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9FD" w:rsidRDefault="00CE59FD" w:rsidP="00CE59FD">
      <w:pPr>
        <w:pStyle w:val="Standard"/>
        <w:jc w:val="center"/>
      </w:pPr>
      <w:r>
        <w:t>U C H W A  Ł A  Nr XIII/79/2016</w:t>
      </w:r>
    </w:p>
    <w:p w:rsidR="00CE59FD" w:rsidRDefault="00CE59FD" w:rsidP="00CE59FD">
      <w:pPr>
        <w:pStyle w:val="Standard"/>
        <w:jc w:val="center"/>
      </w:pPr>
      <w:r>
        <w:t>Rady Gminy Młynarze</w:t>
      </w:r>
    </w:p>
    <w:p w:rsidR="00CE59FD" w:rsidRDefault="00CE59FD" w:rsidP="00CE59FD">
      <w:pPr>
        <w:pStyle w:val="Standard"/>
        <w:jc w:val="center"/>
      </w:pPr>
      <w:r>
        <w:t>z dnia 10 czerwca 2016 roku</w:t>
      </w:r>
    </w:p>
    <w:p w:rsidR="00CE59FD" w:rsidRDefault="00CE59FD" w:rsidP="00CE59FD">
      <w:pPr>
        <w:pStyle w:val="Standard"/>
        <w:jc w:val="center"/>
      </w:pPr>
    </w:p>
    <w:p w:rsidR="00CE59FD" w:rsidRDefault="00CE59FD" w:rsidP="00CE59FD">
      <w:pPr>
        <w:pStyle w:val="Standard"/>
      </w:pPr>
      <w:r>
        <w:t>zmieniająca uchwałę w sprawie utworzenia Gminnej Biblioteki Publicznej w Młynarzach.</w:t>
      </w: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  <w:r>
        <w:t xml:space="preserve">Na podstawie art. 18 ust. 2 </w:t>
      </w:r>
      <w:proofErr w:type="spellStart"/>
      <w:r>
        <w:t>pkt</w:t>
      </w:r>
      <w:proofErr w:type="spellEnd"/>
      <w:r>
        <w:t xml:space="preserve"> 9 lit.  h ustawy z dnia 8 marca 1990 roku o samorządzie gminnym  (Dz. U. z 2016 r. poz. 446 ) oraz art. 11 ustawy z dnia 27 czerwca 1997 r. o bibliotekach ( Dz. U. z 2012 r., poz. 642, z </w:t>
      </w:r>
      <w:proofErr w:type="spellStart"/>
      <w:r>
        <w:t>późn</w:t>
      </w:r>
      <w:proofErr w:type="spellEnd"/>
      <w:r>
        <w:t>. zm. ), uchwala się co następuje:</w:t>
      </w: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  <w:jc w:val="center"/>
      </w:pPr>
      <w:r>
        <w:t>§  1.</w:t>
      </w:r>
    </w:p>
    <w:p w:rsidR="00CE59FD" w:rsidRDefault="00CE59FD" w:rsidP="00CE59FD">
      <w:pPr>
        <w:pStyle w:val="Standard"/>
      </w:pPr>
      <w:r>
        <w:t xml:space="preserve">W Uchwale  Nr V/21/92 Rady Gminy w Młynarzach z dnia 31 lipca 1992 roku w sprawie utworzenia Gminnej Biblioteki Publicznej w Młynarzach, z </w:t>
      </w:r>
      <w:proofErr w:type="spellStart"/>
      <w:r>
        <w:t>późn</w:t>
      </w:r>
      <w:proofErr w:type="spellEnd"/>
      <w:r>
        <w:t xml:space="preserve">. zm. wprowadza się następujące zmiany:  </w:t>
      </w:r>
    </w:p>
    <w:p w:rsidR="00CE59FD" w:rsidRDefault="00CE59FD" w:rsidP="00CE59FD">
      <w:pPr>
        <w:pStyle w:val="Standard"/>
      </w:pPr>
      <w:r>
        <w:t>1/ § 4 otrzymuje brzmienie:</w:t>
      </w:r>
    </w:p>
    <w:p w:rsidR="00CE59FD" w:rsidRDefault="00CE59FD" w:rsidP="00CE59FD">
      <w:pPr>
        <w:pStyle w:val="Standard"/>
      </w:pPr>
      <w:r>
        <w:t xml:space="preserve">    „ § 4. Bibliotece nadaje się Statut stanowiący załącznik do uchwały.”,</w:t>
      </w:r>
    </w:p>
    <w:p w:rsidR="00CE59FD" w:rsidRDefault="00CE59FD" w:rsidP="00CE59FD">
      <w:pPr>
        <w:pStyle w:val="Standard"/>
      </w:pPr>
      <w:r>
        <w:t xml:space="preserve">2/ Statut Gminnej Biblioteki Publicznej w Młynarzach otrzymuje brzmienie jak w załączniku    </w:t>
      </w:r>
    </w:p>
    <w:p w:rsidR="00CE59FD" w:rsidRDefault="00CE59FD" w:rsidP="00CE59FD">
      <w:pPr>
        <w:pStyle w:val="Standard"/>
      </w:pPr>
      <w:r>
        <w:t xml:space="preserve">    do niniejszej uchwały.</w:t>
      </w: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  <w:r>
        <w:t xml:space="preserve"> </w:t>
      </w:r>
    </w:p>
    <w:p w:rsidR="00CE59FD" w:rsidRDefault="00CE59FD" w:rsidP="00CE59FD">
      <w:pPr>
        <w:pStyle w:val="Standard"/>
        <w:jc w:val="center"/>
      </w:pPr>
      <w:r>
        <w:t>§  2.</w:t>
      </w:r>
    </w:p>
    <w:p w:rsidR="00CE59FD" w:rsidRDefault="00CE59FD" w:rsidP="00CE59FD">
      <w:pPr>
        <w:pStyle w:val="Standard"/>
      </w:pPr>
      <w:r>
        <w:t>Wykonanie Uchwały powierza się Wójtowi Gminy Młynarze.</w:t>
      </w: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  <w:jc w:val="center"/>
      </w:pPr>
    </w:p>
    <w:p w:rsidR="00CE59FD" w:rsidRDefault="00CE59FD" w:rsidP="00CE59F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E59FD" w:rsidRDefault="00CE59FD" w:rsidP="00CE59FD">
      <w:pPr>
        <w:pStyle w:val="Standard"/>
        <w:jc w:val="center"/>
      </w:pPr>
      <w:r>
        <w:t>§  3.</w:t>
      </w:r>
    </w:p>
    <w:p w:rsidR="00CE59FD" w:rsidRDefault="00CE59FD" w:rsidP="00CE59FD">
      <w:pPr>
        <w:pStyle w:val="Standard"/>
      </w:pPr>
      <w:r>
        <w:t>Uchwała wchodzi w życie po upływie 14 dni od dnia ogłoszenia w Dzienniku Urzędowym Województwa Mazowieckiego.</w:t>
      </w: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  <w:ind w:left="6372"/>
      </w:pPr>
      <w:r>
        <w:t>PRZEWODNICZĄCY</w:t>
      </w:r>
    </w:p>
    <w:p w:rsidR="00CE59FD" w:rsidRDefault="00CE59FD" w:rsidP="00CE59FD">
      <w:pPr>
        <w:pStyle w:val="Standard"/>
        <w:ind w:left="5664" w:firstLine="708"/>
      </w:pPr>
      <w:r>
        <w:t>RADY GMINY</w:t>
      </w:r>
    </w:p>
    <w:p w:rsidR="00CE59FD" w:rsidRDefault="00CE59FD" w:rsidP="00CE59FD">
      <w:pPr>
        <w:pStyle w:val="Standard"/>
        <w:ind w:left="5664" w:firstLine="708"/>
      </w:pPr>
      <w:r>
        <w:t xml:space="preserve">Ryszard </w:t>
      </w:r>
      <w:proofErr w:type="spellStart"/>
      <w:r>
        <w:t>Ciszkowski</w:t>
      </w:r>
      <w:proofErr w:type="spellEnd"/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  <w:sectPr w:rsidR="00CE59FD" w:rsidSect="00E756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ab/>
      </w:r>
      <w:r>
        <w:tab/>
      </w:r>
    </w:p>
    <w:p w:rsidR="00CE59FD" w:rsidRDefault="00CE59FD" w:rsidP="00CE59FD">
      <w:pPr>
        <w:pStyle w:val="Standard"/>
        <w:ind w:left="4248" w:firstLine="708"/>
      </w:pPr>
      <w:r>
        <w:lastRenderedPageBreak/>
        <w:t>Załącznik do Uchwały Nr XIII/79/2016</w:t>
      </w:r>
    </w:p>
    <w:p w:rsidR="00CE59FD" w:rsidRDefault="00CE59FD" w:rsidP="00CE59FD">
      <w:pPr>
        <w:pStyle w:val="Standard"/>
      </w:pPr>
      <w:r>
        <w:t xml:space="preserve">                                                                                   Rady Gminy Młynarze</w:t>
      </w:r>
    </w:p>
    <w:p w:rsidR="00CE59FD" w:rsidRDefault="00CE59FD" w:rsidP="00CE59FD">
      <w:pPr>
        <w:pStyle w:val="Standard"/>
      </w:pPr>
      <w:r>
        <w:t xml:space="preserve">                                                                                   z dnia 10 czerwca 2016 </w:t>
      </w:r>
      <w:proofErr w:type="spellStart"/>
      <w:r>
        <w:t>r</w:t>
      </w:r>
      <w:proofErr w:type="spellEnd"/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  <w:r>
        <w:t xml:space="preserve">                                                                                   „ Załącznik do Uchwały Nr V/21/92</w:t>
      </w:r>
    </w:p>
    <w:p w:rsidR="00CE59FD" w:rsidRDefault="00CE59FD" w:rsidP="00CE59FD">
      <w:pPr>
        <w:pStyle w:val="Standard"/>
      </w:pPr>
      <w:r>
        <w:t xml:space="preserve">                                                                                   Rady Gminy Młynarze</w:t>
      </w:r>
    </w:p>
    <w:p w:rsidR="00CE59FD" w:rsidRDefault="00CE59FD" w:rsidP="00CE59FD">
      <w:pPr>
        <w:pStyle w:val="Standard"/>
      </w:pPr>
      <w:r>
        <w:t xml:space="preserve">                                                                                   z dnia 31 lipca 1992 r.</w:t>
      </w: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Pr="00137969" w:rsidRDefault="00CE59FD" w:rsidP="00CE59FD">
      <w:pPr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STATUT</w:t>
      </w:r>
    </w:p>
    <w:p w:rsidR="00CE59FD" w:rsidRDefault="00CE59FD" w:rsidP="00CE59FD">
      <w:pPr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GMINNEJ  BIBLIOTEKI  PUBLICZNEJ</w:t>
      </w:r>
    </w:p>
    <w:p w:rsidR="00CE59FD" w:rsidRPr="00D467C5" w:rsidRDefault="00CE59FD" w:rsidP="00CE59FD">
      <w:pPr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W  MŁYNARZACH</w:t>
      </w:r>
    </w:p>
    <w:p w:rsidR="00CE59FD" w:rsidRDefault="00CE59FD" w:rsidP="00CE59FD">
      <w:pPr>
        <w:jc w:val="center"/>
        <w:rPr>
          <w:b/>
          <w:bCs/>
          <w:sz w:val="28"/>
          <w:szCs w:val="28"/>
        </w:rPr>
      </w:pPr>
    </w:p>
    <w:p w:rsidR="00CE59FD" w:rsidRDefault="00CE59FD" w:rsidP="00CE59FD">
      <w:pPr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Rozdział I</w:t>
      </w:r>
    </w:p>
    <w:p w:rsidR="00CE59FD" w:rsidRDefault="00CE59FD" w:rsidP="00CE59FD">
      <w:pPr>
        <w:jc w:val="center"/>
        <w:rPr>
          <w:b/>
          <w:bCs/>
        </w:rPr>
      </w:pPr>
    </w:p>
    <w:p w:rsidR="00CE59FD" w:rsidRDefault="00CE59FD" w:rsidP="00CE59FD">
      <w:pPr>
        <w:jc w:val="center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Postanowienia ogólne.</w:t>
      </w:r>
    </w:p>
    <w:p w:rsidR="00CE59FD" w:rsidRDefault="00CE59FD" w:rsidP="00CE59FD">
      <w:pPr>
        <w:rPr>
          <w:b/>
          <w:bCs/>
        </w:rPr>
      </w:pPr>
    </w:p>
    <w:p w:rsidR="00CE59FD" w:rsidRDefault="00CE59FD" w:rsidP="00CE59FD">
      <w:pPr>
        <w:jc w:val="center"/>
        <w:outlineLvl w:val="0"/>
      </w:pPr>
      <w:r>
        <w:t xml:space="preserve">           §  </w:t>
      </w:r>
      <w:r w:rsidRPr="00AA47B1">
        <w:rPr>
          <w:b/>
        </w:rPr>
        <w:t>1</w:t>
      </w:r>
    </w:p>
    <w:p w:rsidR="00CE59FD" w:rsidRDefault="00CE59FD" w:rsidP="00CE59FD"/>
    <w:p w:rsidR="00CE59FD" w:rsidRPr="002869E7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>1.</w:t>
      </w:r>
      <w:r w:rsidRPr="002869E7">
        <w:rPr>
          <w:sz w:val="26"/>
          <w:szCs w:val="26"/>
        </w:rPr>
        <w:t xml:space="preserve">Gminna Biblioteka Publiczna w Młynarzach zwana dalej Biblioteką  działa na  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podstawie:                                                                                                          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1)  ustawy z dnia 25 października 1991 r. o organizowaniu i prowadzeniu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     działalności kulturalnej ( tekst jedn. Dz. U z 2012 r. poz. 406),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2) ustawy z dnia 27 czerwca 1997r. O bibliotekach ( Dz. U. z 2012 r. poz.642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     z </w:t>
      </w:r>
      <w:proofErr w:type="spellStart"/>
      <w:r>
        <w:rPr>
          <w:sz w:val="26"/>
          <w:szCs w:val="26"/>
        </w:rPr>
        <w:t>póżn</w:t>
      </w:r>
      <w:proofErr w:type="spellEnd"/>
      <w:r>
        <w:rPr>
          <w:sz w:val="26"/>
          <w:szCs w:val="26"/>
        </w:rPr>
        <w:t>.  zm.) ,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3) aktu o utworzeniu biblioteki- Uchwały Nr V/21/92 Rady Gminy Młynarze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     z dnia 31 lipca 1992 r. w sprawie utworzenia biblioteki,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4) niniejszego Statutu.                                      </w:t>
      </w:r>
    </w:p>
    <w:p w:rsidR="00CE59FD" w:rsidRDefault="00CE59FD" w:rsidP="00CE59FD">
      <w:pPr>
        <w:rPr>
          <w:sz w:val="26"/>
          <w:szCs w:val="26"/>
        </w:rPr>
      </w:pPr>
      <w:r w:rsidRPr="002869E7">
        <w:rPr>
          <w:sz w:val="26"/>
          <w:szCs w:val="26"/>
        </w:rPr>
        <w:t xml:space="preserve">  2.</w:t>
      </w:r>
      <w:r>
        <w:rPr>
          <w:sz w:val="26"/>
          <w:szCs w:val="26"/>
        </w:rPr>
        <w:t xml:space="preserve"> Biblioteka wchodzi w skład ogólnokrajowej sieci bibliotek publicznych.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</w:t>
      </w:r>
    </w:p>
    <w:p w:rsidR="00CE59FD" w:rsidRPr="00AA47B1" w:rsidRDefault="00CE59FD" w:rsidP="00CE59FD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§ </w:t>
      </w:r>
      <w:r w:rsidRPr="00AA47B1">
        <w:rPr>
          <w:b/>
          <w:sz w:val="26"/>
          <w:szCs w:val="26"/>
        </w:rPr>
        <w:t>2</w:t>
      </w:r>
    </w:p>
    <w:p w:rsidR="00CE59FD" w:rsidRDefault="00CE59FD" w:rsidP="00CE59FD">
      <w:pPr>
        <w:rPr>
          <w:sz w:val="26"/>
          <w:szCs w:val="26"/>
        </w:rPr>
      </w:pPr>
    </w:p>
    <w:p w:rsidR="00CE59FD" w:rsidRDefault="00CE59FD" w:rsidP="00CE59FD">
      <w:pPr>
        <w:outlineLvl w:val="0"/>
        <w:rPr>
          <w:sz w:val="26"/>
          <w:szCs w:val="26"/>
        </w:rPr>
      </w:pPr>
      <w:r>
        <w:rPr>
          <w:sz w:val="26"/>
          <w:szCs w:val="26"/>
        </w:rPr>
        <w:t>Organizatorem Biblioteki jest Gmina Młynarze.</w:t>
      </w:r>
    </w:p>
    <w:p w:rsidR="00CE59FD" w:rsidRDefault="00CE59FD" w:rsidP="00CE59FD">
      <w:pPr>
        <w:rPr>
          <w:sz w:val="26"/>
          <w:szCs w:val="26"/>
        </w:rPr>
      </w:pPr>
    </w:p>
    <w:p w:rsidR="00CE59FD" w:rsidRPr="00AA47B1" w:rsidRDefault="00CE59FD" w:rsidP="00CE59FD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§ </w:t>
      </w:r>
      <w:r w:rsidRPr="00AA47B1">
        <w:rPr>
          <w:b/>
          <w:sz w:val="26"/>
          <w:szCs w:val="26"/>
        </w:rPr>
        <w:t>3</w:t>
      </w:r>
    </w:p>
    <w:p w:rsidR="00CE59FD" w:rsidRDefault="00CE59FD" w:rsidP="00CE59FD">
      <w:pPr>
        <w:rPr>
          <w:sz w:val="26"/>
          <w:szCs w:val="26"/>
        </w:rPr>
      </w:pPr>
    </w:p>
    <w:p w:rsidR="00CE59FD" w:rsidRDefault="00CE59FD" w:rsidP="00CE59FD">
      <w:pPr>
        <w:rPr>
          <w:sz w:val="26"/>
          <w:szCs w:val="26"/>
        </w:rPr>
      </w:pPr>
      <w:r w:rsidRPr="002869E7">
        <w:rPr>
          <w:sz w:val="26"/>
          <w:szCs w:val="26"/>
        </w:rPr>
        <w:t>1</w:t>
      </w:r>
      <w:r>
        <w:rPr>
          <w:sz w:val="26"/>
          <w:szCs w:val="26"/>
        </w:rPr>
        <w:t>.Siedzibą  Biblioteki jest miejscowość Młynarze, a terenem działania obszar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Gminy Młynarze.</w:t>
      </w:r>
    </w:p>
    <w:p w:rsidR="00CE59FD" w:rsidRDefault="00CE59FD" w:rsidP="00CE59FD">
      <w:pPr>
        <w:rPr>
          <w:sz w:val="26"/>
          <w:szCs w:val="26"/>
        </w:rPr>
      </w:pPr>
      <w:r w:rsidRPr="002869E7">
        <w:rPr>
          <w:sz w:val="26"/>
          <w:szCs w:val="26"/>
        </w:rPr>
        <w:t>2.</w:t>
      </w:r>
      <w:r>
        <w:rPr>
          <w:sz w:val="26"/>
          <w:szCs w:val="26"/>
        </w:rPr>
        <w:t xml:space="preserve"> Biblioteka posiada osobowość prawną.</w:t>
      </w:r>
    </w:p>
    <w:p w:rsidR="00CE59FD" w:rsidRDefault="00CE59FD" w:rsidP="00CE59FD">
      <w:pPr>
        <w:rPr>
          <w:sz w:val="26"/>
          <w:szCs w:val="26"/>
        </w:rPr>
      </w:pPr>
      <w:r w:rsidRPr="002869E7">
        <w:rPr>
          <w:sz w:val="26"/>
          <w:szCs w:val="26"/>
        </w:rPr>
        <w:t>3</w:t>
      </w:r>
      <w:r w:rsidRPr="00AA47B1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Pełna nazwa Biblioteki  brzmi : Gminna Biblioteka Publiczna w Młynarzach.</w:t>
      </w:r>
    </w:p>
    <w:p w:rsidR="00CE59FD" w:rsidRDefault="00CE59FD" w:rsidP="00CE59FD">
      <w:pPr>
        <w:rPr>
          <w:sz w:val="26"/>
          <w:szCs w:val="26"/>
        </w:rPr>
      </w:pPr>
      <w:r w:rsidRPr="002869E7">
        <w:rPr>
          <w:sz w:val="26"/>
          <w:szCs w:val="26"/>
        </w:rPr>
        <w:t>4.</w:t>
      </w:r>
      <w:r>
        <w:rPr>
          <w:sz w:val="26"/>
          <w:szCs w:val="26"/>
        </w:rPr>
        <w:t xml:space="preserve"> Nadzór merytoryczny nad działalnością Biblioteki sprawuje Biblioteka</w:t>
      </w:r>
    </w:p>
    <w:p w:rsidR="00CE59FD" w:rsidRDefault="00CE59FD" w:rsidP="00CE59FD">
      <w:pPr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Publiczna m.st. Warszawy – Biblioteka Główna Województwa Mazowieckiego </w:t>
      </w:r>
    </w:p>
    <w:p w:rsidR="00CE59FD" w:rsidRDefault="00CE59FD" w:rsidP="00CE59FD">
      <w:pPr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w Warszawie.</w:t>
      </w:r>
    </w:p>
    <w:p w:rsidR="00CE59FD" w:rsidRDefault="00CE59FD" w:rsidP="00CE59FD">
      <w:pPr>
        <w:rPr>
          <w:sz w:val="26"/>
          <w:szCs w:val="26"/>
        </w:rPr>
      </w:pPr>
      <w:r w:rsidRPr="002869E7">
        <w:rPr>
          <w:sz w:val="26"/>
          <w:szCs w:val="26"/>
        </w:rPr>
        <w:t>5.</w:t>
      </w:r>
      <w:r w:rsidRPr="00F026A2">
        <w:rPr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 w:rsidRPr="00F026A2">
        <w:rPr>
          <w:sz w:val="26"/>
          <w:szCs w:val="26"/>
        </w:rPr>
        <w:t>ezpośredni nadzór merytoryczny nad działalnoś</w:t>
      </w:r>
      <w:r>
        <w:rPr>
          <w:sz w:val="26"/>
          <w:szCs w:val="26"/>
        </w:rPr>
        <w:t>cią Biblioteki sprawuje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F026A2">
        <w:rPr>
          <w:sz w:val="26"/>
          <w:szCs w:val="26"/>
        </w:rPr>
        <w:t>Miejska Biblioteka Publiczna w Makowie  Mazowieckim</w:t>
      </w:r>
      <w:r>
        <w:rPr>
          <w:sz w:val="26"/>
          <w:szCs w:val="26"/>
        </w:rPr>
        <w:t xml:space="preserve">, realizująca zadania                                                                                                                                                                                                               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biblioteki powiatowej.                  </w:t>
      </w:r>
    </w:p>
    <w:p w:rsidR="00CE59FD" w:rsidRDefault="00CE59FD" w:rsidP="00CE59FD">
      <w:pPr>
        <w:rPr>
          <w:sz w:val="26"/>
          <w:szCs w:val="26"/>
        </w:rPr>
      </w:pPr>
    </w:p>
    <w:p w:rsidR="00CE59FD" w:rsidRDefault="00CE59FD" w:rsidP="00CE59FD">
      <w:pPr>
        <w:rPr>
          <w:sz w:val="26"/>
          <w:szCs w:val="26"/>
        </w:rPr>
      </w:pP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</w:p>
    <w:p w:rsidR="00CE59FD" w:rsidRPr="002869E7" w:rsidRDefault="00CE59FD" w:rsidP="00CE59FD">
      <w:pPr>
        <w:rPr>
          <w:b/>
          <w:sz w:val="26"/>
          <w:szCs w:val="26"/>
        </w:rPr>
      </w:pPr>
    </w:p>
    <w:p w:rsidR="00CE59FD" w:rsidRPr="002869E7" w:rsidRDefault="00CE59FD" w:rsidP="00CE59FD">
      <w:pPr>
        <w:rPr>
          <w:sz w:val="26"/>
          <w:szCs w:val="26"/>
        </w:rPr>
      </w:pPr>
      <w:r w:rsidRPr="002869E7">
        <w:rPr>
          <w:sz w:val="26"/>
          <w:szCs w:val="26"/>
        </w:rPr>
        <w:t xml:space="preserve">                                                         </w:t>
      </w:r>
      <w:r>
        <w:rPr>
          <w:sz w:val="26"/>
          <w:szCs w:val="26"/>
        </w:rPr>
        <w:t xml:space="preserve">       § 4</w:t>
      </w:r>
    </w:p>
    <w:p w:rsidR="00CE59FD" w:rsidRDefault="00CE59FD" w:rsidP="00CE59FD">
      <w:pPr>
        <w:rPr>
          <w:sz w:val="26"/>
          <w:szCs w:val="26"/>
        </w:rPr>
      </w:pP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>Biblioteka jest samorządową instytucją kultury podlegającą wpisowi   do rejestru instytucji kultury Organizatora.</w:t>
      </w:r>
    </w:p>
    <w:p w:rsidR="00CE59FD" w:rsidRDefault="00CE59FD" w:rsidP="00CE59FD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</w:t>
      </w:r>
    </w:p>
    <w:p w:rsidR="00CE59FD" w:rsidRDefault="00CE59FD" w:rsidP="00CE59FD">
      <w:pPr>
        <w:ind w:left="2832" w:firstLine="708"/>
        <w:rPr>
          <w:sz w:val="26"/>
          <w:szCs w:val="26"/>
        </w:rPr>
      </w:pPr>
      <w:r>
        <w:rPr>
          <w:sz w:val="26"/>
          <w:szCs w:val="26"/>
        </w:rPr>
        <w:t xml:space="preserve">          § </w:t>
      </w:r>
      <w:r w:rsidRPr="000D3E6A">
        <w:rPr>
          <w:b/>
          <w:sz w:val="26"/>
          <w:szCs w:val="26"/>
        </w:rPr>
        <w:t>5</w:t>
      </w: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outlineLvl w:val="0"/>
        <w:rPr>
          <w:sz w:val="26"/>
          <w:szCs w:val="26"/>
        </w:rPr>
      </w:pPr>
      <w:r>
        <w:rPr>
          <w:sz w:val="26"/>
          <w:szCs w:val="26"/>
        </w:rPr>
        <w:t>Bezpośredni nadzór nad działalnością Biblioteki   sprawuje Wójt Gminy Młynarze.</w:t>
      </w: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outlineLvl w:val="0"/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r>
        <w:rPr>
          <w:b/>
          <w:bCs/>
          <w:sz w:val="26"/>
          <w:szCs w:val="26"/>
        </w:rPr>
        <w:t>Rozdział  II</w:t>
      </w: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rPr>
          <w:b/>
          <w:bCs/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    Cele i zadania</w:t>
      </w: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rPr>
          <w:b/>
          <w:bCs/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§ </w:t>
      </w:r>
      <w:r>
        <w:rPr>
          <w:b/>
          <w:sz w:val="26"/>
          <w:szCs w:val="26"/>
        </w:rPr>
        <w:t>6</w:t>
      </w: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jc w:val="both"/>
        <w:rPr>
          <w:b/>
          <w:bCs/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Biblioteka działa w celu zachowania dziedzictwa narodowego, organizując, </w:t>
      </w:r>
    </w:p>
    <w:p w:rsidR="00CE59FD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i zapewniając dostęp do zasobów nauki, kultury polskiej  i światowej.                          </w:t>
      </w:r>
    </w:p>
    <w:p w:rsidR="00CE59FD" w:rsidRPr="00DE5361" w:rsidRDefault="00CE59FD" w:rsidP="00CE59FD">
      <w:pPr>
        <w:tabs>
          <w:tab w:val="left" w:pos="990"/>
          <w:tab w:val="left" w:pos="1020"/>
          <w:tab w:val="left" w:pos="1065"/>
          <w:tab w:val="left" w:pos="10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 xml:space="preserve">§ </w:t>
      </w:r>
      <w:r>
        <w:rPr>
          <w:b/>
          <w:sz w:val="26"/>
          <w:szCs w:val="26"/>
        </w:rPr>
        <w:t>7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>Do podstawowych zadań Biblioteki  należy: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>1) gromadzenie, opracowywanie, przechowywanie i ochrona materiałów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bibliotecznych,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obsługa użytkowników, przede wszystkim udostępnianie zbiorów  na miejscu, 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wypożyczanie do domu oraz prowadzenie wypożyczeń międzybibliotecznych,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>3)  prowadzenie działalności informacyjnej, edukacyjnej, popularyzatorskiej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zwłaszcza z uwzględnieniem materiałów dotyczących własnego regionu,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>4) popularyzacja książki i czytelnictwa  w środowisku poprzez prowadzenie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różnych form działalności uwarunkowanej potrzebami środowiska i możliwościami 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realizacyjnymi biblioteki (m.in. wystawki książek, lekcje biblioteczne, wycieczki </w:t>
      </w:r>
    </w:p>
    <w:p w:rsidR="00CE59FD" w:rsidRDefault="00CE59FD" w:rsidP="00CE59FD">
      <w:pPr>
        <w:tabs>
          <w:tab w:val="left" w:pos="990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do biblioteki, konkursy czytelnicze, spotkania autorskie, imprezy biblioteczne),</w:t>
      </w: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4365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5) współdziałanie z bibliotekami innych sieci, instytucjami kultury, organizacjami, </w:t>
      </w: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4365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towarzystwami w rozwijaniu i zaspokajaniu potrzeb oświatowych, kulturalnych</w:t>
      </w: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4365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i informacyjnych społeczeństwa,</w:t>
      </w: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4365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6) doskonalenie form i metod pracy bibliotecznej,</w:t>
      </w: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4365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7) modernizacja Biblioteki,</w:t>
      </w: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43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8) podejmowanie działań w celu promocji Biblioteki i Gminy Młynarze.                             </w:t>
      </w: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3780"/>
        </w:tabs>
        <w:jc w:val="center"/>
        <w:outlineLvl w:val="0"/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3780"/>
        </w:tabs>
        <w:jc w:val="center"/>
        <w:outlineLvl w:val="0"/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3780"/>
        </w:tabs>
        <w:jc w:val="center"/>
        <w:outlineLvl w:val="0"/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3780"/>
        </w:tabs>
        <w:jc w:val="center"/>
        <w:outlineLvl w:val="0"/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3780"/>
        </w:tabs>
        <w:jc w:val="center"/>
        <w:outlineLvl w:val="0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Rozdział III</w:t>
      </w:r>
    </w:p>
    <w:p w:rsidR="00CE59FD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3780"/>
        </w:tabs>
        <w:jc w:val="center"/>
        <w:rPr>
          <w:sz w:val="26"/>
          <w:szCs w:val="26"/>
        </w:rPr>
      </w:pPr>
    </w:p>
    <w:p w:rsidR="00CE59FD" w:rsidRPr="00DE5361" w:rsidRDefault="00CE59FD" w:rsidP="00CE59FD">
      <w:pPr>
        <w:tabs>
          <w:tab w:val="left" w:pos="990"/>
          <w:tab w:val="left" w:pos="1035"/>
          <w:tab w:val="left" w:pos="1065"/>
          <w:tab w:val="left" w:pos="1080"/>
          <w:tab w:val="left" w:pos="3780"/>
        </w:tabs>
        <w:jc w:val="center"/>
        <w:outlineLvl w:val="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Organy Biblioteki i jej organizacja</w:t>
      </w:r>
    </w:p>
    <w:p w:rsidR="00CE59FD" w:rsidRDefault="00CE59FD" w:rsidP="00CE59FD">
      <w:pPr>
        <w:tabs>
          <w:tab w:val="left" w:pos="1035"/>
          <w:tab w:val="left" w:pos="1065"/>
          <w:tab w:val="left" w:pos="1080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CE59FD" w:rsidRPr="00137969" w:rsidRDefault="00CE59FD" w:rsidP="00CE59FD">
      <w:pPr>
        <w:tabs>
          <w:tab w:val="left" w:pos="990"/>
          <w:tab w:val="left" w:pos="1035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§ </w:t>
      </w:r>
      <w:r>
        <w:rPr>
          <w:b/>
          <w:sz w:val="26"/>
          <w:szCs w:val="26"/>
        </w:rPr>
        <w:t>8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 w:rsidRPr="00AA47B1">
        <w:rPr>
          <w:b/>
          <w:sz w:val="26"/>
          <w:szCs w:val="26"/>
        </w:rPr>
        <w:t xml:space="preserve"> 1.</w:t>
      </w:r>
      <w:r>
        <w:rPr>
          <w:sz w:val="26"/>
          <w:szCs w:val="26"/>
        </w:rPr>
        <w:t xml:space="preserve"> Organem zarządzającym Biblioteką jest Kierownik, który reprezentuje 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Bibliotekę na zewnątrz:</w:t>
      </w:r>
    </w:p>
    <w:p w:rsidR="00CE59FD" w:rsidRPr="002869E7" w:rsidRDefault="00CE59FD" w:rsidP="00CE59FD">
      <w:pPr>
        <w:pStyle w:val="Akapitzlist"/>
        <w:widowControl w:val="0"/>
        <w:numPr>
          <w:ilvl w:val="0"/>
          <w:numId w:val="2"/>
        </w:num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  <w:r w:rsidRPr="002869E7">
        <w:rPr>
          <w:sz w:val="26"/>
          <w:szCs w:val="26"/>
        </w:rPr>
        <w:t>organizuje i nadzoruje całokształt pracy Biblioteki, a w szczególności</w:t>
      </w:r>
      <w:r>
        <w:rPr>
          <w:sz w:val="26"/>
          <w:szCs w:val="26"/>
        </w:rPr>
        <w:t xml:space="preserve"> </w:t>
      </w:r>
      <w:r w:rsidRPr="002869E7">
        <w:rPr>
          <w:sz w:val="26"/>
          <w:szCs w:val="26"/>
        </w:rPr>
        <w:t>odpowiada za działalność merytoryczną, administracyjno-gospodarczą</w:t>
      </w:r>
      <w:r>
        <w:rPr>
          <w:sz w:val="26"/>
          <w:szCs w:val="26"/>
        </w:rPr>
        <w:t xml:space="preserve">                        </w:t>
      </w:r>
      <w:r w:rsidRPr="002869E7">
        <w:rPr>
          <w:sz w:val="26"/>
          <w:szCs w:val="26"/>
        </w:rPr>
        <w:t>i finansową,</w:t>
      </w:r>
    </w:p>
    <w:p w:rsidR="00CE59FD" w:rsidRPr="002869E7" w:rsidRDefault="00CE59FD" w:rsidP="00CE59FD">
      <w:pPr>
        <w:pStyle w:val="Akapitzlist"/>
        <w:numPr>
          <w:ilvl w:val="0"/>
          <w:numId w:val="2"/>
        </w:num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 w:rsidRPr="002869E7">
        <w:rPr>
          <w:sz w:val="26"/>
          <w:szCs w:val="26"/>
        </w:rPr>
        <w:t xml:space="preserve">przedstawia Organizatorowi półroczne i roczne sprawozdanie z merytorycznej 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i finansowej działalności biblioteki.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ind w:left="1380"/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  <w:tab w:val="left" w:pos="6521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AF3010">
        <w:rPr>
          <w:b/>
          <w:sz w:val="26"/>
          <w:szCs w:val="26"/>
        </w:rPr>
        <w:t>2</w:t>
      </w:r>
      <w:r>
        <w:rPr>
          <w:sz w:val="26"/>
          <w:szCs w:val="26"/>
        </w:rPr>
        <w:t>.W Bibliotece zatrudnia się pracowników działalności podstawowej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  <w:tab w:val="left" w:pos="6521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i obsługi. W miarę potrzeb mogą być zatrudnieni pracownicy administracyjni </w:t>
      </w:r>
    </w:p>
    <w:p w:rsidR="00CE59FD" w:rsidRPr="00F026A2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  <w:tab w:val="left" w:pos="6521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oraz specjaliści z różnych dziedzin związanych z działalnością Biblioteki.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outlineLvl w:val="0"/>
        <w:rPr>
          <w:sz w:val="26"/>
          <w:szCs w:val="26"/>
        </w:rPr>
      </w:pPr>
      <w:r>
        <w:rPr>
          <w:b/>
          <w:sz w:val="26"/>
          <w:szCs w:val="26"/>
        </w:rPr>
        <w:t xml:space="preserve"> 3</w:t>
      </w:r>
      <w:r>
        <w:rPr>
          <w:sz w:val="26"/>
          <w:szCs w:val="26"/>
        </w:rPr>
        <w:t>.  Kierownik zatrudnia i zwalnia pracowników Biblioteki.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 w:rsidRPr="00AA47B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>
        <w:rPr>
          <w:sz w:val="26"/>
          <w:szCs w:val="26"/>
        </w:rPr>
        <w:t>.  Kierownika powołuje i odwołuje Wójt Gminy Młynarzenia podstawie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obowiązujących przepisów.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§ </w:t>
      </w:r>
      <w:r>
        <w:rPr>
          <w:b/>
          <w:sz w:val="26"/>
          <w:szCs w:val="26"/>
        </w:rPr>
        <w:t>9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>Kierownik i pracownicy Biblioteki powinni posiadać kwalifikacje zawodowe odpowiednie do  zajmowanych stanowisk i pełnionych  funkcji, określone                                w odrębnych przepisach.</w:t>
      </w:r>
    </w:p>
    <w:p w:rsidR="00CE59FD" w:rsidRDefault="00CE59FD" w:rsidP="00CE59FD">
      <w:pPr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§ </w:t>
      </w:r>
      <w:r>
        <w:rPr>
          <w:b/>
          <w:sz w:val="26"/>
          <w:szCs w:val="26"/>
        </w:rPr>
        <w:t>10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>Wynagrodzenie dla Kierownika Biblioteki ustala Wójt Gminy Młynarze.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§ </w:t>
      </w:r>
      <w:r>
        <w:rPr>
          <w:b/>
          <w:sz w:val="26"/>
          <w:szCs w:val="26"/>
        </w:rPr>
        <w:t>11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Organizację wewnętrzną Biblioteki określa regulamin organizacyjny,  który opracowuje i wprowadza w drodze zarządzenia Kierownik Biblioteki, po zasięgnięciu opinii Wójta Gminy Młynarze działającego w imieniu Organizatora. 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§ </w:t>
      </w:r>
      <w:r>
        <w:rPr>
          <w:b/>
          <w:sz w:val="26"/>
          <w:szCs w:val="26"/>
        </w:rPr>
        <w:t>12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>Biblioteka używa pieczęci:</w:t>
      </w:r>
    </w:p>
    <w:p w:rsidR="00CE59FD" w:rsidRDefault="00CE59FD" w:rsidP="00CE59FD">
      <w:pPr>
        <w:widowControl w:val="0"/>
        <w:numPr>
          <w:ilvl w:val="0"/>
          <w:numId w:val="1"/>
        </w:num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okrągłej do sygnowania zbiorów – w otoku pełna nazwa Biblioteki,</w:t>
      </w:r>
    </w:p>
    <w:p w:rsidR="00CE59FD" w:rsidRDefault="00CE59FD" w:rsidP="00CE59FD">
      <w:pPr>
        <w:widowControl w:val="0"/>
        <w:numPr>
          <w:ilvl w:val="0"/>
          <w:numId w:val="1"/>
        </w:num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podłużnej zawierającą pełną nazwę, adres siedziby, NIP.      </w:t>
      </w:r>
    </w:p>
    <w:p w:rsidR="00CE59FD" w:rsidRDefault="00CE59FD" w:rsidP="00CE59FD">
      <w:pPr>
        <w:widowControl w:val="0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</w:p>
    <w:p w:rsidR="00CE59FD" w:rsidRDefault="00CE59FD" w:rsidP="00CE59FD">
      <w:pPr>
        <w:widowControl w:val="0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</w:p>
    <w:p w:rsidR="00CE59FD" w:rsidRDefault="00CE59FD" w:rsidP="00CE59FD">
      <w:pPr>
        <w:widowControl w:val="0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outlineLvl w:val="0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</w:t>
      </w:r>
      <w:r>
        <w:rPr>
          <w:b/>
          <w:bCs/>
          <w:sz w:val="26"/>
          <w:szCs w:val="26"/>
        </w:rPr>
        <w:t>Rozdział IV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rPr>
          <w:b/>
          <w:bCs/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Majątek i finanse Biblioteki.   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rPr>
          <w:b/>
          <w:bCs/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>§ 1</w:t>
      </w:r>
      <w:r>
        <w:rPr>
          <w:b/>
          <w:sz w:val="26"/>
          <w:szCs w:val="26"/>
        </w:rPr>
        <w:t>3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>Biblioteka prowadzi samodzielną gospodarkę w ramach posiadanych środków, kierując się zasadami określonymi w odrębnych przepisach  dotyczących gospodarki finansowej instytucji kultury.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§ 1</w:t>
      </w:r>
      <w:r>
        <w:rPr>
          <w:b/>
          <w:sz w:val="26"/>
          <w:szCs w:val="26"/>
        </w:rPr>
        <w:t>4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 w:rsidRPr="002869E7">
        <w:rPr>
          <w:sz w:val="26"/>
          <w:szCs w:val="26"/>
        </w:rPr>
        <w:t>1.</w:t>
      </w:r>
      <w:r>
        <w:rPr>
          <w:sz w:val="26"/>
          <w:szCs w:val="26"/>
        </w:rPr>
        <w:t xml:space="preserve"> Działalność Biblioteki finansowana jest ze środków publicznych w ramach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otrzymanej dotacji podmiotowej z budżetu Gminy Młynarze, dotacji celowych,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darowizn, przychodów własnych i z innych źródeł.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 w:rsidRPr="002869E7">
        <w:rPr>
          <w:sz w:val="26"/>
          <w:szCs w:val="26"/>
        </w:rPr>
        <w:t xml:space="preserve">2. </w:t>
      </w:r>
      <w:r>
        <w:rPr>
          <w:sz w:val="26"/>
          <w:szCs w:val="26"/>
        </w:rPr>
        <w:t>Podstawą gospodarki finansowej Biblioteki  jest  plan finansowy,</w:t>
      </w:r>
    </w:p>
    <w:p w:rsidR="00CE59FD" w:rsidRDefault="00CE59FD" w:rsidP="00CE59FD">
      <w:pPr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zatwierdzony przez Kierownika w drodze zarządzenia  z zachowaniem wysokości </w:t>
      </w:r>
    </w:p>
    <w:p w:rsidR="00CE59FD" w:rsidRDefault="00CE59FD" w:rsidP="00CE59FD">
      <w:pPr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dotacji Organizatora.</w:t>
      </w:r>
    </w:p>
    <w:p w:rsidR="00CE59FD" w:rsidRDefault="00CE59FD" w:rsidP="00CE59FD">
      <w:pPr>
        <w:widowControl w:val="0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2869E7">
        <w:rPr>
          <w:sz w:val="26"/>
          <w:szCs w:val="26"/>
        </w:rPr>
        <w:t xml:space="preserve">Plan finansowy może ulec zmianie w trakcie roku kalendarzowego, o czym </w:t>
      </w:r>
      <w:r>
        <w:rPr>
          <w:sz w:val="26"/>
          <w:szCs w:val="26"/>
        </w:rPr>
        <w:t xml:space="preserve"> należy</w:t>
      </w:r>
    </w:p>
    <w:p w:rsidR="00CE59FD" w:rsidRDefault="00CE59FD" w:rsidP="00CE59FD">
      <w:pPr>
        <w:widowControl w:val="0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powiadomić Wójta Gminy Młynarze.</w:t>
      </w:r>
    </w:p>
    <w:p w:rsidR="00CE59FD" w:rsidRDefault="00CE59FD" w:rsidP="00CE59FD">
      <w:pPr>
        <w:widowControl w:val="0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uppressAutoHyphens/>
        <w:jc w:val="both"/>
        <w:rPr>
          <w:sz w:val="26"/>
          <w:szCs w:val="26"/>
        </w:rPr>
      </w:pPr>
      <w:r w:rsidRPr="002869E7">
        <w:rPr>
          <w:sz w:val="26"/>
          <w:szCs w:val="26"/>
        </w:rPr>
        <w:t>4.</w:t>
      </w:r>
      <w:r>
        <w:rPr>
          <w:sz w:val="26"/>
          <w:szCs w:val="26"/>
        </w:rPr>
        <w:t>Wysokość dotacji podmiotowej dla Biblioteki ustalana jest na podstawie projektu</w:t>
      </w:r>
    </w:p>
    <w:p w:rsidR="00CE59FD" w:rsidRDefault="00CE59FD" w:rsidP="00CE59FD">
      <w:pPr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planu finansowego sporządzonego przez Kierownika Biblioteki przekazanego</w:t>
      </w:r>
    </w:p>
    <w:p w:rsidR="00CE59FD" w:rsidRDefault="00CE59FD" w:rsidP="00CE59FD">
      <w:pPr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Wójtowi Gminy Młynarze w terminie do 15 października.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 w:rsidRPr="002869E7">
        <w:rPr>
          <w:sz w:val="26"/>
          <w:szCs w:val="26"/>
        </w:rPr>
        <w:t xml:space="preserve"> 5</w:t>
      </w:r>
      <w:r>
        <w:rPr>
          <w:sz w:val="26"/>
          <w:szCs w:val="26"/>
        </w:rPr>
        <w:t xml:space="preserve">.Nadzór nad gospodarką finansową sprawuje Wójt Gminy Młynarze.              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35"/>
          <w:tab w:val="left" w:pos="4350"/>
          <w:tab w:val="left" w:pos="4365"/>
          <w:tab w:val="left" w:pos="4380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§ </w:t>
      </w:r>
      <w:r>
        <w:rPr>
          <w:b/>
          <w:sz w:val="26"/>
          <w:szCs w:val="26"/>
        </w:rPr>
        <w:t>15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>Kierownik corocznie w terminie 3 miesięcy po dniu bilansowym, przedkłada</w:t>
      </w: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Organizatorowi  sprawozdanie finansowe za poprzedni rok kalendarzowy, </w:t>
      </w:r>
    </w:p>
    <w:p w:rsidR="00CE59FD" w:rsidRDefault="00CE59FD" w:rsidP="00CE59FD">
      <w:pPr>
        <w:tabs>
          <w:tab w:val="left" w:pos="1020"/>
          <w:tab w:val="left" w:pos="1035"/>
          <w:tab w:val="left" w:pos="1065"/>
          <w:tab w:val="left" w:pos="1080"/>
          <w:tab w:val="left" w:pos="4350"/>
          <w:tab w:val="left" w:pos="4380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które podlega zatwierdzeniu przez Wójta Gminy Młynarze.                     </w:t>
      </w: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§ </w:t>
      </w:r>
      <w:r>
        <w:rPr>
          <w:b/>
          <w:sz w:val="26"/>
          <w:szCs w:val="26"/>
        </w:rPr>
        <w:t>16</w:t>
      </w:r>
    </w:p>
    <w:p w:rsidR="00CE59FD" w:rsidRPr="00AA47B1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both"/>
        <w:rPr>
          <w:b/>
          <w:sz w:val="26"/>
          <w:szCs w:val="26"/>
        </w:rPr>
      </w:pP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AA47B1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Usługi Biblioteki  są ogólnie dostępne i bezpłatne, z zastrzeżeniem ust.2</w:t>
      </w: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AA47B1">
        <w:rPr>
          <w:b/>
          <w:sz w:val="26"/>
          <w:szCs w:val="26"/>
        </w:rPr>
        <w:t>2</w:t>
      </w:r>
      <w:r>
        <w:rPr>
          <w:sz w:val="26"/>
          <w:szCs w:val="26"/>
        </w:rPr>
        <w:t>. Opłaty mogą być pobierane za usługi w granicach obowiązujących przepisów.</w:t>
      </w: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center"/>
        <w:rPr>
          <w:sz w:val="26"/>
          <w:szCs w:val="26"/>
        </w:rPr>
      </w:pP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§ </w:t>
      </w:r>
      <w:r>
        <w:rPr>
          <w:b/>
          <w:sz w:val="26"/>
          <w:szCs w:val="26"/>
        </w:rPr>
        <w:t>17</w:t>
      </w: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Zasady i warunki korzystania z Biblioteki określa Regulamin wypożyczalni i czytelni, opracowany i wprowadzony w drodze zarządzenia  Dyrektora Biblioteki.</w:t>
      </w: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§ </w:t>
      </w:r>
      <w:r>
        <w:rPr>
          <w:b/>
          <w:sz w:val="26"/>
          <w:szCs w:val="26"/>
        </w:rPr>
        <w:t>18</w:t>
      </w:r>
    </w:p>
    <w:p w:rsidR="00CE59FD" w:rsidRDefault="00CE59FD" w:rsidP="00CE59FD">
      <w:pPr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Biblioteka  ma prawo zbywać bezpłatnie lub odpłatnie nie przydatne materiały biblioteczne, dublety książek. Środki uzyskane ze sprzedaży służą  realizacji celów statutowych. </w:t>
      </w:r>
    </w:p>
    <w:p w:rsidR="00CE59FD" w:rsidRDefault="00CE59FD" w:rsidP="00CE59FD">
      <w:pPr>
        <w:tabs>
          <w:tab w:val="left" w:pos="960"/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outlineLvl w:val="0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</w:t>
      </w:r>
      <w:r>
        <w:rPr>
          <w:b/>
          <w:bCs/>
          <w:sz w:val="26"/>
          <w:szCs w:val="26"/>
        </w:rPr>
        <w:t>Rozdział V</w:t>
      </w:r>
    </w:p>
    <w:p w:rsidR="00CE59FD" w:rsidRDefault="00CE59FD" w:rsidP="00CE59FD">
      <w:pPr>
        <w:tabs>
          <w:tab w:val="left" w:pos="960"/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rPr>
          <w:b/>
          <w:bCs/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Zasady dokonywania zmian statutu </w:t>
      </w:r>
    </w:p>
    <w:p w:rsidR="00CE59FD" w:rsidRDefault="00CE59FD" w:rsidP="00CE59FD">
      <w:pPr>
        <w:tabs>
          <w:tab w:val="left" w:pos="960"/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jc w:val="both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Gminnej Biblioteki Publicznej</w:t>
      </w:r>
    </w:p>
    <w:p w:rsidR="00CE59FD" w:rsidRDefault="00CE59FD" w:rsidP="00CE59FD">
      <w:pPr>
        <w:tabs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</w:p>
    <w:p w:rsidR="00CE59FD" w:rsidRDefault="00CE59FD" w:rsidP="00CE59FD">
      <w:pPr>
        <w:tabs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§ </w:t>
      </w:r>
      <w:r>
        <w:rPr>
          <w:b/>
          <w:sz w:val="26"/>
          <w:szCs w:val="26"/>
        </w:rPr>
        <w:t>19</w:t>
      </w:r>
    </w:p>
    <w:p w:rsidR="00CE59FD" w:rsidRDefault="00CE59FD" w:rsidP="00CE59FD">
      <w:pPr>
        <w:tabs>
          <w:tab w:val="left" w:pos="960"/>
          <w:tab w:val="left" w:pos="1020"/>
          <w:tab w:val="left" w:pos="1035"/>
          <w:tab w:val="left" w:pos="1065"/>
          <w:tab w:val="left" w:pos="1080"/>
          <w:tab w:val="left" w:pos="1185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outlineLvl w:val="0"/>
        <w:rPr>
          <w:sz w:val="26"/>
          <w:szCs w:val="26"/>
        </w:rPr>
      </w:pPr>
    </w:p>
    <w:p w:rsidR="00CE59FD" w:rsidRDefault="00CE59FD" w:rsidP="00CE59FD">
      <w:pPr>
        <w:tabs>
          <w:tab w:val="left" w:pos="960"/>
          <w:tab w:val="left" w:pos="1020"/>
          <w:tab w:val="left" w:pos="1035"/>
          <w:tab w:val="left" w:pos="1065"/>
          <w:tab w:val="left" w:pos="1080"/>
          <w:tab w:val="left" w:pos="1185"/>
          <w:tab w:val="left" w:pos="3765"/>
          <w:tab w:val="left" w:pos="4335"/>
          <w:tab w:val="left" w:pos="4350"/>
          <w:tab w:val="left" w:pos="4365"/>
          <w:tab w:val="left" w:pos="4380"/>
        </w:tabs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Zmiany statutu w niniejszym statucie  mogą być dokonywane w trybie właściwym dla jego  uchwalenia” .</w:t>
      </w: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  <w:ind w:left="6372"/>
      </w:pPr>
      <w:r>
        <w:t>PRZEWODNICZĄCY</w:t>
      </w:r>
    </w:p>
    <w:p w:rsidR="00CE59FD" w:rsidRDefault="00CE59FD" w:rsidP="00CE59FD">
      <w:pPr>
        <w:pStyle w:val="Standard"/>
        <w:ind w:left="5664" w:firstLine="708"/>
      </w:pPr>
      <w:r>
        <w:t>RADY GMINY</w:t>
      </w:r>
    </w:p>
    <w:p w:rsidR="00CE59FD" w:rsidRDefault="00CE59FD" w:rsidP="00CE59FD">
      <w:pPr>
        <w:pStyle w:val="Standard"/>
        <w:ind w:left="5664" w:firstLine="708"/>
      </w:pPr>
      <w:r>
        <w:t xml:space="preserve">Ryszard </w:t>
      </w:r>
      <w:proofErr w:type="spellStart"/>
      <w:r>
        <w:t>Ciszkowski</w:t>
      </w:r>
      <w:proofErr w:type="spellEnd"/>
    </w:p>
    <w:p w:rsidR="00CE59FD" w:rsidRDefault="00CE59FD" w:rsidP="00CE59FD">
      <w:pPr>
        <w:pStyle w:val="Standard"/>
      </w:pPr>
    </w:p>
    <w:p w:rsidR="00CE59FD" w:rsidRDefault="00CE59FD" w:rsidP="00CE59FD">
      <w:pPr>
        <w:pStyle w:val="Standard"/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253C4"/>
    <w:multiLevelType w:val="hybridMultilevel"/>
    <w:tmpl w:val="5F6AE806"/>
    <w:lvl w:ilvl="0" w:tplc="AE92B85E">
      <w:start w:val="1"/>
      <w:numFmt w:val="decimal"/>
      <w:lvlText w:val="%1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28E93B3A"/>
    <w:multiLevelType w:val="hybridMultilevel"/>
    <w:tmpl w:val="5BA2DD10"/>
    <w:lvl w:ilvl="0" w:tplc="B5F63C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59FD"/>
    <w:rsid w:val="00835993"/>
    <w:rsid w:val="00CE59FD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5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59FD"/>
    <w:pPr>
      <w:ind w:left="720"/>
      <w:contextualSpacing/>
    </w:pPr>
  </w:style>
  <w:style w:type="paragraph" w:customStyle="1" w:styleId="Standard">
    <w:name w:val="Standard"/>
    <w:rsid w:val="00CE59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1450</Words>
  <Characters>8706</Characters>
  <Application>Microsoft Office Word</Application>
  <DocSecurity>0</DocSecurity>
  <Lines>72</Lines>
  <Paragraphs>20</Paragraphs>
  <ScaleCrop>false</ScaleCrop>
  <Company/>
  <LinksUpToDate>false</LinksUpToDate>
  <CharactersWithSpaces>10136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2016-07-08T08:32:00Z</dcterms:created>
  <dcterms:modified xsi:type="dcterms:W3CDTF">2016-07-08T08:32:00Z</dcterms:modified>
</cp:coreProperties>
</file>