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190" w:rsidRDefault="00B20190" w:rsidP="00B20190">
      <w:pPr>
        <w:jc w:val="center"/>
      </w:pPr>
      <w:r>
        <w:t>U C H W A Ł A   Nr XIII/72/2016</w:t>
      </w:r>
    </w:p>
    <w:p w:rsidR="00B20190" w:rsidRDefault="00B20190" w:rsidP="00B20190">
      <w:pPr>
        <w:jc w:val="center"/>
      </w:pPr>
      <w:r>
        <w:t xml:space="preserve">Rady Gminy Młynarze </w:t>
      </w:r>
    </w:p>
    <w:p w:rsidR="00B20190" w:rsidRDefault="00B20190" w:rsidP="00B20190">
      <w:pPr>
        <w:jc w:val="center"/>
      </w:pPr>
      <w:r>
        <w:t>z dnia  10 czerwca 2016  roku</w:t>
      </w:r>
    </w:p>
    <w:p w:rsidR="00B20190" w:rsidRDefault="00B20190" w:rsidP="00B20190">
      <w:pPr>
        <w:jc w:val="center"/>
      </w:pPr>
    </w:p>
    <w:p w:rsidR="00B20190" w:rsidRDefault="00B20190" w:rsidP="00B20190">
      <w:r>
        <w:t>w sprawie udzielenia Wójtowi Gminy Młynarze absolutorium z tytułu wykonania budżetu gminy za 2015 rok.</w:t>
      </w:r>
    </w:p>
    <w:p w:rsidR="00B20190" w:rsidRDefault="00B20190" w:rsidP="00B20190"/>
    <w:p w:rsidR="00B20190" w:rsidRDefault="00B20190" w:rsidP="00B20190"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i art. 28a ust. 1 i 2 ustawy z dnia 8 marca 1990 roku o samorządzie gminnym (Dz. U. z 2016, poz. 446 ) oraz art. 271 ust. 1 ustawy z dnia 27 sierpnia 2009 </w:t>
      </w:r>
      <w:proofErr w:type="spellStart"/>
      <w:r>
        <w:t>r</w:t>
      </w:r>
      <w:proofErr w:type="spellEnd"/>
      <w:r>
        <w:t xml:space="preserve"> o finansach publicznych (Dz. U. z 2013 </w:t>
      </w:r>
      <w:proofErr w:type="spellStart"/>
      <w:r>
        <w:t>r</w:t>
      </w:r>
      <w:proofErr w:type="spellEnd"/>
      <w:r>
        <w:t xml:space="preserve">, poz. 885 z </w:t>
      </w:r>
      <w:proofErr w:type="spellStart"/>
      <w:r>
        <w:t>późn</w:t>
      </w:r>
      <w:proofErr w:type="spellEnd"/>
      <w:r>
        <w:t>. zm.) po zapoznaniu się  i zatwierdzeniu:</w:t>
      </w:r>
    </w:p>
    <w:p w:rsidR="00B20190" w:rsidRDefault="00B20190" w:rsidP="00B20190"/>
    <w:p w:rsidR="00B20190" w:rsidRDefault="00B20190" w:rsidP="00B20190">
      <w:r>
        <w:t>1) sprawozdania  z wykonania budżetu gminy za 2015 rok,</w:t>
      </w:r>
    </w:p>
    <w:p w:rsidR="00B20190" w:rsidRDefault="00B20190" w:rsidP="00B20190">
      <w:r>
        <w:t>2) sprawozdań finansowych,</w:t>
      </w:r>
    </w:p>
    <w:p w:rsidR="00B20190" w:rsidRDefault="00B20190" w:rsidP="00B20190">
      <w:r>
        <w:t>3) Opinią Regionalnej Izby Obrachunkowej w Warszawie,</w:t>
      </w:r>
    </w:p>
    <w:p w:rsidR="00B20190" w:rsidRDefault="00B20190" w:rsidP="00B20190">
      <w:r>
        <w:t>4) informacją o stanie mienia gminy,</w:t>
      </w:r>
    </w:p>
    <w:p w:rsidR="00B20190" w:rsidRDefault="00B20190" w:rsidP="00B20190">
      <w:r>
        <w:t>5) stanowiskiem Komisji Rewizyjnej</w:t>
      </w:r>
    </w:p>
    <w:p w:rsidR="00B20190" w:rsidRDefault="00B20190" w:rsidP="00B20190">
      <w:r>
        <w:t>uchwala się co następuje:</w:t>
      </w:r>
    </w:p>
    <w:p w:rsidR="00B20190" w:rsidRDefault="00B20190" w:rsidP="00B20190"/>
    <w:p w:rsidR="00B20190" w:rsidRDefault="00B20190" w:rsidP="00B20190"/>
    <w:p w:rsidR="00B20190" w:rsidRDefault="00B20190" w:rsidP="00B20190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B20190" w:rsidRDefault="00B20190" w:rsidP="00B20190"/>
    <w:p w:rsidR="00B20190" w:rsidRDefault="00B20190" w:rsidP="00B20190">
      <w:r>
        <w:t>Udziela się absolutorium Wójtowi Gminy Młynarze z tytułu wykonania budżetu Gminy                  za 2015 r.</w:t>
      </w:r>
    </w:p>
    <w:p w:rsidR="00B20190" w:rsidRDefault="00B20190" w:rsidP="00B20190"/>
    <w:p w:rsidR="00B20190" w:rsidRDefault="00B20190" w:rsidP="00B20190"/>
    <w:p w:rsidR="00B20190" w:rsidRDefault="00B20190" w:rsidP="00B20190"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B20190" w:rsidRDefault="00B20190" w:rsidP="00B20190"/>
    <w:p w:rsidR="00B20190" w:rsidRDefault="00B20190" w:rsidP="00B20190">
      <w:r>
        <w:t>Uchwała wchodzi w życie z dniem podjęcia.</w:t>
      </w:r>
    </w:p>
    <w:p w:rsidR="00B20190" w:rsidRDefault="00B20190" w:rsidP="00B20190"/>
    <w:p w:rsidR="00B20190" w:rsidRDefault="00B20190" w:rsidP="00B20190"/>
    <w:p w:rsidR="00B20190" w:rsidRDefault="00B20190" w:rsidP="00B20190"/>
    <w:p w:rsidR="00B20190" w:rsidRDefault="00B20190" w:rsidP="00B20190"/>
    <w:p w:rsidR="00B20190" w:rsidRDefault="00B20190" w:rsidP="00B20190"/>
    <w:p w:rsidR="00B20190" w:rsidRDefault="00B20190" w:rsidP="00B201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B20190" w:rsidRDefault="00B20190" w:rsidP="00B201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</w:t>
      </w:r>
    </w:p>
    <w:p w:rsidR="00B20190" w:rsidRDefault="00B20190" w:rsidP="00B201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  <w:r>
        <w:t xml:space="preserve"> </w:t>
      </w:r>
    </w:p>
    <w:p w:rsidR="00B20190" w:rsidRDefault="00B20190" w:rsidP="00B20190"/>
    <w:p w:rsidR="00B20190" w:rsidRDefault="00B20190" w:rsidP="00B20190"/>
    <w:p w:rsidR="00B20190" w:rsidRDefault="00B20190" w:rsidP="00B20190"/>
    <w:p w:rsidR="00B20190" w:rsidRDefault="00B20190" w:rsidP="00B20190"/>
    <w:p w:rsidR="00B20190" w:rsidRDefault="00B20190" w:rsidP="00B20190"/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0190"/>
    <w:rsid w:val="00835993"/>
    <w:rsid w:val="00B20190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2016-07-08T08:29:00Z</dcterms:created>
  <dcterms:modified xsi:type="dcterms:W3CDTF">2016-07-08T08:30:00Z</dcterms:modified>
</cp:coreProperties>
</file>