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795" w:rsidRPr="00C22B57" w:rsidRDefault="00905795" w:rsidP="00905795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 H W A Ł A Nr XIII/78/2016</w:t>
      </w:r>
    </w:p>
    <w:p w:rsidR="00905795" w:rsidRPr="00C22B57" w:rsidRDefault="00905795" w:rsidP="00905795">
      <w:pPr>
        <w:pStyle w:val="Bezodstpw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 xml:space="preserve">                                                                    Rady Gminy Młynarze</w:t>
      </w:r>
    </w:p>
    <w:p w:rsidR="00905795" w:rsidRPr="00C22B57" w:rsidRDefault="00905795" w:rsidP="00905795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10 czerwca 2016 roku</w:t>
      </w:r>
    </w:p>
    <w:p w:rsidR="00905795" w:rsidRPr="00C22B57" w:rsidRDefault="00905795" w:rsidP="00905795">
      <w:pPr>
        <w:pStyle w:val="Bezodstpw"/>
        <w:jc w:val="center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jc w:val="center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>w sprawie zmian w statucie Gminnego Ośrodka Pomocy Społecznej w Młynarzach</w:t>
      </w:r>
    </w:p>
    <w:p w:rsidR="00905795" w:rsidRPr="00C22B57" w:rsidRDefault="00905795" w:rsidP="00905795">
      <w:pPr>
        <w:pStyle w:val="Bezodstpw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ab/>
        <w:t>Na podstawie art. 11 ust. 2 i art. 12 ust. 2 ustawy z dnia 27 sierpnia 2009 r. o finansach publicznych (Dz.</w:t>
      </w:r>
      <w:r>
        <w:rPr>
          <w:rFonts w:ascii="Times New Roman" w:hAnsi="Times New Roman" w:cs="Times New Roman"/>
        </w:rPr>
        <w:t xml:space="preserve"> U. z 2013 r., poz.</w:t>
      </w:r>
      <w:r w:rsidRPr="00C22B57">
        <w:rPr>
          <w:rFonts w:ascii="Times New Roman" w:hAnsi="Times New Roman" w:cs="Times New Roman"/>
        </w:rPr>
        <w:t xml:space="preserve"> 885,  z </w:t>
      </w:r>
      <w:proofErr w:type="spellStart"/>
      <w:r w:rsidRPr="00C22B57">
        <w:rPr>
          <w:rFonts w:ascii="Times New Roman" w:hAnsi="Times New Roman" w:cs="Times New Roman"/>
        </w:rPr>
        <w:t>późn</w:t>
      </w:r>
      <w:proofErr w:type="spellEnd"/>
      <w:r w:rsidRPr="00C22B57">
        <w:rPr>
          <w:rFonts w:ascii="Times New Roman" w:hAnsi="Times New Roman" w:cs="Times New Roman"/>
        </w:rPr>
        <w:t>. zm.) w związku z art. 110 ust. 1 ustawy z dnia 12 marca 2004 r. o pomocy społecznej (</w:t>
      </w:r>
      <w:proofErr w:type="spellStart"/>
      <w:r w:rsidRPr="00C22B57">
        <w:rPr>
          <w:rFonts w:ascii="Times New Roman" w:hAnsi="Times New Roman" w:cs="Times New Roman"/>
        </w:rPr>
        <w:t>t.j</w:t>
      </w:r>
      <w:proofErr w:type="spellEnd"/>
      <w:r w:rsidRPr="00C22B57">
        <w:rPr>
          <w:rFonts w:ascii="Times New Roman" w:hAnsi="Times New Roman" w:cs="Times New Roman"/>
        </w:rPr>
        <w:t>. Dz.</w:t>
      </w:r>
      <w:r>
        <w:rPr>
          <w:rFonts w:ascii="Times New Roman" w:hAnsi="Times New Roman" w:cs="Times New Roman"/>
        </w:rPr>
        <w:t xml:space="preserve"> </w:t>
      </w:r>
      <w:r w:rsidRPr="00C22B57">
        <w:rPr>
          <w:rFonts w:ascii="Times New Roman" w:hAnsi="Times New Roman" w:cs="Times New Roman"/>
        </w:rPr>
        <w:t xml:space="preserve">U. z 2015 r. poz. 163 z </w:t>
      </w:r>
      <w:proofErr w:type="spellStart"/>
      <w:r w:rsidRPr="00C22B57">
        <w:rPr>
          <w:rFonts w:ascii="Times New Roman" w:hAnsi="Times New Roman" w:cs="Times New Roman"/>
        </w:rPr>
        <w:t>późn</w:t>
      </w:r>
      <w:proofErr w:type="spellEnd"/>
      <w:r w:rsidRPr="00C22B57">
        <w:rPr>
          <w:rFonts w:ascii="Times New Roman" w:hAnsi="Times New Roman" w:cs="Times New Roman"/>
        </w:rPr>
        <w:t>. zm.) uchwala się, co następuje:</w:t>
      </w:r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jc w:val="center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>§ 1.</w:t>
      </w:r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>W uchwale Nr XIV/73/2012 Rady Gminy Młynarze z dnia 30 marca 2012 roku w sprawie nadania statutu Gminnemu Ośrodkowi Pomocy Społecznej w Młynarzach, wprowadza się  następujące zmiany:</w:t>
      </w:r>
    </w:p>
    <w:p w:rsidR="00905795" w:rsidRPr="00C22B57" w:rsidRDefault="00905795" w:rsidP="00905795">
      <w:pPr>
        <w:pStyle w:val="Bezodstpw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numPr>
          <w:ilvl w:val="0"/>
          <w:numId w:val="1"/>
        </w:numPr>
        <w:ind w:left="340" w:hanging="340"/>
        <w:jc w:val="both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>w  § 6 dodaje się punkt 9 w brzmieniu:</w:t>
      </w:r>
    </w:p>
    <w:p w:rsidR="00905795" w:rsidRPr="00C22B57" w:rsidRDefault="00905795" w:rsidP="00905795">
      <w:pPr>
        <w:pStyle w:val="Bezodstpw"/>
        <w:ind w:left="340" w:hanging="340"/>
        <w:jc w:val="both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 xml:space="preserve">       „9) zadania wynikające z ustawy z dnia  11  lutego 2016 r. o pomocy państwa w wychowywaniu dzieci (Dz.</w:t>
      </w:r>
      <w:r>
        <w:rPr>
          <w:rFonts w:ascii="Times New Roman" w:hAnsi="Times New Roman" w:cs="Times New Roman"/>
        </w:rPr>
        <w:t xml:space="preserve"> </w:t>
      </w:r>
      <w:r w:rsidRPr="00C22B57">
        <w:rPr>
          <w:rFonts w:ascii="Times New Roman" w:hAnsi="Times New Roman" w:cs="Times New Roman"/>
        </w:rPr>
        <w:t>U. z 2016 r. poz. 195)”.</w:t>
      </w:r>
    </w:p>
    <w:p w:rsidR="00905795" w:rsidRPr="00C22B57" w:rsidRDefault="00905795" w:rsidP="00905795">
      <w:pPr>
        <w:pStyle w:val="Bezodstpw"/>
        <w:numPr>
          <w:ilvl w:val="0"/>
          <w:numId w:val="1"/>
        </w:numPr>
        <w:ind w:left="340" w:hanging="340"/>
        <w:jc w:val="both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>w § 8 ust. 5 otrzymuje brzmienie:</w:t>
      </w:r>
    </w:p>
    <w:p w:rsidR="00905795" w:rsidRPr="00C22B57" w:rsidRDefault="00905795" w:rsidP="00905795">
      <w:pPr>
        <w:pStyle w:val="Bezodstpw"/>
        <w:ind w:left="340"/>
        <w:jc w:val="both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>„5. Kierownik Ośrodka wydaje decyzje administracyjne w indywidualnych sprawach z zakresu pomocy społecznej należących do właściwości gminy z upoważnienia Wójta Gminy, prowadzi postępowanie i wydaje decyzje administracyjne z zakresu świadczeń rodzinnych z upoważnienia Wójta Gminy, prowadzi postępowanie i wydaje decyzje administracyjne w sprawach świadczeń z funduszu alimentacyjnego z upoważnienia Wójta Gminy, prowadzi postępowanie wobec dłużników alimentacyjnych i wydaje decyzje administracyjne  z upoważnienia Wójta Gminy, prowadzi postępowanie w sprawach z zakresu wspierania rodziny i wydaje decyzje administracyjne z upoważnienia Wójta Gminy, prowadzi postępowanie i wydaje decyzje administracyjne z upoważnienia Wójta Gminy w sprawie ustalenia i wypłaty zasiłków dla opiekunów, prowadzi postępowanie w sprawie świadczenia wychowawczego i wydaje decyzje administracyjne z upoważnienia Wójta Gminy”.</w:t>
      </w:r>
    </w:p>
    <w:p w:rsidR="00905795" w:rsidRPr="00C22B57" w:rsidRDefault="00905795" w:rsidP="00905795">
      <w:pPr>
        <w:pStyle w:val="Bezodstpw"/>
        <w:ind w:left="340"/>
        <w:jc w:val="both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ind w:left="340"/>
        <w:jc w:val="center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>§ 2.</w:t>
      </w:r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>Wykonanie Uchwały powierza się Wójtowi Gminy Młynarze.</w:t>
      </w:r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C22B57">
        <w:rPr>
          <w:rFonts w:ascii="Times New Roman" w:hAnsi="Times New Roman" w:cs="Times New Roman"/>
        </w:rPr>
        <w:t>§ 3.</w:t>
      </w:r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>Uchwała wchodzi w życie z dniem podjęcia.</w:t>
      </w:r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905795" w:rsidRPr="00C22B57" w:rsidRDefault="00905795" w:rsidP="00905795">
      <w:pPr>
        <w:pStyle w:val="Bezodstpw"/>
        <w:ind w:left="5812"/>
        <w:jc w:val="both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ab/>
      </w:r>
      <w:r w:rsidRPr="00C22B57">
        <w:rPr>
          <w:rFonts w:ascii="Times New Roman" w:hAnsi="Times New Roman" w:cs="Times New Roman"/>
        </w:rPr>
        <w:tab/>
      </w:r>
      <w:r w:rsidRPr="00C22B57">
        <w:rPr>
          <w:rFonts w:ascii="Times New Roman" w:hAnsi="Times New Roman" w:cs="Times New Roman"/>
        </w:rPr>
        <w:tab/>
      </w:r>
    </w:p>
    <w:p w:rsidR="00905795" w:rsidRDefault="00905795" w:rsidP="00905795">
      <w:r w:rsidRPr="00C22B57">
        <w:tab/>
      </w:r>
      <w:r w:rsidRPr="00C22B57">
        <w:tab/>
      </w:r>
      <w:r w:rsidRPr="00C22B57">
        <w:tab/>
      </w:r>
      <w:r w:rsidRPr="00C22B57">
        <w:tab/>
      </w:r>
      <w:r w:rsidRPr="00C22B57">
        <w:tab/>
      </w:r>
      <w:r w:rsidRPr="00C22B57">
        <w:tab/>
      </w:r>
      <w:r w:rsidRPr="00C22B57">
        <w:tab/>
      </w:r>
      <w:r w:rsidRPr="00C22B57">
        <w:tab/>
      </w:r>
    </w:p>
    <w:p w:rsidR="00905795" w:rsidRDefault="00905795" w:rsidP="00905795">
      <w:pPr>
        <w:ind w:left="6372"/>
      </w:pPr>
      <w:r>
        <w:t>PRZEWODNICZĄCY</w:t>
      </w:r>
    </w:p>
    <w:p w:rsidR="00905795" w:rsidRDefault="00905795" w:rsidP="00905795">
      <w:pPr>
        <w:ind w:left="5664" w:firstLine="708"/>
      </w:pPr>
      <w:r>
        <w:t>RADY GMINY</w:t>
      </w:r>
    </w:p>
    <w:p w:rsidR="00905795" w:rsidRDefault="00905795" w:rsidP="00905795">
      <w:pPr>
        <w:ind w:left="5664" w:firstLine="708"/>
      </w:pPr>
      <w:r>
        <w:t xml:space="preserve">Ryszard </w:t>
      </w:r>
      <w:proofErr w:type="spellStart"/>
      <w:r>
        <w:t>Ciszkowski</w:t>
      </w:r>
      <w:proofErr w:type="spellEnd"/>
    </w:p>
    <w:p w:rsidR="00905795" w:rsidRPr="00C22B57" w:rsidRDefault="00905795" w:rsidP="00905795">
      <w:pPr>
        <w:pStyle w:val="Bezodstpw"/>
        <w:jc w:val="both"/>
        <w:rPr>
          <w:rFonts w:ascii="Times New Roman" w:hAnsi="Times New Roman" w:cs="Times New Roman"/>
        </w:rPr>
      </w:pPr>
      <w:r w:rsidRPr="00C22B57">
        <w:rPr>
          <w:rFonts w:ascii="Times New Roman" w:hAnsi="Times New Roman" w:cs="Times New Roman"/>
        </w:rPr>
        <w:tab/>
      </w:r>
      <w:r w:rsidRPr="00C22B57">
        <w:rPr>
          <w:rFonts w:ascii="Times New Roman" w:hAnsi="Times New Roman" w:cs="Times New Roman"/>
        </w:rPr>
        <w:tab/>
      </w:r>
      <w:r w:rsidRPr="00C22B57">
        <w:rPr>
          <w:rFonts w:ascii="Times New Roman" w:hAnsi="Times New Roman" w:cs="Times New Roman"/>
        </w:rPr>
        <w:tab/>
      </w:r>
      <w:r w:rsidRPr="00C22B57">
        <w:rPr>
          <w:rFonts w:ascii="Times New Roman" w:hAnsi="Times New Roman" w:cs="Times New Roman"/>
        </w:rPr>
        <w:tab/>
      </w:r>
      <w:r w:rsidRPr="00C22B57">
        <w:rPr>
          <w:rFonts w:ascii="Times New Roman" w:hAnsi="Times New Roman" w:cs="Times New Roman"/>
        </w:rPr>
        <w:tab/>
      </w:r>
      <w:r w:rsidRPr="00C22B57">
        <w:rPr>
          <w:rFonts w:ascii="Times New Roman" w:hAnsi="Times New Roman" w:cs="Times New Roman"/>
        </w:rPr>
        <w:tab/>
      </w:r>
      <w:r w:rsidRPr="00C22B57">
        <w:rPr>
          <w:rFonts w:ascii="Times New Roman" w:hAnsi="Times New Roman" w:cs="Times New Roman"/>
        </w:rPr>
        <w:tab/>
      </w:r>
    </w:p>
    <w:p w:rsidR="00905795" w:rsidRDefault="00905795" w:rsidP="00905795"/>
    <w:p w:rsidR="00905795" w:rsidRDefault="00905795" w:rsidP="00905795">
      <w:pPr>
        <w:pStyle w:val="Standard"/>
      </w:pP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313B5"/>
    <w:multiLevelType w:val="hybridMultilevel"/>
    <w:tmpl w:val="2AC8AD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5795"/>
    <w:rsid w:val="00835993"/>
    <w:rsid w:val="00905795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5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05795"/>
    <w:pPr>
      <w:spacing w:after="0" w:line="240" w:lineRule="auto"/>
    </w:pPr>
  </w:style>
  <w:style w:type="paragraph" w:customStyle="1" w:styleId="Standard">
    <w:name w:val="Standard"/>
    <w:rsid w:val="0090579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2016-07-08T08:31:00Z</dcterms:created>
  <dcterms:modified xsi:type="dcterms:W3CDTF">2016-07-08T08:31:00Z</dcterms:modified>
</cp:coreProperties>
</file>