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E2630" w:rsidRPr="00D16007" w:rsidRDefault="00DE2630" w:rsidP="00DE2630">
      <w:pPr>
        <w:jc w:val="center"/>
        <w:rPr>
          <w:sz w:val="28"/>
          <w:szCs w:val="28"/>
        </w:rPr>
      </w:pPr>
      <w:r>
        <w:rPr>
          <w:sz w:val="28"/>
          <w:szCs w:val="28"/>
        </w:rPr>
        <w:t>U C H W A Ł A    Nr XVI/90/2016</w:t>
      </w:r>
    </w:p>
    <w:p w:rsidR="00DE2630" w:rsidRPr="00D16007" w:rsidRDefault="00DE2630" w:rsidP="00DE2630">
      <w:pPr>
        <w:jc w:val="center"/>
        <w:rPr>
          <w:sz w:val="28"/>
          <w:szCs w:val="28"/>
        </w:rPr>
      </w:pPr>
      <w:r w:rsidRPr="00D16007">
        <w:rPr>
          <w:sz w:val="28"/>
          <w:szCs w:val="28"/>
        </w:rPr>
        <w:t>Rady Gminy Młynarze</w:t>
      </w:r>
    </w:p>
    <w:p w:rsidR="00DE2630" w:rsidRPr="00D16007" w:rsidRDefault="00DE2630" w:rsidP="00DE2630">
      <w:pPr>
        <w:jc w:val="center"/>
        <w:rPr>
          <w:sz w:val="28"/>
          <w:szCs w:val="28"/>
        </w:rPr>
      </w:pPr>
      <w:r>
        <w:rPr>
          <w:sz w:val="28"/>
          <w:szCs w:val="28"/>
        </w:rPr>
        <w:t>z dnia 29 listopada 2016</w:t>
      </w:r>
      <w:r w:rsidRPr="00D16007">
        <w:rPr>
          <w:sz w:val="28"/>
          <w:szCs w:val="28"/>
        </w:rPr>
        <w:t xml:space="preserve"> roku</w:t>
      </w:r>
    </w:p>
    <w:p w:rsidR="00DE2630" w:rsidRDefault="00DE2630" w:rsidP="00DE2630">
      <w:pPr>
        <w:rPr>
          <w:sz w:val="28"/>
          <w:szCs w:val="28"/>
        </w:rPr>
      </w:pPr>
    </w:p>
    <w:p w:rsidR="00DE2630" w:rsidRDefault="00DE2630" w:rsidP="00DE2630">
      <w:pPr>
        <w:rPr>
          <w:sz w:val="28"/>
          <w:szCs w:val="28"/>
        </w:rPr>
      </w:pPr>
    </w:p>
    <w:p w:rsidR="00DE2630" w:rsidRDefault="00DE2630" w:rsidP="00DE2630">
      <w:pPr>
        <w:rPr>
          <w:sz w:val="28"/>
          <w:szCs w:val="28"/>
        </w:rPr>
      </w:pPr>
      <w:r>
        <w:rPr>
          <w:sz w:val="28"/>
          <w:szCs w:val="28"/>
        </w:rPr>
        <w:t>w sprawie obniżenia średniej ceny skupu żyta za okres 11 kwartałów będącej  podstawą do ustalenia  podatku rolnego na rok podatkowy 2017, na obszarze gminy Młynarze .</w:t>
      </w:r>
    </w:p>
    <w:p w:rsidR="00DE2630" w:rsidRDefault="00DE2630" w:rsidP="00DE2630">
      <w:pPr>
        <w:rPr>
          <w:sz w:val="28"/>
          <w:szCs w:val="28"/>
        </w:rPr>
      </w:pPr>
    </w:p>
    <w:p w:rsidR="00DE2630" w:rsidRDefault="00DE2630" w:rsidP="00DE2630">
      <w:pPr>
        <w:rPr>
          <w:sz w:val="28"/>
          <w:szCs w:val="28"/>
        </w:rPr>
      </w:pPr>
    </w:p>
    <w:p w:rsidR="00DE2630" w:rsidRDefault="00DE2630" w:rsidP="00DE2630">
      <w:pPr>
        <w:rPr>
          <w:sz w:val="28"/>
          <w:szCs w:val="28"/>
        </w:rPr>
      </w:pPr>
      <w:r>
        <w:rPr>
          <w:sz w:val="28"/>
          <w:szCs w:val="28"/>
        </w:rPr>
        <w:t xml:space="preserve">           Na podstawie art.18 ust.2 pkt.8 ustawy z dnia 8 marca 1990 roku o samorządzie gminnym ( Dz. U z 2016 r. poz.446 z </w:t>
      </w:r>
      <w:proofErr w:type="spellStart"/>
      <w:r>
        <w:rPr>
          <w:sz w:val="28"/>
          <w:szCs w:val="28"/>
        </w:rPr>
        <w:t>późn</w:t>
      </w:r>
      <w:proofErr w:type="spellEnd"/>
      <w:r>
        <w:rPr>
          <w:sz w:val="28"/>
          <w:szCs w:val="28"/>
        </w:rPr>
        <w:t xml:space="preserve">. zm.), oraz art. 6 ust.3 ustawy z dnia 15 listopada 1984 roku o podatku rolnym ( Dz. U. z 2016 r.  poz. 617 z </w:t>
      </w:r>
      <w:proofErr w:type="spellStart"/>
      <w:r>
        <w:rPr>
          <w:sz w:val="28"/>
          <w:szCs w:val="28"/>
        </w:rPr>
        <w:t>późn</w:t>
      </w:r>
      <w:proofErr w:type="spellEnd"/>
      <w:r>
        <w:rPr>
          <w:sz w:val="28"/>
          <w:szCs w:val="28"/>
        </w:rPr>
        <w:t>. zm.) , uchwala się, co następuje:</w:t>
      </w:r>
    </w:p>
    <w:p w:rsidR="00DE2630" w:rsidRDefault="00DE2630" w:rsidP="00DE2630">
      <w:pPr>
        <w:rPr>
          <w:sz w:val="28"/>
          <w:szCs w:val="28"/>
        </w:rPr>
      </w:pPr>
    </w:p>
    <w:p w:rsidR="00DE2630" w:rsidRDefault="00DE2630" w:rsidP="00DE2630">
      <w:pPr>
        <w:rPr>
          <w:sz w:val="28"/>
          <w:szCs w:val="28"/>
        </w:rPr>
      </w:pPr>
    </w:p>
    <w:p w:rsidR="00DE2630" w:rsidRDefault="00DE2630" w:rsidP="00DE2630">
      <w:pPr>
        <w:jc w:val="center"/>
        <w:rPr>
          <w:sz w:val="28"/>
          <w:szCs w:val="28"/>
        </w:rPr>
      </w:pPr>
      <w:r>
        <w:rPr>
          <w:sz w:val="28"/>
          <w:szCs w:val="28"/>
        </w:rPr>
        <w:t>§ 1.</w:t>
      </w:r>
    </w:p>
    <w:p w:rsidR="00DE2630" w:rsidRDefault="00DE2630" w:rsidP="00DE2630">
      <w:pPr>
        <w:rPr>
          <w:sz w:val="28"/>
          <w:szCs w:val="28"/>
        </w:rPr>
      </w:pPr>
    </w:p>
    <w:p w:rsidR="00DE2630" w:rsidRDefault="00DE2630" w:rsidP="00DE2630">
      <w:pPr>
        <w:rPr>
          <w:sz w:val="28"/>
          <w:szCs w:val="28"/>
        </w:rPr>
      </w:pPr>
      <w:r>
        <w:rPr>
          <w:sz w:val="28"/>
          <w:szCs w:val="28"/>
        </w:rPr>
        <w:t xml:space="preserve">Obniża się średnią cenę skupu żyta za okres 11 kwartałów będącej podstawą </w:t>
      </w:r>
    </w:p>
    <w:p w:rsidR="00DE2630" w:rsidRDefault="00DE2630" w:rsidP="00DE2630">
      <w:pPr>
        <w:rPr>
          <w:sz w:val="28"/>
          <w:szCs w:val="28"/>
        </w:rPr>
      </w:pPr>
      <w:r>
        <w:rPr>
          <w:sz w:val="28"/>
          <w:szCs w:val="28"/>
        </w:rPr>
        <w:t xml:space="preserve">do ustalenia  podatku rolnego na obszarze gminy Młynarze na rok podatkowy 2017, wynoszącą 52,44 zł za    1 </w:t>
      </w:r>
      <w:proofErr w:type="spellStart"/>
      <w:r>
        <w:rPr>
          <w:sz w:val="28"/>
          <w:szCs w:val="28"/>
        </w:rPr>
        <w:t>dt</w:t>
      </w:r>
      <w:proofErr w:type="spellEnd"/>
      <w:r>
        <w:rPr>
          <w:sz w:val="28"/>
          <w:szCs w:val="28"/>
        </w:rPr>
        <w:t xml:space="preserve">  ogłoszoną w komunikacie Prezesa Głównego Urzędu Statystycznego z dnia 18 października 2016 roku  (M .P. z 2016 r. poz. 993 ) do kwoty  50,00 zł za 1dt  ( słownie : pięćdziesiąt złotych ).</w:t>
      </w:r>
    </w:p>
    <w:p w:rsidR="00DE2630" w:rsidRDefault="00DE2630" w:rsidP="00DE2630">
      <w:pPr>
        <w:rPr>
          <w:sz w:val="28"/>
          <w:szCs w:val="28"/>
        </w:rPr>
      </w:pPr>
    </w:p>
    <w:p w:rsidR="00DE2630" w:rsidRDefault="00DE2630" w:rsidP="00DE2630">
      <w:pPr>
        <w:jc w:val="center"/>
        <w:rPr>
          <w:sz w:val="28"/>
          <w:szCs w:val="28"/>
        </w:rPr>
      </w:pPr>
      <w:r>
        <w:rPr>
          <w:sz w:val="28"/>
          <w:szCs w:val="28"/>
        </w:rPr>
        <w:t>§ 2.</w:t>
      </w:r>
    </w:p>
    <w:p w:rsidR="00DE2630" w:rsidRDefault="00DE2630" w:rsidP="00DE2630">
      <w:pPr>
        <w:rPr>
          <w:sz w:val="28"/>
          <w:szCs w:val="28"/>
        </w:rPr>
      </w:pPr>
    </w:p>
    <w:p w:rsidR="00DE2630" w:rsidRDefault="00DE2630" w:rsidP="00DE2630">
      <w:pPr>
        <w:rPr>
          <w:sz w:val="28"/>
          <w:szCs w:val="28"/>
        </w:rPr>
      </w:pPr>
      <w:r>
        <w:rPr>
          <w:sz w:val="28"/>
          <w:szCs w:val="28"/>
        </w:rPr>
        <w:t>Wykonanie uchwały powierza się Wójtowi Gminy Młynarze.</w:t>
      </w:r>
    </w:p>
    <w:p w:rsidR="00DE2630" w:rsidRDefault="00DE2630" w:rsidP="00DE2630">
      <w:pPr>
        <w:rPr>
          <w:sz w:val="28"/>
          <w:szCs w:val="28"/>
        </w:rPr>
      </w:pPr>
    </w:p>
    <w:p w:rsidR="00DE2630" w:rsidRDefault="00DE2630" w:rsidP="00DE2630">
      <w:pPr>
        <w:jc w:val="center"/>
        <w:rPr>
          <w:sz w:val="28"/>
          <w:szCs w:val="28"/>
        </w:rPr>
      </w:pPr>
      <w:r>
        <w:rPr>
          <w:sz w:val="28"/>
          <w:szCs w:val="28"/>
        </w:rPr>
        <w:t>§ 3.</w:t>
      </w:r>
    </w:p>
    <w:p w:rsidR="00DE2630" w:rsidRDefault="00DE2630" w:rsidP="00DE2630">
      <w:pPr>
        <w:rPr>
          <w:sz w:val="28"/>
          <w:szCs w:val="28"/>
        </w:rPr>
      </w:pPr>
    </w:p>
    <w:p w:rsidR="00DE2630" w:rsidRDefault="00DE2630" w:rsidP="00DE2630">
      <w:pPr>
        <w:rPr>
          <w:sz w:val="28"/>
          <w:szCs w:val="28"/>
        </w:rPr>
      </w:pPr>
      <w:r>
        <w:rPr>
          <w:sz w:val="28"/>
          <w:szCs w:val="28"/>
        </w:rPr>
        <w:t xml:space="preserve">1.Uchwała podlega ogłoszeniu w Dzienniku Urzędowym Województwa   </w:t>
      </w:r>
    </w:p>
    <w:p w:rsidR="00DE2630" w:rsidRDefault="00DE2630" w:rsidP="00DE2630">
      <w:pPr>
        <w:rPr>
          <w:sz w:val="28"/>
          <w:szCs w:val="28"/>
        </w:rPr>
      </w:pPr>
      <w:r>
        <w:rPr>
          <w:sz w:val="28"/>
          <w:szCs w:val="28"/>
        </w:rPr>
        <w:t xml:space="preserve">   Mazowieckiego.</w:t>
      </w:r>
    </w:p>
    <w:p w:rsidR="00DE2630" w:rsidRDefault="00DE2630" w:rsidP="00DE2630">
      <w:pPr>
        <w:rPr>
          <w:sz w:val="28"/>
          <w:szCs w:val="28"/>
        </w:rPr>
      </w:pPr>
      <w:r>
        <w:rPr>
          <w:sz w:val="28"/>
          <w:szCs w:val="28"/>
        </w:rPr>
        <w:t>2.Uchwała wchodzi w życie z dniem  1 stycznia 2017 r.</w:t>
      </w:r>
    </w:p>
    <w:p w:rsidR="00DE2630" w:rsidRDefault="00DE2630" w:rsidP="00DE2630">
      <w:pPr>
        <w:rPr>
          <w:sz w:val="28"/>
          <w:szCs w:val="28"/>
        </w:rPr>
      </w:pPr>
    </w:p>
    <w:p w:rsidR="00DE2630" w:rsidRDefault="00DE2630" w:rsidP="00DE2630">
      <w:pPr>
        <w:rPr>
          <w:sz w:val="28"/>
          <w:szCs w:val="28"/>
        </w:rPr>
      </w:pPr>
    </w:p>
    <w:p w:rsidR="00DE2630" w:rsidRPr="00D16007" w:rsidRDefault="00DE2630" w:rsidP="00DE2630">
      <w:pPr>
        <w:autoSpaceDE w:val="0"/>
        <w:rPr>
          <w:color w:val="000000"/>
        </w:rPr>
      </w:pPr>
      <w:r>
        <w:rPr>
          <w:sz w:val="28"/>
          <w:szCs w:val="28"/>
        </w:rPr>
        <w:t xml:space="preserve">                                                                     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  </w:t>
      </w:r>
      <w:r w:rsidRPr="00D16007">
        <w:rPr>
          <w:color w:val="000000"/>
        </w:rPr>
        <w:t>PRZEWODNICZĄCY</w:t>
      </w:r>
    </w:p>
    <w:p w:rsidR="00DE2630" w:rsidRPr="00D16007" w:rsidRDefault="00DE2630" w:rsidP="00DE2630">
      <w:pPr>
        <w:autoSpaceDE w:val="0"/>
        <w:rPr>
          <w:color w:val="000000"/>
        </w:rPr>
      </w:pPr>
      <w:r w:rsidRPr="00D16007">
        <w:rPr>
          <w:color w:val="000000"/>
        </w:rPr>
        <w:t xml:space="preserve">                                                                                                  RADY GMINY</w:t>
      </w:r>
    </w:p>
    <w:p w:rsidR="00DE2630" w:rsidRDefault="00DE2630" w:rsidP="00DE2630">
      <w:pPr>
        <w:autoSpaceDE w:val="0"/>
        <w:rPr>
          <w:color w:val="000000"/>
        </w:rPr>
      </w:pPr>
      <w:r w:rsidRPr="00D16007">
        <w:rPr>
          <w:color w:val="000000"/>
        </w:rPr>
        <w:t xml:space="preserve">                                                                                                  Ryszard </w:t>
      </w:r>
      <w:proofErr w:type="spellStart"/>
      <w:r w:rsidRPr="00D16007">
        <w:rPr>
          <w:color w:val="000000"/>
        </w:rPr>
        <w:t>Ciszkowski</w:t>
      </w:r>
      <w:proofErr w:type="spellEnd"/>
    </w:p>
    <w:p w:rsidR="00DE2630" w:rsidRDefault="00DE2630" w:rsidP="00DE2630">
      <w:pPr>
        <w:autoSpaceDE w:val="0"/>
        <w:rPr>
          <w:color w:val="000000"/>
        </w:rPr>
      </w:pPr>
    </w:p>
    <w:p w:rsidR="00DB0E4D" w:rsidRDefault="00DB0E4D"/>
    <w:sectPr w:rsidR="00DB0E4D" w:rsidSect="00DB0E4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DE2630"/>
    <w:rsid w:val="00BB6E8C"/>
    <w:rsid w:val="00DB0E4D"/>
    <w:rsid w:val="00DE263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E263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205</Words>
  <Characters>1236</Characters>
  <Application>Microsoft Office Word</Application>
  <DocSecurity>0</DocSecurity>
  <Lines>10</Lines>
  <Paragraphs>2</Paragraphs>
  <ScaleCrop>false</ScaleCrop>
  <Company/>
  <LinksUpToDate>false</LinksUpToDate>
  <CharactersWithSpaces>1439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Ela</dc:creator>
  <cp:lastModifiedBy>Ela</cp:lastModifiedBy>
  <cp:revision>1</cp:revision>
  <dcterms:created xsi:type="dcterms:W3CDTF">2016-11-30T13:05:00Z</dcterms:created>
  <dcterms:modified xsi:type="dcterms:W3CDTF">2016-11-30T13:05:00Z</dcterms:modified>
</cp:coreProperties>
</file>