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535" w:rsidRDefault="000C4535" w:rsidP="000C4535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XVI/2016</w:t>
      </w:r>
    </w:p>
    <w:p w:rsidR="000C4535" w:rsidRDefault="000C4535" w:rsidP="000C4535">
      <w:pPr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XVI  Sesji Rady Gminy Młynarze odbytej w dniu  29 listopada   2016 roku.</w:t>
      </w:r>
    </w:p>
    <w:p w:rsidR="000C4535" w:rsidRDefault="000C4535" w:rsidP="000C4535">
      <w:pPr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11:00, zakończenia godz. 12:00.</w:t>
      </w:r>
    </w:p>
    <w:p w:rsidR="000C4535" w:rsidRDefault="000C4535" w:rsidP="000C4535">
      <w:pPr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0C4535" w:rsidRDefault="000C4535" w:rsidP="000C4535">
      <w:pPr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brało- 15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XVI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XVI   Sesji Rady Gminy Młynarze są prawomocne.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0C4535" w:rsidRDefault="000C4535" w:rsidP="000C4535">
      <w:pPr>
        <w:jc w:val="both"/>
        <w:rPr>
          <w:sz w:val="28"/>
        </w:rPr>
      </w:pPr>
      <w:r>
        <w:rPr>
          <w:sz w:val="28"/>
        </w:rPr>
        <w:t>Uwag do protokołu Nr  XV/2016 z  14 października 2016  roku  nie zgłoszono.</w:t>
      </w:r>
    </w:p>
    <w:p w:rsidR="000C4535" w:rsidRDefault="000C4535" w:rsidP="000C4535">
      <w:pPr>
        <w:jc w:val="both"/>
        <w:rPr>
          <w:sz w:val="28"/>
        </w:rPr>
      </w:pPr>
    </w:p>
    <w:p w:rsidR="000C4535" w:rsidRDefault="000C4535" w:rsidP="000C4535">
      <w:pPr>
        <w:jc w:val="both"/>
        <w:rPr>
          <w:sz w:val="28"/>
        </w:rPr>
      </w:pPr>
      <w:r>
        <w:rPr>
          <w:sz w:val="28"/>
        </w:rPr>
        <w:t>W głosowaniu jawnym za przyjęciem protokołu nr XV/2016 z  14 października  2016 roku  głosowało -  15 Radnych, przeciw – 0,  głosów wstrzymujących – 0.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 Radni Rady Gminy nie zgłosili do porządku obrad.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Przewodniczący Rady Gminy odczytał i poddał pod głosowanie porządek obrad, który został przyjęty w głosowaniu jawnym jednogłośnie i przedstawia się następująco:</w:t>
      </w:r>
    </w:p>
    <w:p w:rsidR="000C4535" w:rsidRPr="00780860" w:rsidRDefault="000C4535" w:rsidP="000C4535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t>1. Otwarcie Sesji, stwierdzenie prawomocności obrad, przyjęcie protokołu z poprzedniej Sesji Rady Gminy.</w:t>
      </w:r>
    </w:p>
    <w:p w:rsidR="000C4535" w:rsidRPr="00780860" w:rsidRDefault="000C4535" w:rsidP="000C4535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t>2. Podjęcie  uchwał w sprawach:</w:t>
      </w:r>
    </w:p>
    <w:p w:rsidR="000C4535" w:rsidRDefault="000C4535" w:rsidP="000C4535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t xml:space="preserve">   a) zmian w Wieloletniej Prognozie Finansowej Gminy Młynarze na lata </w:t>
      </w:r>
    </w:p>
    <w:p w:rsidR="000C4535" w:rsidRPr="00780860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80860">
        <w:rPr>
          <w:sz w:val="28"/>
          <w:szCs w:val="28"/>
        </w:rPr>
        <w:t>2016-2019,</w:t>
      </w:r>
    </w:p>
    <w:p w:rsidR="000C4535" w:rsidRPr="00780860" w:rsidRDefault="000C4535" w:rsidP="000C4535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t xml:space="preserve">   b) zmian w budżecie Gminy Młynarze na 2016 rok,</w:t>
      </w:r>
    </w:p>
    <w:p w:rsidR="000C4535" w:rsidRDefault="000C4535" w:rsidP="000C4535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lastRenderedPageBreak/>
        <w:t xml:space="preserve">   c) obniżenia średniej ceny skupu żyta za okres 11 kwartałów będącej podstawą 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80860">
        <w:rPr>
          <w:sz w:val="28"/>
          <w:szCs w:val="28"/>
        </w:rPr>
        <w:t xml:space="preserve">do ustalenia podatku rolnego na rok podatkowy 2017, na obszarze gminy </w:t>
      </w:r>
    </w:p>
    <w:p w:rsidR="000C4535" w:rsidRPr="00780860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80860">
        <w:rPr>
          <w:sz w:val="28"/>
          <w:szCs w:val="28"/>
        </w:rPr>
        <w:t>Młynarze,</w:t>
      </w:r>
    </w:p>
    <w:p w:rsidR="000C4535" w:rsidRPr="00780860" w:rsidRDefault="000C4535" w:rsidP="000C4535">
      <w:pPr>
        <w:rPr>
          <w:sz w:val="28"/>
          <w:szCs w:val="28"/>
        </w:rPr>
      </w:pPr>
      <w:r w:rsidRPr="00780860">
        <w:rPr>
          <w:sz w:val="28"/>
          <w:szCs w:val="28"/>
        </w:rPr>
        <w:t xml:space="preserve">   d) określenia wysokości stawek podatku od nieruchomości,</w:t>
      </w:r>
    </w:p>
    <w:p w:rsidR="000C4535" w:rsidRPr="00780860" w:rsidRDefault="000C4535" w:rsidP="000C4535">
      <w:pPr>
        <w:rPr>
          <w:sz w:val="28"/>
          <w:szCs w:val="28"/>
        </w:rPr>
      </w:pPr>
      <w:r w:rsidRPr="00780860">
        <w:rPr>
          <w:sz w:val="28"/>
          <w:szCs w:val="28"/>
        </w:rPr>
        <w:t xml:space="preserve">   e) przyjęcia planów pracy stałych Komisji Rady Gminy Młynarze,</w:t>
      </w:r>
    </w:p>
    <w:p w:rsidR="000C4535" w:rsidRDefault="000C4535" w:rsidP="000C4535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t xml:space="preserve">   f) Programu współpracy Gminy Młynarze z organizacjami pozarządowymi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80860">
        <w:rPr>
          <w:sz w:val="28"/>
          <w:szCs w:val="28"/>
        </w:rPr>
        <w:t xml:space="preserve"> oraz podmiotami, o których mowa w art. 3 ust. 3 ustawy o działalności </w:t>
      </w:r>
    </w:p>
    <w:p w:rsidR="000C4535" w:rsidRPr="00780860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80860">
        <w:rPr>
          <w:sz w:val="28"/>
          <w:szCs w:val="28"/>
        </w:rPr>
        <w:t>pożytku publicznego   i o wolontariacie,  na 2017 rok,</w:t>
      </w:r>
    </w:p>
    <w:p w:rsidR="000C4535" w:rsidRPr="00780860" w:rsidRDefault="000C4535" w:rsidP="000C4535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t xml:space="preserve">   g) przyjęcia Strategii Rozwoju Gminy Młynarze na lata 2016-2023.</w:t>
      </w:r>
    </w:p>
    <w:p w:rsidR="000C4535" w:rsidRPr="00780860" w:rsidRDefault="000C4535" w:rsidP="000C4535">
      <w:pPr>
        <w:rPr>
          <w:sz w:val="28"/>
          <w:szCs w:val="28"/>
        </w:rPr>
      </w:pPr>
      <w:r w:rsidRPr="00780860">
        <w:rPr>
          <w:sz w:val="28"/>
          <w:szCs w:val="28"/>
        </w:rPr>
        <w:t>3. Informacja o pracy Wójta w okresie między Sesjami.</w:t>
      </w:r>
    </w:p>
    <w:p w:rsidR="000C4535" w:rsidRPr="00780860" w:rsidRDefault="000C4535" w:rsidP="000C4535">
      <w:pPr>
        <w:rPr>
          <w:sz w:val="28"/>
          <w:szCs w:val="28"/>
        </w:rPr>
      </w:pPr>
      <w:r w:rsidRPr="00780860">
        <w:rPr>
          <w:sz w:val="28"/>
          <w:szCs w:val="28"/>
        </w:rPr>
        <w:t xml:space="preserve">4. Wolne wnioski i zapytania.   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o d p u n k t   „a”  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poinformowała , iż w  związku ze zmianami w budżecie gminy Młynarze wprowadza się zmiany w Wieloletniej Prognozie Finansowej Gminy Młynarze na lata 2016   -2019 (stanowiące załącznik do niniejszego protokołu). 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Dochody i wydatki  zwiększono o 114.536,10  zł.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 w sprawie zmian w WPF na lata 2016-2019.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2016-2019.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Pan Przewodniczący Rady Gminy stwierdził, iż uchwała została podjęta jednogłośnie.</w:t>
      </w: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7.832.448,29 zł, natomiast plan wydatków  8.044.301,29 zł.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Następnie wskazała na celowość ustosunkowania się w w/w sprawie.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nie zgłosili do przedstawionych zmian w budżecie Gminy Młynarze na 2016 rok.</w:t>
      </w: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2016.</w:t>
      </w: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</w:pPr>
      <w:r>
        <w:t>Pan Przewodniczący Rady Gminy stwierdził, iż uchwała została podjęta  jednogłośnie.</w:t>
      </w:r>
    </w:p>
    <w:p w:rsidR="000C4535" w:rsidRDefault="000C4535" w:rsidP="000C4535">
      <w:pPr>
        <w:rPr>
          <w:sz w:val="28"/>
          <w:szCs w:val="28"/>
        </w:rPr>
      </w:pPr>
    </w:p>
    <w:p w:rsidR="000C4535" w:rsidRDefault="000C4535" w:rsidP="000C4535">
      <w:pPr>
        <w:pStyle w:val="Tytu"/>
        <w:tabs>
          <w:tab w:val="left" w:pos="5145"/>
        </w:tabs>
        <w:jc w:val="left"/>
      </w:pPr>
    </w:p>
    <w:p w:rsidR="000C4535" w:rsidRDefault="000C4535" w:rsidP="000C4535">
      <w:pPr>
        <w:pStyle w:val="Tytu"/>
        <w:jc w:val="left"/>
      </w:pPr>
      <w:r>
        <w:t>P o d p u n k t   „c”</w:t>
      </w:r>
    </w:p>
    <w:p w:rsidR="000C4535" w:rsidRDefault="000C4535" w:rsidP="000C4535">
      <w:pPr>
        <w:pStyle w:val="Tytu"/>
        <w:jc w:val="left"/>
      </w:pPr>
    </w:p>
    <w:p w:rsidR="000C4535" w:rsidRDefault="000C4535" w:rsidP="000C4535">
      <w:pPr>
        <w:rPr>
          <w:sz w:val="28"/>
          <w:szCs w:val="28"/>
        </w:rPr>
      </w:pPr>
      <w:r>
        <w:rPr>
          <w:sz w:val="28"/>
          <w:szCs w:val="28"/>
        </w:rPr>
        <w:t xml:space="preserve">Pan Wacław Suski Wójt Gminy Młynarze 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 xml:space="preserve">poinformował, iż podatek rolny jest ustalany w oparciu o średnią cenę skupu żyta  ogłoszoną przez Prezesa  Głównego Urzędu Statystycznego. Zgodnie                   z  komunikatem  Prezesa GUS z dnia 18 października 2016 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średnia cena skupu żyta za okres 11 kwartałów będących podstawą do ustalenia podatku rolnego na rok podatkowy 2017 wynosi  52,44 zł.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 xml:space="preserve">Poinformował, iż zgodnie z projektem uchwały przesłanym Radnym  proponuje obniżenie  średniej ceny skupu żyta przyjmowanej jako podstawa do obliczania podatku rolnego na obszarze Gminy Młynarze na 2017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kwoty 50,00 zł.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Poinformował również , iż Komisje  Stałe Ray Gminy pozytywnie  zaopiniowały w/w  projekt uchwały.</w:t>
      </w:r>
    </w:p>
    <w:p w:rsidR="000C4535" w:rsidRDefault="000C4535" w:rsidP="000C4535">
      <w:pPr>
        <w:pStyle w:val="Tytu"/>
        <w:jc w:val="both"/>
        <w:rPr>
          <w:szCs w:val="28"/>
        </w:rPr>
      </w:pP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zapytał czy są  uwagi bądź propozycje w w/w sprawie.</w:t>
      </w:r>
    </w:p>
    <w:p w:rsidR="000C4535" w:rsidRDefault="000C4535" w:rsidP="000C4535">
      <w:pPr>
        <w:pStyle w:val="Tytu"/>
        <w:jc w:val="both"/>
        <w:rPr>
          <w:szCs w:val="28"/>
        </w:rPr>
      </w:pP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Uwag i wniosków Rada Gminy nie zgłosiła do przedstawionego projektu uchwały  w sprawie obniżenia średniej ceny skupu żyta za okres 11 kwartałów będących podstawą do ustalenia podatku rolnego na rok podatkowy 2017, na obszarze gminy Młynarze .</w:t>
      </w:r>
    </w:p>
    <w:p w:rsidR="000C4535" w:rsidRDefault="000C4535" w:rsidP="000C4535">
      <w:pPr>
        <w:pStyle w:val="Tytu"/>
        <w:jc w:val="both"/>
        <w:rPr>
          <w:szCs w:val="28"/>
        </w:rPr>
      </w:pP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Rady Gminy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odczytał i poddał pod głosowanie projekt uchwały w sprawie obniżenia średniej ceny skupu żyta za okres 11 kwartałów będących podstawą do ustalenia podatku rolnego na rok podatkowy 2017, na obszarze gminy Młynarze.</w:t>
      </w:r>
    </w:p>
    <w:p w:rsidR="000C4535" w:rsidRDefault="000C4535" w:rsidP="000C4535">
      <w:pPr>
        <w:jc w:val="both"/>
        <w:rPr>
          <w:sz w:val="28"/>
          <w:szCs w:val="28"/>
        </w:rPr>
      </w:pPr>
      <w:r w:rsidRPr="00667699">
        <w:rPr>
          <w:sz w:val="28"/>
          <w:szCs w:val="28"/>
        </w:rPr>
        <w:lastRenderedPageBreak/>
        <w:t xml:space="preserve">W głosowaniu jawnym </w:t>
      </w:r>
      <w:r>
        <w:rPr>
          <w:sz w:val="28"/>
          <w:szCs w:val="28"/>
        </w:rPr>
        <w:t>za przyjęciem w/w uchwały głosowało – 15 Radnych, przeciw – 0 Radnych, głosów wstrzymujących – 0.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stwierdził, iż uchwała została przyjęta jednogłośnie.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„d”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Pan Wacław Suski – Wójt Gminy Młynarze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poinformował, iż wysokość stawek podatku od nieruchomości ustala Rada Gminy, z tym że podatek ten nie może przekroczyć rocznie maksymalnych stawek podanych w ustawie o podatkach i opłatach lokalnych.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Stwierdził, iż projekt  uchwały  w sprawie wysokości stawek podatku  od nieruchomości został przesłany Radnym  oraz był jednym z tematów obrad komisji stałych Rady Gminy.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Poinformował, iż komisje stałe Rady Gminy pozytywnie zaopiniowały projekt uchwały w sprawie wysokości stawek podatku od nieruchomości.</w:t>
      </w:r>
    </w:p>
    <w:p w:rsidR="000C4535" w:rsidRDefault="000C4535" w:rsidP="000C4535">
      <w:pPr>
        <w:pStyle w:val="Tytu"/>
        <w:jc w:val="both"/>
        <w:rPr>
          <w:szCs w:val="28"/>
        </w:rPr>
      </w:pP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Następnie wskazał na celowość ustosunkowania się w w/w sprawie.</w:t>
      </w:r>
    </w:p>
    <w:p w:rsidR="000C4535" w:rsidRDefault="000C4535" w:rsidP="000C4535">
      <w:pPr>
        <w:pStyle w:val="Tytu"/>
        <w:jc w:val="both"/>
        <w:rPr>
          <w:szCs w:val="28"/>
        </w:rPr>
      </w:pP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Rady Gminy</w:t>
      </w:r>
    </w:p>
    <w:p w:rsidR="000C4535" w:rsidRDefault="000C4535" w:rsidP="000C4535">
      <w:pPr>
        <w:pStyle w:val="Tytu"/>
        <w:jc w:val="both"/>
        <w:rPr>
          <w:szCs w:val="28"/>
        </w:rPr>
      </w:pPr>
      <w:r>
        <w:rPr>
          <w:szCs w:val="28"/>
        </w:rPr>
        <w:t>odczytał i poddał pod głosowanie projekt uchwały w sprawie określenia wysokości stawek podatku od nieruchomości.</w:t>
      </w:r>
    </w:p>
    <w:p w:rsidR="000C4535" w:rsidRDefault="000C4535" w:rsidP="000C4535">
      <w:pPr>
        <w:pStyle w:val="Tytu"/>
        <w:jc w:val="both"/>
        <w:rPr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 w:rsidRPr="00667699">
        <w:rPr>
          <w:sz w:val="28"/>
          <w:szCs w:val="28"/>
        </w:rPr>
        <w:t xml:space="preserve">W głosowaniu jawnym </w:t>
      </w:r>
      <w:r>
        <w:rPr>
          <w:sz w:val="28"/>
          <w:szCs w:val="28"/>
        </w:rPr>
        <w:t>za przyjęciem w/w uchwały głosowało – 15 Radnych, przeciw – 0 Radnych, głosów wstrzymujących – 0.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stwierdził, iż uchwała została przyjęta jednogłośnie.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„e”</w:t>
      </w: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Elżbieta Dzwonkowska - Inspektor ds. obsługi Rady Gminy</w:t>
      </w: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poinformowała, iż zgodnie z ustawą  o samorządzie gminnym komisje stałe Rady Gminy mają obowiązek uchwalenia planu swojej pracy na rok następny. Poinformowała, iż komisje stałe na posiedzeniach w dniu 28  listopada  </w:t>
      </w:r>
      <w:proofErr w:type="spellStart"/>
      <w:r>
        <w:rPr>
          <w:sz w:val="28"/>
          <w:szCs w:val="28"/>
        </w:rPr>
        <w:t>br</w:t>
      </w:r>
      <w:proofErr w:type="spellEnd"/>
      <w:r>
        <w:rPr>
          <w:sz w:val="28"/>
          <w:szCs w:val="28"/>
        </w:rPr>
        <w:t xml:space="preserve"> pozytywnie zaopiniowały projekt planów pracy  na 2017 rok stanowiący załącznik do projektu uchwały. </w:t>
      </w: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w w/w sprawie.</w:t>
      </w: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Rada Gminy nie zgłosiła do  projektu planów pracy komisji stałych Rady Gminy Młynarze.</w:t>
      </w: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przyjęcia planów pracy stałych Komisji Rady Gminy Młynarze.</w:t>
      </w: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W głosowaniu jawnym za przyjęciem w/w uchwały głosowało - 15 Radnych, przeciw - 0, głosów wstrzymujących - 0.</w:t>
      </w:r>
    </w:p>
    <w:p w:rsidR="000C4535" w:rsidRDefault="000C4535" w:rsidP="000C4535">
      <w:pPr>
        <w:outlineLvl w:val="0"/>
        <w:rPr>
          <w:sz w:val="28"/>
          <w:szCs w:val="28"/>
        </w:rPr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 Przewodniczący Rady Gminy stwierdził, iż uchwała została podjęta jednogłośnie.</w:t>
      </w:r>
    </w:p>
    <w:p w:rsidR="000C4535" w:rsidRDefault="000C4535" w:rsidP="000C4535">
      <w:pPr>
        <w:pStyle w:val="Tytu"/>
        <w:jc w:val="both"/>
        <w:rPr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„f”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Sekretarz Gminy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przedstawił Radzie  projekt Programu współpracy Gminy Młynarze                                             z organizacjami pozarządowymi oraz podmiotami, o których mowa w art. 3 ust. 3 ustawy o działalności pożytku publicznego i o wolontariacie na 2017 r.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Poinformował, iż obowiązek  opracowania w/w programu wynika z art. 5a ust. 1 i 3 ustawy o działalności pożytku publicznego i o wolontariacie.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Następnie wskazał na celowość ustosunkowania się w/w sprawie.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w sprawie Programu współpracy Gminy Młynarze  z organizacjami pozarządowymi oraz podmiotami, o których mowa w art. 3 ust. 3 ustawy o działalności pożytku publicznego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i o wolontariacie na 2017 r.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 Rady Gminy 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Rady Gminy w sprawie Programu współpracy Gminy Młynarze   z organizacjami pozarządowymi oraz podmiotami, o których mowa w art. 3 ust. 3 ustawy o działalności pożytku publicznego i o wolontariacie na 2017 r.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W głosowaniu jawnym za przyjęciem w/w uchwały głosowało – 15 Radnych, przeciw – 0, głosów wstrzymujących – 0.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Uchwała została podjęta jednogłośnie.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 </w:t>
      </w:r>
    </w:p>
    <w:p w:rsidR="000C4535" w:rsidRDefault="000C4535" w:rsidP="000C4535">
      <w:pPr>
        <w:rPr>
          <w:sz w:val="28"/>
        </w:rPr>
      </w:pPr>
      <w:r>
        <w:rPr>
          <w:sz w:val="28"/>
        </w:rPr>
        <w:t>P o d p u n k t  „g”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Sekretarz Gminy</w:t>
      </w:r>
    </w:p>
    <w:p w:rsidR="000C4535" w:rsidRDefault="000C4535" w:rsidP="000C4535">
      <w:pPr>
        <w:rPr>
          <w:sz w:val="28"/>
          <w:szCs w:val="28"/>
        </w:rPr>
      </w:pPr>
      <w:r w:rsidRPr="007C5E13">
        <w:rPr>
          <w:sz w:val="28"/>
          <w:szCs w:val="28"/>
        </w:rPr>
        <w:t>przedstawił Radzie  projekt</w:t>
      </w:r>
      <w:r>
        <w:rPr>
          <w:sz w:val="28"/>
          <w:szCs w:val="28"/>
        </w:rPr>
        <w:t xml:space="preserve"> Strategii Rozwoju Gminy Młynarze na lata                    2016-2023, stanowiący załącznik do niniejszego protokołu. 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Następnie wskazał na celowość ustosunkowania się w/w sprawie.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w sprawie  przyjęcia Strategii Rozwoju Gminy Młynarze na lata 2016-2023.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 Rady Gminy 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odczytał i poddał pod głosowanie projekt uchwały Rady Gminy w sprawie przyjęcia Strategii Rozwoju Gminy Młynarze na lata 2016-2023. 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W głosowaniu jawnym za przyjęciem w/w uchwały głosowało – 15 Radnych, przeciw – 0, głosów wstrzymujących – 0.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Uchwała została podjęta jednogłośnie.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 xml:space="preserve"> </w:t>
      </w:r>
    </w:p>
    <w:p w:rsidR="000C4535" w:rsidRPr="007C5E13" w:rsidRDefault="000C4535" w:rsidP="000C4535">
      <w:pPr>
        <w:rPr>
          <w:sz w:val="28"/>
          <w:szCs w:val="28"/>
        </w:rPr>
      </w:pPr>
    </w:p>
    <w:p w:rsidR="000C4535" w:rsidRDefault="000C4535" w:rsidP="000C4535">
      <w:pPr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0C4535" w:rsidRDefault="000C4535" w:rsidP="000C4535">
      <w:pPr>
        <w:pStyle w:val="Tytu"/>
        <w:jc w:val="left"/>
      </w:pPr>
    </w:p>
    <w:p w:rsidR="000C4535" w:rsidRDefault="000C4535" w:rsidP="000C453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 października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29 listopada 2016 r:</w:t>
      </w:r>
    </w:p>
    <w:p w:rsidR="000C4535" w:rsidRDefault="000C4535" w:rsidP="000C4535">
      <w:pPr>
        <w:rPr>
          <w:sz w:val="28"/>
          <w:szCs w:val="28"/>
        </w:rPr>
      </w:pPr>
      <w:r>
        <w:rPr>
          <w:sz w:val="28"/>
          <w:szCs w:val="28"/>
        </w:rPr>
        <w:t>- wydanie Zarządzeń:</w:t>
      </w:r>
    </w:p>
    <w:p w:rsidR="000C4535" w:rsidRDefault="000C4535" w:rsidP="000C4535">
      <w:pPr>
        <w:rPr>
          <w:sz w:val="28"/>
          <w:szCs w:val="28"/>
        </w:rPr>
      </w:pPr>
      <w:r>
        <w:rPr>
          <w:sz w:val="28"/>
          <w:szCs w:val="28"/>
        </w:rPr>
        <w:t>- Nr 17/2016 w sprawie  zmian w budżecie Gminy Młynarze na 2016 rok,</w:t>
      </w:r>
    </w:p>
    <w:p w:rsidR="000C4535" w:rsidRDefault="000C4535" w:rsidP="000C4535">
      <w:pPr>
        <w:rPr>
          <w:sz w:val="28"/>
          <w:szCs w:val="28"/>
        </w:rPr>
      </w:pPr>
      <w:r>
        <w:rPr>
          <w:sz w:val="28"/>
          <w:szCs w:val="28"/>
        </w:rPr>
        <w:t>- Nr 18/2016 w sprawie projektu uchwały w sprawie Wieloletniej Prognozy Finansowej Gminy Młynarze na lata 2017-2020,</w:t>
      </w:r>
    </w:p>
    <w:p w:rsidR="000C4535" w:rsidRDefault="000C4535" w:rsidP="000C4535">
      <w:pPr>
        <w:rPr>
          <w:sz w:val="28"/>
          <w:szCs w:val="28"/>
        </w:rPr>
      </w:pPr>
      <w:r>
        <w:rPr>
          <w:sz w:val="28"/>
          <w:szCs w:val="28"/>
        </w:rPr>
        <w:t>- Nr 19/2016 w sprawie przedłożenia projektu  uchwały budżetowej na rok 2017 wraz z uzasadnieniem  do projektu uchwały budżetowej,</w:t>
      </w: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- załatwianie indywidualnych spraw mieszkańców.</w:t>
      </w:r>
    </w:p>
    <w:p w:rsidR="000C4535" w:rsidRDefault="000C4535" w:rsidP="000C4535">
      <w:pPr>
        <w:pStyle w:val="Tytu"/>
        <w:jc w:val="left"/>
        <w:rPr>
          <w:szCs w:val="28"/>
        </w:rPr>
      </w:pPr>
    </w:p>
    <w:p w:rsidR="000C4535" w:rsidRDefault="000C4535" w:rsidP="000C4535">
      <w:pPr>
        <w:pStyle w:val="Tytu"/>
        <w:jc w:val="left"/>
        <w:rPr>
          <w:szCs w:val="28"/>
        </w:rPr>
      </w:pPr>
      <w:r>
        <w:rPr>
          <w:szCs w:val="28"/>
        </w:rPr>
        <w:t>Do  p u n k t u  nr  4</w:t>
      </w:r>
    </w:p>
    <w:p w:rsidR="000C4535" w:rsidRDefault="000C4535" w:rsidP="000C4535">
      <w:pPr>
        <w:rPr>
          <w:sz w:val="28"/>
        </w:rPr>
      </w:pPr>
    </w:p>
    <w:p w:rsidR="000C4535" w:rsidRDefault="000C4535" w:rsidP="000C4535">
      <w:pPr>
        <w:rPr>
          <w:sz w:val="28"/>
        </w:rPr>
      </w:pPr>
      <w:r>
        <w:rPr>
          <w:sz w:val="28"/>
        </w:rPr>
        <w:t>Pan Wacław Suski – Wójt Gminy Młynarze</w:t>
      </w:r>
    </w:p>
    <w:p w:rsidR="000C4535" w:rsidRDefault="000C4535" w:rsidP="000C4535">
      <w:pPr>
        <w:rPr>
          <w:sz w:val="28"/>
        </w:rPr>
      </w:pPr>
      <w:r>
        <w:rPr>
          <w:sz w:val="28"/>
        </w:rPr>
        <w:t>Poinformował Radę o złożeniu wniosku  o przyznanie pomocy na operacje  w ramach Programu  Rozwoju Obszarów Wiejskich na lata 2014-2020  na zadanie pod nazwą Przebudowa Stacji Uzdatniania Wody polegającej na przebudowie poletka osadowego, dostawie i montażu agregatu prądotwórczego oraz budowie punktowej pompowni podnoszenia ciśnienia, budowa przydomowych oczyszczalni ścieków na terenie gminy Młynarze.   Koszty kwalifikowane stanowią kwotę 1.038.192,32; wnioskowana  kwota pomocy 660.602 zł.</w:t>
      </w:r>
    </w:p>
    <w:p w:rsidR="000C4535" w:rsidRDefault="000C4535" w:rsidP="000C4535">
      <w:pPr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 XVI Sesji Rady Gminy Młynarze.</w:t>
      </w:r>
    </w:p>
    <w:p w:rsidR="000C4535" w:rsidRDefault="000C4535" w:rsidP="000C4535">
      <w:pPr>
        <w:jc w:val="both"/>
        <w:rPr>
          <w:sz w:val="28"/>
          <w:szCs w:val="28"/>
        </w:rPr>
      </w:pP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0C4535" w:rsidRDefault="000C4535" w:rsidP="000C4535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0C4535" w:rsidRDefault="000C4535" w:rsidP="000C4535">
      <w:pPr>
        <w:jc w:val="both"/>
        <w:rPr>
          <w:sz w:val="28"/>
          <w:szCs w:val="28"/>
        </w:rPr>
      </w:pPr>
    </w:p>
    <w:p w:rsidR="00946909" w:rsidRDefault="00946909"/>
    <w:sectPr w:rsidR="00946909" w:rsidSect="00946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4535"/>
    <w:rsid w:val="000C4535"/>
    <w:rsid w:val="00946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C4535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C453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1574</Words>
  <Characters>9444</Characters>
  <Application>Microsoft Office Word</Application>
  <DocSecurity>0</DocSecurity>
  <Lines>78</Lines>
  <Paragraphs>21</Paragraphs>
  <ScaleCrop>false</ScaleCrop>
  <Company/>
  <LinksUpToDate>false</LinksUpToDate>
  <CharactersWithSpaces>10997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2017-02-15T09:39:00Z</dcterms:created>
  <dcterms:modified xsi:type="dcterms:W3CDTF">2017-02-15T09:40:00Z</dcterms:modified>
</cp:coreProperties>
</file>