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40CC" w:rsidRPr="000219A3" w:rsidRDefault="00CF40CC" w:rsidP="00CF40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 C H W A Ł A    Nr XVIII/106/2017</w:t>
      </w:r>
    </w:p>
    <w:p w:rsidR="00CF40CC" w:rsidRPr="000219A3" w:rsidRDefault="00CF40CC" w:rsidP="00CF40CC">
      <w:pPr>
        <w:jc w:val="center"/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>Rady Gminy Młynarze</w:t>
      </w:r>
    </w:p>
    <w:p w:rsidR="00CF40CC" w:rsidRPr="000219A3" w:rsidRDefault="00CF40CC" w:rsidP="00CF40C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 dnia 17 lutego 2017</w:t>
      </w:r>
      <w:r w:rsidRPr="000219A3">
        <w:rPr>
          <w:rFonts w:ascii="Times New Roman" w:hAnsi="Times New Roman" w:cs="Times New Roman"/>
          <w:sz w:val="28"/>
          <w:szCs w:val="28"/>
        </w:rPr>
        <w:t xml:space="preserve"> roku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 xml:space="preserve">w sprawie nie wyrażenia zgody na wyodrębnienie funduszu sołeckiego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w 2018</w:t>
      </w:r>
      <w:r w:rsidRPr="000219A3">
        <w:rPr>
          <w:rFonts w:ascii="Times New Roman" w:hAnsi="Times New Roman" w:cs="Times New Roman"/>
          <w:sz w:val="28"/>
          <w:szCs w:val="28"/>
        </w:rPr>
        <w:t xml:space="preserve"> roku.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jc w:val="both"/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ab/>
        <w:t xml:space="preserve">Na podstawie art. 18 ust. 2 </w:t>
      </w:r>
      <w:proofErr w:type="spellStart"/>
      <w:r w:rsidRPr="000219A3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Pr="000219A3">
        <w:rPr>
          <w:rFonts w:ascii="Times New Roman" w:hAnsi="Times New Roman" w:cs="Times New Roman"/>
          <w:sz w:val="28"/>
          <w:szCs w:val="28"/>
        </w:rPr>
        <w:t xml:space="preserve"> 15 ustawy z dnia 8 marca 1990 roku                    o samorządzie gm</w:t>
      </w:r>
      <w:r>
        <w:rPr>
          <w:rFonts w:ascii="Times New Roman" w:hAnsi="Times New Roman" w:cs="Times New Roman"/>
          <w:sz w:val="28"/>
          <w:szCs w:val="28"/>
        </w:rPr>
        <w:t xml:space="preserve">innym </w:t>
      </w:r>
      <w:r w:rsidRPr="000219A3">
        <w:rPr>
          <w:rFonts w:ascii="Times New Roman" w:hAnsi="Times New Roman" w:cs="Times New Roman"/>
          <w:sz w:val="28"/>
          <w:szCs w:val="28"/>
        </w:rPr>
        <w:t xml:space="preserve">(Dz. U. z  2016 r. poz. 446 z </w:t>
      </w:r>
      <w:proofErr w:type="spellStart"/>
      <w:r w:rsidRPr="000219A3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0219A3">
        <w:rPr>
          <w:rFonts w:ascii="Times New Roman" w:hAnsi="Times New Roman" w:cs="Times New Roman"/>
          <w:sz w:val="28"/>
          <w:szCs w:val="28"/>
        </w:rPr>
        <w:t>. zm</w:t>
      </w:r>
      <w:r w:rsidRPr="00FD4B46">
        <w:rPr>
          <w:rFonts w:ascii="Times New Roman" w:hAnsi="Times New Roman" w:cs="Times New Roman"/>
        </w:rPr>
        <w:t xml:space="preserve">.) </w:t>
      </w:r>
      <w:r w:rsidRPr="000219A3">
        <w:rPr>
          <w:rFonts w:ascii="Times New Roman" w:hAnsi="Times New Roman" w:cs="Times New Roman"/>
          <w:sz w:val="28"/>
          <w:szCs w:val="28"/>
        </w:rPr>
        <w:t xml:space="preserve"> oraz art. 2 ust. 1 ustawy z dnia 21 lutego 2014  roku o funduszu sołeckim (Dz. U. z 2014 </w:t>
      </w:r>
      <w:proofErr w:type="spellStart"/>
      <w:r w:rsidRPr="000219A3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0219A3">
        <w:rPr>
          <w:rFonts w:ascii="Times New Roman" w:hAnsi="Times New Roman" w:cs="Times New Roman"/>
          <w:sz w:val="28"/>
          <w:szCs w:val="28"/>
        </w:rPr>
        <w:t xml:space="preserve">  poz. 301 z </w:t>
      </w:r>
      <w:proofErr w:type="spellStart"/>
      <w:r w:rsidRPr="000219A3">
        <w:rPr>
          <w:rFonts w:ascii="Times New Roman" w:hAnsi="Times New Roman" w:cs="Times New Roman"/>
          <w:sz w:val="28"/>
          <w:szCs w:val="28"/>
        </w:rPr>
        <w:t>późn</w:t>
      </w:r>
      <w:proofErr w:type="spellEnd"/>
      <w:r w:rsidRPr="000219A3">
        <w:rPr>
          <w:rFonts w:ascii="Times New Roman" w:hAnsi="Times New Roman" w:cs="Times New Roman"/>
          <w:sz w:val="28"/>
          <w:szCs w:val="28"/>
        </w:rPr>
        <w:t>. zm.) uchwala się co następuje: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jc w:val="both"/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 xml:space="preserve">Nie wyraża się zgody na wyodrębnienie środków funduszu sołeckiego               </w:t>
      </w:r>
      <w:r>
        <w:rPr>
          <w:rFonts w:ascii="Times New Roman" w:hAnsi="Times New Roman" w:cs="Times New Roman"/>
          <w:sz w:val="28"/>
          <w:szCs w:val="28"/>
        </w:rPr>
        <w:t xml:space="preserve">        w budżecie Gminy na 2018</w:t>
      </w:r>
      <w:r w:rsidRPr="000219A3">
        <w:rPr>
          <w:rFonts w:ascii="Times New Roman" w:hAnsi="Times New Roman" w:cs="Times New Roman"/>
          <w:sz w:val="28"/>
          <w:szCs w:val="28"/>
        </w:rPr>
        <w:t xml:space="preserve"> rok.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  <w:t>§  2.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jc w:val="both"/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>Wykonanie uchwały powierza się Wójtowi Gminy.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  <w:t>§  3.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>Uchwała wchodzi w życie z dniem podjęcia.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  <w:t>PRZEWODNICZĄCY</w:t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CF40CC" w:rsidRPr="000219A3" w:rsidRDefault="00CF40CC" w:rsidP="00CF40CC">
      <w:pPr>
        <w:rPr>
          <w:rFonts w:ascii="Times New Roman" w:hAnsi="Times New Roman" w:cs="Times New Roman"/>
          <w:sz w:val="28"/>
          <w:szCs w:val="28"/>
        </w:rPr>
      </w:pP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</w:r>
      <w:r w:rsidRPr="000219A3">
        <w:rPr>
          <w:rFonts w:ascii="Times New Roman" w:hAnsi="Times New Roman" w:cs="Times New Roman"/>
          <w:sz w:val="28"/>
          <w:szCs w:val="28"/>
        </w:rPr>
        <w:tab/>
        <w:t xml:space="preserve">Ryszard </w:t>
      </w:r>
      <w:proofErr w:type="spellStart"/>
      <w:r w:rsidRPr="000219A3">
        <w:rPr>
          <w:rFonts w:ascii="Times New Roman" w:hAnsi="Times New Roman" w:cs="Times New Roman"/>
          <w:sz w:val="28"/>
          <w:szCs w:val="28"/>
        </w:rPr>
        <w:t>Ciszkowski</w:t>
      </w:r>
      <w:proofErr w:type="spellEnd"/>
    </w:p>
    <w:p w:rsidR="00CF40CC" w:rsidRDefault="00CF40CC" w:rsidP="00CF40CC">
      <w:pPr>
        <w:rPr>
          <w:sz w:val="28"/>
          <w:szCs w:val="28"/>
        </w:rPr>
      </w:pPr>
    </w:p>
    <w:p w:rsidR="00CF40CC" w:rsidRDefault="00CF40CC" w:rsidP="00CF40CC"/>
    <w:p w:rsidR="00CF40CC" w:rsidRDefault="00CF40CC" w:rsidP="00CF40CC"/>
    <w:p w:rsidR="00CF40CC" w:rsidRDefault="00CF40CC" w:rsidP="00CF40CC"/>
    <w:p w:rsidR="006C1901" w:rsidRDefault="006C1901"/>
    <w:sectPr w:rsidR="006C1901" w:rsidSect="006C19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F40CC"/>
    <w:rsid w:val="006C1901"/>
    <w:rsid w:val="00CF40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40CC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118</Words>
  <Characters>712</Characters>
  <Application>Microsoft Office Word</Application>
  <DocSecurity>0</DocSecurity>
  <Lines>5</Lines>
  <Paragraphs>1</Paragraphs>
  <ScaleCrop>false</ScaleCrop>
  <Company/>
  <LinksUpToDate>false</LinksUpToDate>
  <CharactersWithSpaces>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2017-02-23T08:30:00Z</dcterms:created>
  <dcterms:modified xsi:type="dcterms:W3CDTF">2017-02-23T08:31:00Z</dcterms:modified>
</cp:coreProperties>
</file>