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78C" w:rsidRDefault="008B678C" w:rsidP="008B678C">
      <w:pPr>
        <w:spacing w:after="0"/>
        <w:jc w:val="center"/>
        <w:rPr>
          <w:sz w:val="28"/>
          <w:szCs w:val="28"/>
        </w:rPr>
      </w:pPr>
    </w:p>
    <w:p w:rsidR="008B678C" w:rsidRPr="00186018" w:rsidRDefault="008B678C" w:rsidP="008B678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86018">
        <w:rPr>
          <w:rFonts w:ascii="Times New Roman" w:hAnsi="Times New Roman" w:cs="Times New Roman"/>
          <w:sz w:val="28"/>
          <w:szCs w:val="28"/>
        </w:rPr>
        <w:t>Zarządzenie Nr 16/2017</w:t>
      </w:r>
    </w:p>
    <w:p w:rsidR="008B678C" w:rsidRPr="00186018" w:rsidRDefault="008B678C" w:rsidP="008B678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86018">
        <w:rPr>
          <w:rFonts w:ascii="Times New Roman" w:hAnsi="Times New Roman" w:cs="Times New Roman"/>
          <w:sz w:val="28"/>
          <w:szCs w:val="28"/>
        </w:rPr>
        <w:t xml:space="preserve">Wójta Gminy Młynarze </w:t>
      </w:r>
    </w:p>
    <w:p w:rsidR="008B678C" w:rsidRPr="00186018" w:rsidRDefault="008B678C" w:rsidP="008B678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86018">
        <w:rPr>
          <w:rFonts w:ascii="Times New Roman" w:hAnsi="Times New Roman" w:cs="Times New Roman"/>
          <w:sz w:val="28"/>
          <w:szCs w:val="28"/>
        </w:rPr>
        <w:t>z dnia 31 sierpnia 2017 roku</w:t>
      </w:r>
    </w:p>
    <w:p w:rsidR="008B678C" w:rsidRPr="00186018" w:rsidRDefault="008B678C" w:rsidP="008B678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B678C" w:rsidRDefault="008B678C" w:rsidP="008B678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86018">
        <w:rPr>
          <w:rFonts w:ascii="Times New Roman" w:hAnsi="Times New Roman" w:cs="Times New Roman"/>
          <w:sz w:val="28"/>
          <w:szCs w:val="28"/>
        </w:rPr>
        <w:t xml:space="preserve">w sprawie ustalenia terminu składania wniosków o przyznanie pomocy w formie dofinansowania zakupu podręczników i materiałów edukacyjnych w ramach Rządowego programu pomocy uczniom w 2017 </w:t>
      </w:r>
      <w:proofErr w:type="spellStart"/>
      <w:r w:rsidRPr="00186018">
        <w:rPr>
          <w:rFonts w:ascii="Times New Roman" w:hAnsi="Times New Roman" w:cs="Times New Roman"/>
          <w:sz w:val="28"/>
          <w:szCs w:val="28"/>
        </w:rPr>
        <w:t>r</w:t>
      </w:r>
      <w:proofErr w:type="spellEnd"/>
      <w:r w:rsidRPr="00186018">
        <w:rPr>
          <w:rFonts w:ascii="Times New Roman" w:hAnsi="Times New Roman" w:cs="Times New Roman"/>
          <w:sz w:val="28"/>
          <w:szCs w:val="28"/>
        </w:rPr>
        <w:t xml:space="preserve"> – „Wyprawka szkolna”</w:t>
      </w:r>
    </w:p>
    <w:p w:rsidR="008B678C" w:rsidRDefault="008B678C" w:rsidP="008B678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B678C" w:rsidRDefault="008B678C" w:rsidP="008B678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Na podstawie art. 30 ust. 1 ustawy z dnia 8 marca 1990 roku                                                o samorządzie gminnym (Dz. U. z 2016 </w:t>
      </w:r>
      <w:proofErr w:type="spellStart"/>
      <w:r>
        <w:rPr>
          <w:rFonts w:ascii="Times New Roman" w:hAnsi="Times New Roman" w:cs="Times New Roman"/>
          <w:sz w:val="28"/>
          <w:szCs w:val="28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poz. 446 z </w:t>
      </w:r>
      <w:proofErr w:type="spellStart"/>
      <w:r>
        <w:rPr>
          <w:rFonts w:ascii="Times New Roman" w:hAnsi="Times New Roman" w:cs="Times New Roman"/>
          <w:sz w:val="28"/>
          <w:szCs w:val="28"/>
        </w:rPr>
        <w:t>późn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zm.) oraz  § 4 ust. 3 Rozporządzenia Rady Ministrów z dnia 26 lipca 2017 </w:t>
      </w:r>
      <w:proofErr w:type="spellStart"/>
      <w:r>
        <w:rPr>
          <w:rFonts w:ascii="Times New Roman" w:hAnsi="Times New Roman" w:cs="Times New Roman"/>
          <w:sz w:val="28"/>
          <w:szCs w:val="28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 sprawie szczegółowych warunków udzielania pomocy finansowej uczniom na zakup podręczników i materiałów edukacyjnych (Dz. U. z 2017 </w:t>
      </w:r>
      <w:proofErr w:type="spellStart"/>
      <w:r>
        <w:rPr>
          <w:rFonts w:ascii="Times New Roman" w:hAnsi="Times New Roman" w:cs="Times New Roman"/>
          <w:sz w:val="28"/>
          <w:szCs w:val="28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poz. 1457) zarządza się co następuje:</w:t>
      </w:r>
    </w:p>
    <w:p w:rsidR="008B678C" w:rsidRDefault="008B678C" w:rsidP="008B678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B678C" w:rsidRDefault="008B678C" w:rsidP="008B678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§  1.</w:t>
      </w:r>
    </w:p>
    <w:p w:rsidR="008B678C" w:rsidRDefault="008B678C" w:rsidP="008B678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B678C" w:rsidRDefault="008B678C" w:rsidP="008B678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Ustala się termin składania wniosków o udzielenie pomocy w formie dofinansowania zakupu podręczników i materiałów edukacyjnych uczniom objętym Rządowym programem pomocy uczniom w 2017 </w:t>
      </w:r>
      <w:proofErr w:type="spellStart"/>
      <w:r>
        <w:rPr>
          <w:rFonts w:ascii="Times New Roman" w:hAnsi="Times New Roman" w:cs="Times New Roman"/>
          <w:sz w:val="28"/>
          <w:szCs w:val="28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„Wyprawka szkolna” do dnia 15 września 2017 r.</w:t>
      </w:r>
    </w:p>
    <w:p w:rsidR="008B678C" w:rsidRDefault="008B678C" w:rsidP="008B678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B678C" w:rsidRDefault="008B678C" w:rsidP="008B678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§  2.</w:t>
      </w:r>
    </w:p>
    <w:p w:rsidR="008B678C" w:rsidRDefault="008B678C" w:rsidP="008B678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B678C" w:rsidRDefault="008B678C" w:rsidP="008B678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Wykonanie Zarządzenia powierza się Sekretarzowi Gminy.</w:t>
      </w:r>
    </w:p>
    <w:p w:rsidR="008B678C" w:rsidRDefault="008B678C" w:rsidP="008B678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B678C" w:rsidRDefault="008B678C" w:rsidP="008B678C">
      <w:pPr>
        <w:spacing w:after="0"/>
        <w:ind w:left="3540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  3.</w:t>
      </w:r>
    </w:p>
    <w:p w:rsidR="008B678C" w:rsidRDefault="008B678C" w:rsidP="008B678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B678C" w:rsidRDefault="008B678C" w:rsidP="008B678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Zarządzenie wchodzi w życie z dniem podpisania.</w:t>
      </w:r>
    </w:p>
    <w:p w:rsidR="008B678C" w:rsidRDefault="008B678C" w:rsidP="008B678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B678C" w:rsidRDefault="008B678C" w:rsidP="008B678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B678C" w:rsidRDefault="008B678C" w:rsidP="008B678C">
      <w:pPr>
        <w:spacing w:after="0"/>
        <w:ind w:left="4956"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W ó j t </w:t>
      </w:r>
    </w:p>
    <w:p w:rsidR="008B678C" w:rsidRDefault="008B678C" w:rsidP="008B67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/-/ Wacław Suski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425"/>
  <w:characterSpacingControl w:val="doNotCompress"/>
  <w:compat/>
  <w:rsids>
    <w:rsidRoot w:val="008B678C"/>
    <w:rsid w:val="001B2335"/>
    <w:rsid w:val="003C763B"/>
    <w:rsid w:val="008B678C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678C"/>
    <w:pPr>
      <w:spacing w:after="200" w:line="276" w:lineRule="auto"/>
      <w:ind w:firstLine="0"/>
    </w:pPr>
    <w:rPr>
      <w:lang w:val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  <w:lang w:val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lang w:val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lang w:val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b/>
      <w:bCs/>
      <w:sz w:val="18"/>
      <w:szCs w:val="18"/>
      <w:lang w:val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 w:line="240" w:lineRule="auto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i/>
      <w:iCs/>
      <w:color w:val="808080" w:themeColor="text1" w:themeTint="7F"/>
      <w:spacing w:val="10"/>
      <w:sz w:val="24"/>
      <w:szCs w:val="24"/>
      <w:lang w:val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</w:pPr>
    <w:rPr>
      <w:lang w:val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lang w:val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color w:val="5A5A5A" w:themeColor="text1" w:themeTint="A5"/>
      <w:lang w:val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952</Characters>
  <Application>Microsoft Office Word</Application>
  <DocSecurity>0</DocSecurity>
  <Lines>7</Lines>
  <Paragraphs>2</Paragraphs>
  <ScaleCrop>false</ScaleCrop>
  <Company/>
  <LinksUpToDate>false</LinksUpToDate>
  <CharactersWithSpaces>1108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2017-11-29T14:29:00Z</dcterms:created>
  <dcterms:modified xsi:type="dcterms:W3CDTF">2017-11-29T14:29:00Z</dcterms:modified>
</cp:coreProperties>
</file>