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2B9" w:rsidRPr="004A3227" w:rsidRDefault="00DC42B9" w:rsidP="00DC42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a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 ą d z e n i e  Nr 11/2018</w:t>
      </w:r>
    </w:p>
    <w:p w:rsidR="00DC42B9" w:rsidRPr="004A3227" w:rsidRDefault="00DC42B9" w:rsidP="00DC42B9">
      <w:pPr>
        <w:jc w:val="center"/>
        <w:rPr>
          <w:sz w:val="28"/>
          <w:szCs w:val="28"/>
        </w:rPr>
      </w:pPr>
      <w:r w:rsidRPr="004A3227">
        <w:rPr>
          <w:sz w:val="28"/>
          <w:szCs w:val="28"/>
        </w:rPr>
        <w:t>Wójta Gminy Młynarze</w:t>
      </w:r>
    </w:p>
    <w:p w:rsidR="00DC42B9" w:rsidRPr="004A3227" w:rsidRDefault="00DC42B9" w:rsidP="00DC42B9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 lipca 2018 roku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Pr="004A3227" w:rsidRDefault="00DC42B9" w:rsidP="00DC42B9">
      <w:pPr>
        <w:rPr>
          <w:sz w:val="28"/>
          <w:szCs w:val="28"/>
        </w:rPr>
      </w:pPr>
      <w:r>
        <w:rPr>
          <w:sz w:val="28"/>
          <w:szCs w:val="28"/>
        </w:rPr>
        <w:t>w</w:t>
      </w:r>
      <w:r w:rsidRPr="004A3227">
        <w:rPr>
          <w:sz w:val="28"/>
          <w:szCs w:val="28"/>
        </w:rPr>
        <w:t xml:space="preserve"> sprawie zatwierdzenia konkursu na stanowisko  Dyrektora Publicz</w:t>
      </w:r>
      <w:r>
        <w:rPr>
          <w:sz w:val="28"/>
          <w:szCs w:val="28"/>
        </w:rPr>
        <w:t>nej Szkoły Podstawowej imienia P</w:t>
      </w:r>
      <w:r w:rsidRPr="004A3227">
        <w:rPr>
          <w:sz w:val="28"/>
          <w:szCs w:val="28"/>
        </w:rPr>
        <w:t>a</w:t>
      </w:r>
      <w:r>
        <w:rPr>
          <w:sz w:val="28"/>
          <w:szCs w:val="28"/>
        </w:rPr>
        <w:t xml:space="preserve">pieża Jana Pawła II </w:t>
      </w:r>
      <w:r w:rsidRPr="004A3227">
        <w:rPr>
          <w:sz w:val="28"/>
          <w:szCs w:val="28"/>
        </w:rPr>
        <w:t xml:space="preserve"> z Publicznym Przedszkolem  w Młynarzach</w:t>
      </w:r>
    </w:p>
    <w:p w:rsidR="00DC42B9" w:rsidRPr="004A3227" w:rsidRDefault="00DC42B9" w:rsidP="00DC42B9">
      <w:pPr>
        <w:jc w:val="both"/>
        <w:rPr>
          <w:sz w:val="28"/>
          <w:szCs w:val="28"/>
        </w:rPr>
      </w:pPr>
    </w:p>
    <w:p w:rsidR="00DC42B9" w:rsidRPr="004A3227" w:rsidRDefault="00DC42B9" w:rsidP="00DC42B9">
      <w:pPr>
        <w:jc w:val="both"/>
        <w:rPr>
          <w:sz w:val="28"/>
          <w:szCs w:val="28"/>
        </w:rPr>
      </w:pPr>
      <w:r w:rsidRPr="004A3227">
        <w:rPr>
          <w:sz w:val="28"/>
          <w:szCs w:val="28"/>
        </w:rPr>
        <w:tab/>
        <w:t xml:space="preserve">Na podstawie art. 30 ust. 1 ustawy z dnia 8 marca 1990 r. o samorządzie gminnym (Dz. U z 2017 </w:t>
      </w:r>
      <w:proofErr w:type="spellStart"/>
      <w:r w:rsidRPr="004A3227">
        <w:rPr>
          <w:sz w:val="28"/>
          <w:szCs w:val="28"/>
        </w:rPr>
        <w:t>r</w:t>
      </w:r>
      <w:proofErr w:type="spellEnd"/>
      <w:r w:rsidRPr="004A3227">
        <w:rPr>
          <w:sz w:val="28"/>
          <w:szCs w:val="28"/>
        </w:rPr>
        <w:t xml:space="preserve"> poz. 1875 z </w:t>
      </w:r>
      <w:proofErr w:type="spellStart"/>
      <w:r w:rsidRPr="004A3227">
        <w:rPr>
          <w:sz w:val="28"/>
          <w:szCs w:val="28"/>
        </w:rPr>
        <w:t>późn</w:t>
      </w:r>
      <w:proofErr w:type="spellEnd"/>
      <w:r w:rsidRPr="004A3227">
        <w:rPr>
          <w:sz w:val="28"/>
          <w:szCs w:val="28"/>
        </w:rPr>
        <w:t>. zm.)  i § 8 ust. 2 Rozporządzenia  Minis</w:t>
      </w:r>
      <w:r>
        <w:rPr>
          <w:sz w:val="28"/>
          <w:szCs w:val="28"/>
        </w:rPr>
        <w:t>tra Edukacji Narodowej z dnia  11</w:t>
      </w:r>
      <w:r w:rsidRPr="004A3227">
        <w:rPr>
          <w:sz w:val="28"/>
          <w:szCs w:val="28"/>
        </w:rPr>
        <w:t xml:space="preserve"> sierpnia 2017 r. w sprawie regulaminu konkursu na stanowisko dyrektora publicznego przedszkola, publicznej szkoły podstawowej, publicznej szkoły ponadpodstawowej  lub publicznej placówki oraz trybu pracy komisji konkursowej (Dz. U.</w:t>
      </w:r>
      <w:r>
        <w:rPr>
          <w:sz w:val="28"/>
          <w:szCs w:val="28"/>
        </w:rPr>
        <w:t xml:space="preserve"> z 2017 r. poz. 1587 </w:t>
      </w:r>
      <w:r w:rsidRPr="004A3227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                     </w:t>
      </w:r>
      <w:r w:rsidRPr="004A3227">
        <w:rPr>
          <w:sz w:val="28"/>
          <w:szCs w:val="28"/>
        </w:rPr>
        <w:t>zarządza się co następuje: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Pr="004A3227" w:rsidRDefault="00DC42B9" w:rsidP="00DC42B9">
      <w:pPr>
        <w:jc w:val="center"/>
        <w:rPr>
          <w:sz w:val="28"/>
          <w:szCs w:val="28"/>
        </w:rPr>
      </w:pPr>
      <w:r w:rsidRPr="004A3227">
        <w:rPr>
          <w:sz w:val="28"/>
          <w:szCs w:val="28"/>
        </w:rPr>
        <w:t>§  1.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Pr="004A3227" w:rsidRDefault="00DC42B9" w:rsidP="00DC42B9">
      <w:pPr>
        <w:rPr>
          <w:sz w:val="28"/>
          <w:szCs w:val="28"/>
        </w:rPr>
      </w:pPr>
      <w:r w:rsidRPr="004A3227">
        <w:rPr>
          <w:sz w:val="28"/>
          <w:szCs w:val="28"/>
        </w:rPr>
        <w:t>Zatwierdza się konkurs na stanowisko Dyrektora Publicz</w:t>
      </w:r>
      <w:r>
        <w:rPr>
          <w:sz w:val="28"/>
          <w:szCs w:val="28"/>
        </w:rPr>
        <w:t>nej Szkoły Podstawowej imienia P</w:t>
      </w:r>
      <w:r w:rsidRPr="004A3227">
        <w:rPr>
          <w:sz w:val="28"/>
          <w:szCs w:val="28"/>
        </w:rPr>
        <w:t>apieża Jana</w:t>
      </w:r>
      <w:r>
        <w:rPr>
          <w:sz w:val="28"/>
          <w:szCs w:val="28"/>
        </w:rPr>
        <w:t xml:space="preserve"> Pawła II </w:t>
      </w:r>
      <w:r w:rsidRPr="004A3227">
        <w:rPr>
          <w:sz w:val="28"/>
          <w:szCs w:val="28"/>
        </w:rPr>
        <w:t xml:space="preserve"> z Publicznym Przedszkolem  w Młynarzac</w:t>
      </w:r>
      <w:r>
        <w:rPr>
          <w:sz w:val="28"/>
          <w:szCs w:val="28"/>
        </w:rPr>
        <w:t xml:space="preserve">h ogłoszony Zarządzeniem Nr  7/2018 </w:t>
      </w:r>
      <w:r w:rsidRPr="004A3227">
        <w:rPr>
          <w:sz w:val="28"/>
          <w:szCs w:val="28"/>
        </w:rPr>
        <w:t>Wójt</w:t>
      </w:r>
      <w:r>
        <w:rPr>
          <w:sz w:val="28"/>
          <w:szCs w:val="28"/>
        </w:rPr>
        <w:t xml:space="preserve">a Gminy Młynarze z dnia 11 maja 2018 roku i przeprowadzony przez Komisję Konkursową powołaną Zarządzeniem Nr  9/2018 </w:t>
      </w:r>
      <w:r w:rsidRPr="004A3227">
        <w:rPr>
          <w:sz w:val="28"/>
          <w:szCs w:val="28"/>
        </w:rPr>
        <w:t xml:space="preserve"> Wójta Gmi</w:t>
      </w:r>
      <w:r>
        <w:rPr>
          <w:sz w:val="28"/>
          <w:szCs w:val="28"/>
        </w:rPr>
        <w:t>ny Młynarze z dnia  7 czerwca 2018 r.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Pr="004A3227" w:rsidRDefault="00DC42B9" w:rsidP="00DC42B9">
      <w:pPr>
        <w:jc w:val="center"/>
        <w:rPr>
          <w:sz w:val="28"/>
          <w:szCs w:val="28"/>
        </w:rPr>
      </w:pPr>
      <w:r w:rsidRPr="004A3227">
        <w:rPr>
          <w:sz w:val="28"/>
          <w:szCs w:val="28"/>
        </w:rPr>
        <w:t>§   2.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Pr="004A3227" w:rsidRDefault="00DC42B9" w:rsidP="00DC42B9">
      <w:pPr>
        <w:rPr>
          <w:sz w:val="28"/>
          <w:szCs w:val="28"/>
        </w:rPr>
      </w:pPr>
      <w:r w:rsidRPr="004A3227">
        <w:rPr>
          <w:sz w:val="28"/>
          <w:szCs w:val="28"/>
        </w:rPr>
        <w:t>Wykonanie Zarządzenia powierza się Sekretarzowi Gminy.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Pr="004A3227" w:rsidRDefault="00DC42B9" w:rsidP="00DC42B9">
      <w:pPr>
        <w:rPr>
          <w:sz w:val="28"/>
          <w:szCs w:val="28"/>
        </w:rPr>
      </w:pP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  <w:t>§  3.</w:t>
      </w:r>
    </w:p>
    <w:p w:rsidR="00DC42B9" w:rsidRPr="004A3227" w:rsidRDefault="00DC42B9" w:rsidP="00DC42B9">
      <w:pPr>
        <w:rPr>
          <w:sz w:val="28"/>
          <w:szCs w:val="28"/>
        </w:rPr>
      </w:pPr>
    </w:p>
    <w:p w:rsidR="00DC42B9" w:rsidRDefault="00DC42B9" w:rsidP="00DC42B9">
      <w:pPr>
        <w:rPr>
          <w:sz w:val="28"/>
          <w:szCs w:val="28"/>
        </w:rPr>
      </w:pPr>
      <w:r w:rsidRPr="004A3227">
        <w:rPr>
          <w:sz w:val="28"/>
          <w:szCs w:val="28"/>
        </w:rPr>
        <w:t>Zarządzenie wchodzi w życie z dniem podpisania.</w:t>
      </w:r>
    </w:p>
    <w:p w:rsidR="00DC42B9" w:rsidRDefault="00DC42B9" w:rsidP="00DC42B9">
      <w:pPr>
        <w:rPr>
          <w:sz w:val="28"/>
          <w:szCs w:val="28"/>
        </w:rPr>
      </w:pPr>
    </w:p>
    <w:p w:rsidR="00DC42B9" w:rsidRDefault="00DC42B9" w:rsidP="00DC42B9">
      <w:pPr>
        <w:rPr>
          <w:sz w:val="28"/>
          <w:szCs w:val="28"/>
        </w:rPr>
      </w:pPr>
    </w:p>
    <w:p w:rsidR="00DC42B9" w:rsidRDefault="00DC42B9" w:rsidP="00DC42B9">
      <w:pPr>
        <w:rPr>
          <w:sz w:val="28"/>
          <w:szCs w:val="28"/>
        </w:rPr>
      </w:pPr>
    </w:p>
    <w:p w:rsidR="00DC42B9" w:rsidRPr="00F43E82" w:rsidRDefault="00DC42B9" w:rsidP="00DC42B9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              </w:t>
      </w:r>
      <w:r w:rsidRPr="00F43E82">
        <w:rPr>
          <w:i w:val="0"/>
        </w:rPr>
        <w:t>W ó j t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DC42B9" w:rsidRPr="00F43E82" w:rsidRDefault="00DC42B9" w:rsidP="00DC42B9">
      <w:pPr>
        <w:pStyle w:val="Standard"/>
      </w:pPr>
      <w:r w:rsidRPr="00F43E82">
        <w:t xml:space="preserve">                                                                             </w:t>
      </w:r>
      <w:r>
        <w:t xml:space="preserve">               </w:t>
      </w:r>
      <w:r w:rsidRPr="00F43E82">
        <w:t xml:space="preserve">     /-/Wacław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42B9"/>
    <w:rsid w:val="001B2335"/>
    <w:rsid w:val="0063166C"/>
    <w:rsid w:val="00DC42B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2B9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DC42B9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DC42B9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2018-07-03T10:23:00Z</dcterms:created>
  <dcterms:modified xsi:type="dcterms:W3CDTF">2018-07-03T10:23:00Z</dcterms:modified>
</cp:coreProperties>
</file>