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8B" w:rsidRPr="008E191C" w:rsidRDefault="005B328B" w:rsidP="005B32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Nr  II/8/2018</w:t>
      </w:r>
    </w:p>
    <w:p w:rsidR="005B328B" w:rsidRPr="008E191C" w:rsidRDefault="005B328B" w:rsidP="005B32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5B328B" w:rsidRPr="008E191C" w:rsidRDefault="005B328B" w:rsidP="005B32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z  dnia 26 listopada 2018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roku</w:t>
      </w:r>
    </w:p>
    <w:p w:rsidR="005B328B" w:rsidRPr="008E191C" w:rsidRDefault="005B328B" w:rsidP="005B328B">
      <w:pPr>
        <w:spacing w:after="0" w:line="240" w:lineRule="auto"/>
        <w:rPr>
          <w:sz w:val="28"/>
          <w:szCs w:val="28"/>
          <w:lang w:val="pl-PL"/>
        </w:rPr>
      </w:pPr>
      <w:r w:rsidRPr="008E191C">
        <w:rPr>
          <w:sz w:val="28"/>
          <w:szCs w:val="28"/>
          <w:lang w:val="pl-PL"/>
        </w:rPr>
        <w:t xml:space="preserve">                                                           </w:t>
      </w:r>
    </w:p>
    <w:p w:rsidR="005B328B" w:rsidRPr="008E191C" w:rsidRDefault="005B328B" w:rsidP="005B328B">
      <w:pPr>
        <w:spacing w:after="0" w:line="240" w:lineRule="auto"/>
        <w:rPr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w sprawie obniżenia średniej ceny skupu żyta za okres 11 kwartałów będącej  podstawą do ustalenia  podat</w:t>
      </w:r>
      <w:r>
        <w:rPr>
          <w:rFonts w:ascii="Times New Roman" w:hAnsi="Times New Roman" w:cs="Times New Roman"/>
          <w:sz w:val="28"/>
          <w:szCs w:val="28"/>
          <w:lang w:val="pl-PL"/>
        </w:rPr>
        <w:t>ku rolnego na rok podatkowy 2019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, na obszarze gminy Młynarze .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         Na podstawie art.18 ust.2 pkt.8 ustawy z dnia 8 marca 1990 roku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o samorządzie gminnym (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Dz. U z 2018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, poz. 994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), oraz art. 6 ust.3 ustawy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z dnia 15 listopada 1984 roku o podatku rolny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m ( Dz. U. z 2017 r.  poz. 1892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zm.),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uchwala się, co następuje: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§ 1.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Obniża się średnią cenę skupu żyta za okres 11 kwartałów będącej podstawą </w:t>
      </w:r>
    </w:p>
    <w:p w:rsidR="005B328B" w:rsidRPr="008E191C" w:rsidRDefault="005B328B" w:rsidP="005B328B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do ustalenia  podatku rolnego na obszarze gmin</w:t>
      </w:r>
      <w:r>
        <w:rPr>
          <w:rFonts w:ascii="Times New Roman" w:hAnsi="Times New Roman" w:cs="Times New Roman"/>
          <w:sz w:val="28"/>
          <w:szCs w:val="28"/>
          <w:lang w:val="pl-PL"/>
        </w:rPr>
        <w:t>y Młynarze na rok podatkowy 2019, wynoszącą 54,36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zł za   1 </w:t>
      </w:r>
      <w:proofErr w:type="spellStart"/>
      <w:r w:rsidRPr="008E191C">
        <w:rPr>
          <w:rFonts w:ascii="Times New Roman" w:hAnsi="Times New Roman" w:cs="Times New Roman"/>
          <w:sz w:val="28"/>
          <w:szCs w:val="28"/>
          <w:lang w:val="pl-PL"/>
        </w:rPr>
        <w:t>dt</w:t>
      </w:r>
      <w:proofErr w:type="spellEnd"/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ogłoszoną w komunikacie Prezesa Głównego Urzędu Statystycz</w:t>
      </w:r>
      <w:r>
        <w:rPr>
          <w:rFonts w:ascii="Times New Roman" w:hAnsi="Times New Roman" w:cs="Times New Roman"/>
          <w:sz w:val="28"/>
          <w:szCs w:val="28"/>
          <w:lang w:val="pl-PL"/>
        </w:rPr>
        <w:t>nego z dnia 18 października 2018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roku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(M .P. z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2018 r. poz. 1004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) do kwoty  50,00 zł za 1dt  ( słownie : pięćdziesiąt złotych ).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§ 2.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§ 3.</w:t>
      </w:r>
    </w:p>
    <w:p w:rsidR="005B328B" w:rsidRPr="008E191C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1.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Uchwała podlega ogłoszeniu w Dzienniku Urzędowym Województwa   </w:t>
      </w: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Mazowieckiego.</w:t>
      </w: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2.Uchwała wchodzi </w:t>
      </w:r>
      <w:r>
        <w:rPr>
          <w:rFonts w:ascii="Times New Roman" w:hAnsi="Times New Roman" w:cs="Times New Roman"/>
          <w:sz w:val="28"/>
          <w:szCs w:val="28"/>
          <w:lang w:val="pl-PL"/>
        </w:rPr>
        <w:t>w życie z dniem 1 stycznia 2019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r.</w:t>
      </w:r>
    </w:p>
    <w:p w:rsidR="005B328B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                            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  <w:t>PRZEWODNICZĄCY</w:t>
      </w: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  <w:t>Rady Gminy</w:t>
      </w:r>
    </w:p>
    <w:p w:rsidR="005B328B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/-/Łukasz Suski</w:t>
      </w:r>
    </w:p>
    <w:p w:rsidR="005B328B" w:rsidRPr="008E191C" w:rsidRDefault="005B328B" w:rsidP="005B32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B328B" w:rsidRPr="005A7E68" w:rsidRDefault="005B328B" w:rsidP="005B32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328B"/>
    <w:rsid w:val="001B2335"/>
    <w:rsid w:val="005B328B"/>
    <w:rsid w:val="00AF6F8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328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2018-11-28T11:32:00Z</dcterms:created>
  <dcterms:modified xsi:type="dcterms:W3CDTF">2018-11-28T11:32:00Z</dcterms:modified>
</cp:coreProperties>
</file>