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70" w:rsidRPr="00A86570" w:rsidRDefault="00A86570" w:rsidP="00A86570">
      <w:pPr>
        <w:jc w:val="center"/>
        <w:rPr>
          <w:sz w:val="28"/>
          <w:szCs w:val="28"/>
        </w:rPr>
      </w:pPr>
      <w:r w:rsidRPr="00A86570">
        <w:rPr>
          <w:sz w:val="28"/>
          <w:szCs w:val="28"/>
        </w:rPr>
        <w:t>P R O T O K Ó Ł    Nr II/2018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outlineLvl w:val="0"/>
        <w:rPr>
          <w:sz w:val="28"/>
          <w:szCs w:val="28"/>
        </w:rPr>
      </w:pPr>
      <w:r w:rsidRPr="00A86570">
        <w:rPr>
          <w:sz w:val="28"/>
          <w:szCs w:val="28"/>
        </w:rPr>
        <w:t>z obrad II Sesji Rady Gminy Młynarze odbytej w dniu 26  listopada 2018 roku.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outlineLvl w:val="0"/>
        <w:rPr>
          <w:sz w:val="28"/>
          <w:szCs w:val="28"/>
        </w:rPr>
      </w:pPr>
      <w:r w:rsidRPr="00A86570">
        <w:rPr>
          <w:sz w:val="28"/>
          <w:szCs w:val="28"/>
        </w:rPr>
        <w:t>Początek Sesji godz. 10.00, zakończenia godz. 10.45.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outlineLvl w:val="0"/>
        <w:rPr>
          <w:sz w:val="28"/>
          <w:szCs w:val="28"/>
        </w:rPr>
      </w:pPr>
      <w:r w:rsidRPr="00A86570">
        <w:rPr>
          <w:sz w:val="28"/>
          <w:szCs w:val="28"/>
        </w:rPr>
        <w:t>Ustawowa liczba Radnych – 15.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outlineLvl w:val="0"/>
        <w:rPr>
          <w:sz w:val="28"/>
          <w:szCs w:val="28"/>
        </w:rPr>
      </w:pPr>
      <w:r w:rsidRPr="00A86570">
        <w:rPr>
          <w:sz w:val="28"/>
          <w:szCs w:val="28"/>
        </w:rPr>
        <w:t>W Sesji udział brało- 15 Radnych (zgodnie z załączoną listą obecności).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Ponadto w Sesji udział brali:</w:t>
      </w:r>
    </w:p>
    <w:p w:rsidR="00A86570" w:rsidRPr="00A86570" w:rsidRDefault="00A86570" w:rsidP="00A86570">
      <w:pPr>
        <w:numPr>
          <w:ilvl w:val="0"/>
          <w:numId w:val="1"/>
        </w:numPr>
        <w:rPr>
          <w:sz w:val="28"/>
          <w:szCs w:val="28"/>
        </w:rPr>
      </w:pPr>
      <w:r w:rsidRPr="00A86570">
        <w:rPr>
          <w:sz w:val="28"/>
          <w:szCs w:val="28"/>
        </w:rPr>
        <w:t>Pan Adam Rupiński – Wójt Gminy Młynarze</w:t>
      </w:r>
    </w:p>
    <w:p w:rsidR="00A86570" w:rsidRPr="00A86570" w:rsidRDefault="00A86570" w:rsidP="00A86570">
      <w:pPr>
        <w:numPr>
          <w:ilvl w:val="0"/>
          <w:numId w:val="1"/>
        </w:numPr>
        <w:rPr>
          <w:sz w:val="28"/>
          <w:szCs w:val="28"/>
        </w:rPr>
      </w:pPr>
      <w:r w:rsidRPr="00A86570">
        <w:rPr>
          <w:sz w:val="28"/>
          <w:szCs w:val="28"/>
        </w:rPr>
        <w:t>Pani Marzena Tarasiewicz – Skarbnik Gminy</w:t>
      </w:r>
    </w:p>
    <w:p w:rsidR="00A86570" w:rsidRPr="00A86570" w:rsidRDefault="00A86570" w:rsidP="00A86570">
      <w:pPr>
        <w:numPr>
          <w:ilvl w:val="0"/>
          <w:numId w:val="1"/>
        </w:numPr>
        <w:rPr>
          <w:sz w:val="28"/>
          <w:szCs w:val="28"/>
        </w:rPr>
      </w:pPr>
      <w:r w:rsidRPr="00A86570">
        <w:rPr>
          <w:sz w:val="28"/>
          <w:szCs w:val="28"/>
        </w:rPr>
        <w:t>Sołtysi Gminy Młynarze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Do  p u n k t u   nr 1.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Otwarcia II Sesji Rady Gminy Młynarze dokonał Pan  Łukasz Suski – Przewodniczący Rady Gminy, który przywitał Radnych, Wójta Gminy, Skarbnika, pracowników gminy, Sołtysów i wszystkich obecnych na sesji.</w:t>
      </w:r>
    </w:p>
    <w:p w:rsidR="00A86570" w:rsidRPr="00A86570" w:rsidRDefault="00A86570" w:rsidP="00A86570">
      <w:pPr>
        <w:ind w:left="360"/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Pan  Łukasz Suski – Przewodniczący Rady Gminy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poinformował, iż  ustawowy  skład Rady wynosi - 15 Radnych, w Sesji uczestniczy - 15 Radnych, stanowi do qworum i obrady II  posiedzenia Sesji Rady Gminy są prawomocne.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Uwag do protokołu Nr  I/2018 z 19 listopada 2018 roku  nie zgłoszono.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odczyta  każdego  Radnego w kolejności alfabetycznej a Radny  wyrazi swój sposób głosowania poprzez  wypowiedzenie: „jestem za”; „jestem przeciw; wstrzymuję się od głosu”.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Wyniki głosowania imiennego  w sprawie przyjęcia protokołu Nr I/2018 z dnia 19 listopada 2018 roku.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Ciszkowski Ryszard; Chełstowski Andrzej; Dzikowska Edyta; Głażewska Małgorzata; Gołębiewski Bogdan; Kaszuba Danuta; Łaskarzewska Justyna; </w:t>
      </w:r>
      <w:r w:rsidRPr="00A86570">
        <w:rPr>
          <w:sz w:val="28"/>
          <w:szCs w:val="28"/>
        </w:rPr>
        <w:lastRenderedPageBreak/>
        <w:t>Mierzejewski Piotr Paweł; Modzelewski Stanisław Henryk; Ochenkowska Małgorzata; Rupiński Marcin; Suski Łukasz; Wójcik Adam; Zabielski Stanisław; Załęski Kazimierz.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zaproponował  rozszerzenie porządku obrad o punkt dotyczący podjęcia uchwały  w sprawie zmian w składach osobowych stałych komisji Rady Gminy Młynarze oraz aby stanowił on punkt 2 podpunkt „f” porządku obrad.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zapytał czy są inne propozycje zmian  do porządku obrad.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Rada Gminy  nie zgłosiła  propozycji zmian do porządku obrad  II Sesji Rady Gminy Młynarze.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poddał pod głosowanie  propozycję rozszerzenia porządku obrad o punkt dotyczący podjęcia uchwały  w sprawie zmian w składach osobowych stałych komisji Rady Gminy Młynarze oraz aby stanowił on punkt 2 podpunkt „f” porządku obrad.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Wyniki głosowania imiennego  w sprawie rozszerzenia porządku obrad o punkt dotyczący podjęcia uchwały  w sprawie zmian w składach osobowych stałych komisji Rady Gminy Młynarze oraz aby stanowił on punkt 2 podpunkt „f” porządku obrad. 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Łukaszzz Suski – Przewodniczący Rady Gminy przedstawił porządek obrad II Sesji Rady Gminy Młynarze wraz z przyjętą propozycją rozszerzenia porządku obrad, który przedstawia się następująco: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1.  Otwarcie Sesji, stwierdzenie prawomocności obrad, przyjęcie protokołu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z poprzedniej Sesji  Rady Gminy Młynarze.</w:t>
      </w:r>
    </w:p>
    <w:p w:rsidR="00A86570" w:rsidRPr="00A86570" w:rsidRDefault="00A86570" w:rsidP="00A86570">
      <w:pPr>
        <w:pStyle w:val="Domynie"/>
        <w:rPr>
          <w:sz w:val="28"/>
          <w:szCs w:val="28"/>
        </w:rPr>
      </w:pPr>
      <w:r w:rsidRPr="00A86570">
        <w:rPr>
          <w:sz w:val="28"/>
          <w:szCs w:val="28"/>
        </w:rPr>
        <w:t>2. Podjęcie  uchwał w sprawach: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a)  zmian w Wieloletniej Prognozie Finansowej Gminy Młynarze na lata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2018-2021,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lastRenderedPageBreak/>
        <w:t xml:space="preserve">    b)  zmian w budżecie Gminy Młynarze na 2018 rok,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c)  obniżenia średniej ceny skupu żyta za okres 11 kwartałów będącej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podstawą do ustalenia  podatku rolnego na rok podatkowy 2019,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na obszarze gminy Młynarze,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d) programu współpracy Gminy Młynarze z organizacjami pozarządowymi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oraz podmiotami,  o których mowa w art. 3 ust. 3 ustawy o działalności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pożytku publicznego  i o wolontariacie, na 2019 rok,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e) ustalenia wysokości wynagrodzenia Wójta Gminy Młynarze,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f) zmian w składach osobowych stałych komisji Rady Gminy Młynarze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3. Sprawozdanie z działalności Wójta w okresie międzysesyjnym.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4. Interpelacje i zapytania radnych.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5. Wolne wnioski 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Do  p u n k t u  nr 2.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 o d p u n k t  „a i b”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2018-2021 oraz w sprawie zmian w budżecie Gminy Młynarze na 2018 r.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Dochody zwiększono o kwotę 275.035,83 zł.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Wydatki zwiększono o kwotę 118.929,12 zł.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Plan dochodów po zmianach wynosi 8.651.609,45 zł, plan wydatków po zmianach wynosi 8.943.043,74 zł.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poprosił  Przewodniczących Komisji Stałych Rady Gminy o przedstawienie opinii w  w w/w sprawie.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Pani Małgorzata Głażewska – Przewodnicząca Komisji Rozwoju</w:t>
      </w:r>
    </w:p>
    <w:p w:rsidR="00A86570" w:rsidRPr="00A86570" w:rsidRDefault="00A86570" w:rsidP="00A86570">
      <w:pPr>
        <w:ind w:left="2832" w:firstLine="708"/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Przestrzennego, Gospodarczego i Finansów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poinformowała, iż  w/w komisja pozytywnie zaopiniowała  zmiany w WPF na lata 2018-2021 oraz zmiany w budżecie gminy na 2018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lastRenderedPageBreak/>
        <w:t>Jako drugiego poprosił  Przewodniczącego  Komisji Oświaty, Kultury, Zdrowia,</w:t>
      </w:r>
      <w:r>
        <w:rPr>
          <w:sz w:val="28"/>
          <w:szCs w:val="28"/>
        </w:rPr>
        <w:t xml:space="preserve"> Sportu ,</w:t>
      </w:r>
      <w:r w:rsidRPr="00A86570">
        <w:rPr>
          <w:sz w:val="28"/>
          <w:szCs w:val="28"/>
        </w:rPr>
        <w:t xml:space="preserve"> Opieki Społecznej, Prawa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Pan Andrzej Chełstowski  – Przewodniczący Komisji Oświaty, Kultury,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Zdrowia, Sportu, Opieki Społecznej, Prawa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zmiany w WPF na lata 2018-2021 oraz zmiany w budżecie gminy na 2018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trzeciego poprosił  Przewodniczącego  Komisji Rolnictwa, Leśnictwa, Handlu, Usług i Ochrony Środowiska.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Marcin Rupiński  – Przewodniczący Komisji Rolnictwa, Leśnictwa,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Handlu, Usług i Ochrony Środowiska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zmiany w WPF na lata 2018-2021 oraz zmiany w budżecie gminy na 2018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zapytał czy są uwagi bądź zapytania do przedstawionych zmian w WPF na lata 208-2021 oraz zmian w budżecie Gminy Młynarze.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2018-2021 oraz zmian w budżecie Gminy Młynarze.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 Prognozy Finanswej  Gminy Młynarze na lata 2018-2021.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Wieloletniej  Prognozy Finanswej  Gminy Młynarze na lata 2018-2021.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zmian w budżecie Gminy Młynarze na 2018 r.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Wyniki głosowania imiennego  w sprawie przyjęcia uchwały w sprawie  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zmian w budżecie Gminy Młynarze na 2018 r.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 o d p u n k t  "c"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poprosił Pana Wójta  o zabranie głosu  w sprawie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Adam Rupiński – Wójt Gminy Młynarze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podatek rolny jest ustalany w oparciu o średnią cenę skupu żyta  ogłoszoną przez Prezesa  Głównego Urzędu Statystycznego. Zgodnie                   z  komunikatem  Prezesa GUS z dnia 18 października 2018  r  średnia cena skupu żyta za okres 11 kwartałów będących podstawą do ustalenia podatku rolnego na rok podatkowy 2019 wynosi  54,36 zł.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zgodnie z projektem uchwały przesłanym Radnym  proponuje obniżenie  średniej ceny skupu żyta przyjmowanej jako podstawa do obliczania podatku rolnego na obszarze Gminy Młynarze na 2019 r do kwoty 50,00 zł.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poprosił  Przewodniczących Komisji Stałych Rady Gminy o przedstawienie opinii w  w w/w sprawie.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Pani Małgorzata Głażewska – Przewodnicząca Komisji Rozwoju</w:t>
      </w:r>
    </w:p>
    <w:p w:rsidR="00A86570" w:rsidRPr="00A86570" w:rsidRDefault="00A86570" w:rsidP="00A86570">
      <w:pPr>
        <w:ind w:left="2832" w:firstLine="708"/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Przestrzennego, Gospodarczego i Finansów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poinformowała, iż  w/w komisja pozytywnie zaopiniowała  projekt uchwały w sprawie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Jako drugiego poprosił  Przewodniczącego  Komisji Oświaty, Kultury, Zdrowia, </w:t>
      </w:r>
      <w:r>
        <w:rPr>
          <w:sz w:val="28"/>
          <w:szCs w:val="28"/>
        </w:rPr>
        <w:t xml:space="preserve">Sportu, </w:t>
      </w:r>
      <w:r w:rsidRPr="00A86570">
        <w:rPr>
          <w:sz w:val="28"/>
          <w:szCs w:val="28"/>
        </w:rPr>
        <w:t>Opieki Społecznej, Prawa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Pan Andrzej Chełstowski  – Przewodniczący Komisji Oświaty, Kultury,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Zdrowia, Sportu, Opieki Społecznej, Prawa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projekt uchwały w sprawie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trzeciego poprosił  Przewodniczącego  Komisji Rolnictwa, Leśnictwa, Handlu, Usług i Ochrony Środowiska.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Marcin Rupiński  – Przewodniczący Komisji Rolnictwa, Leśnictwa,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Handlu, Usług i Ochrony Środowiska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projekt uchwały w sprawie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zapytał czy są uwagi bądź zapytania w w/w sprawie.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 w sprawie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obniżenia średniej ceny skupu żyta za okres 11 kwartałów będącej podstawą do ustalenia podatku rolnego na rok podatkowy 2019, na obszarze gminy Młynarze.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Ciszkowski Ryszard; Chełstowski Andrzej; Dzikowska Edyta; Głażewska Małgorzata; Gołębiewski Bogdan; Kaszuba Danuta; Łaskarzewska Justyna; Mierzejewski Piotr Paweł; Modzelewski Stanisław Henryk; Ochenkowska </w:t>
      </w:r>
      <w:r w:rsidRPr="00A86570">
        <w:rPr>
          <w:sz w:val="28"/>
          <w:szCs w:val="28"/>
        </w:rPr>
        <w:lastRenderedPageBreak/>
        <w:t>Małgorzata; Rupiński Marcin; Suski Łukasz; Wójcik Adam; Zabielski Stanisław; Załęski Kazimierz.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„d”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poprosił Pana Wójta  o zabranie głosu  w sprawie Programu współpracy Gminy Młynarze  z organizacjami pozarządowymi oraz podmiotami, o których mowa w art. 3 ust. 3 ustawy o działalności pożytku publicznego i o wolontariacie na 2019r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Adam Rupiński – Wójt Gminy Młynarze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obowiązek  opracowania   Programu współpracy Gminy Młynarze  z organizacjami pozarządowymi oraz podmiotami, o których mowa w art. 3 ust. 3 ustawy o działalności pożytku publicznego i o wolontariacie wynika z art. 5a ust. 1 i 3 ustawy o działalności pożytku publicznego i o wolontariacie.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Radni otrzymali w/w program wraz z zawiadomieniem o zwołaniu Sesji oraz był on jednym z tematów obrad komisji Stałych Rady Gminy.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poprosił  Przewodniczących Komisji Stałych Rady Gminy o przedstawienie opinii w  w w/w sprawie.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Pani Małgorzata Głażewska – Przewodnicząca Komisji Rozwoju</w:t>
      </w:r>
    </w:p>
    <w:p w:rsidR="00A86570" w:rsidRPr="00A86570" w:rsidRDefault="00A86570" w:rsidP="00A86570">
      <w:pPr>
        <w:ind w:left="2832" w:firstLine="708"/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Przestrzennego, Gospodarczego i Finansów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poinformowała, iż  w/w komisja pozytywnie zaopiniowała  projekt uchwały w sprawie Programu współpracy Gminy Młynarze z organizacjami 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Jako drugiego poprosił  Przewodniczącego  Komisji Oświaty, Kultury, Zdrowia, </w:t>
      </w:r>
      <w:r>
        <w:rPr>
          <w:sz w:val="28"/>
          <w:szCs w:val="28"/>
        </w:rPr>
        <w:t xml:space="preserve">Sportu, </w:t>
      </w:r>
      <w:r w:rsidRPr="00A86570">
        <w:rPr>
          <w:sz w:val="28"/>
          <w:szCs w:val="28"/>
        </w:rPr>
        <w:t>Opieki Społecznej, Prawa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Pan Andrzej Chełstowski  – Przewodniczący Komisji Oświaty, Kultury,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Zdrowia, Sportu, Opieki Społecznej, Prawa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poinformował, iż  w/w komisja pozytywnie zaopiniowała  projekt uchwały w sprawie Programu współpracy Gminy Młynarze z organizacjami </w:t>
      </w:r>
      <w:r w:rsidRPr="00A86570">
        <w:rPr>
          <w:sz w:val="28"/>
          <w:szCs w:val="28"/>
        </w:rPr>
        <w:lastRenderedPageBreak/>
        <w:t>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trzeciego poprosił  Przewodniczącego  Komisji Rolnictwa, Leśnictwa, Handlu, Usług i Ochrony Środowiska.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Marcin Rupiński  – Przewodniczący Komisji Rolnictwa, Leśnictwa,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Handlu, Usług i Ochrony Środowiska</w:t>
      </w:r>
    </w:p>
    <w:p w:rsidR="00A86570" w:rsidRPr="00A86570" w:rsidRDefault="00A86570" w:rsidP="00A86570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 w/w komisja pozytywnie zaopiniowała  projekt uchwały w sprawie Programu współpracy Gminy Młynarze z organizacjami 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zapytał czy są uwagi bądź zapytania w w/w sprawie.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 w sprawie Programu współpracy Gminy Młynarze    z organizacjami 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Programu współpracy Gminy Młynarze   z organizacjami 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Programu współpracy Gminy Młynarze   z organizacjami pozarządowymi oraz podmiotami, o których mowa w art. 3 ust. 3 ustawy o działalności pożytku publicznego i o wolontariacie na 2019 r.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</w:t>
      </w:r>
    </w:p>
    <w:p w:rsidR="00A86570" w:rsidRPr="00A86570" w:rsidRDefault="00A86570" w:rsidP="00A86570"/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 o d p u n k t  „ e”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iż Komisja Rozwoju Przestrzennego, Gospodarczego i Finansów zaprojektowała  propozycję  ustalenia wynagrodzenia Wójta Gminy  w następującej wysokości: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Standard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 xml:space="preserve">1)  wynagrodzenie zasadnicze w kwocie </w:t>
      </w:r>
      <w:r w:rsidRPr="00A86570">
        <w:rPr>
          <w:rFonts w:ascii="Times New Roman" w:hAnsi="Times New Roman" w:cs="Times New Roman"/>
          <w:sz w:val="28"/>
          <w:szCs w:val="28"/>
        </w:rPr>
        <w:tab/>
        <w:t>-  4.100,00 zł</w:t>
      </w:r>
    </w:p>
    <w:p w:rsidR="00A86570" w:rsidRPr="00A86570" w:rsidRDefault="00A86570" w:rsidP="00A86570">
      <w:pPr>
        <w:pStyle w:val="Standard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>2) dodatek funkcyjny w kwocie</w:t>
      </w:r>
      <w:r w:rsidRPr="00A86570">
        <w:rPr>
          <w:rFonts w:ascii="Times New Roman" w:hAnsi="Times New Roman" w:cs="Times New Roman"/>
          <w:sz w:val="28"/>
          <w:szCs w:val="28"/>
        </w:rPr>
        <w:tab/>
      </w:r>
      <w:r w:rsidRPr="00A86570">
        <w:rPr>
          <w:rFonts w:ascii="Times New Roman" w:hAnsi="Times New Roman" w:cs="Times New Roman"/>
          <w:sz w:val="28"/>
          <w:szCs w:val="28"/>
        </w:rPr>
        <w:tab/>
        <w:t>-  1.830,00 zł</w:t>
      </w:r>
    </w:p>
    <w:p w:rsidR="00A86570" w:rsidRPr="00A86570" w:rsidRDefault="00A86570" w:rsidP="00A86570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>3) dodatek specjalny w wysokości  -  25 %  łącznego wynagrodzenia</w:t>
      </w:r>
    </w:p>
    <w:p w:rsidR="00A86570" w:rsidRPr="00A86570" w:rsidRDefault="00A86570" w:rsidP="00A86570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 xml:space="preserve">    zasadniczego i dodatku funkcyjnego,</w:t>
      </w:r>
    </w:p>
    <w:p w:rsidR="00A86570" w:rsidRPr="00A86570" w:rsidRDefault="00A86570" w:rsidP="00A86570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>4) dodatek za wieloletnią pracę w wysokości 20% wynagrodzenia</w:t>
      </w:r>
    </w:p>
    <w:p w:rsidR="00A86570" w:rsidRPr="00A86570" w:rsidRDefault="00A86570" w:rsidP="00A86570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 xml:space="preserve">    zasadniczego.</w:t>
      </w:r>
    </w:p>
    <w:p w:rsidR="00A86570" w:rsidRPr="00A86570" w:rsidRDefault="00A86570" w:rsidP="00A86570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poprosił  Przewodniczących Komisji Stałych Rady Gminy o przedstawienie opinii w  sprawie projektu wynagrodzenia Wójta Gminy Młynarze w wersji zaproponowanej przez Komisję Finansów.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Jako pierwszego  poprosił  Przewodniczącego  Komisji Oświaty, Kultury, Zdrowia, </w:t>
      </w:r>
      <w:r>
        <w:rPr>
          <w:sz w:val="28"/>
          <w:szCs w:val="28"/>
        </w:rPr>
        <w:t xml:space="preserve">Sportu, </w:t>
      </w:r>
      <w:r w:rsidRPr="00A86570">
        <w:rPr>
          <w:sz w:val="28"/>
          <w:szCs w:val="28"/>
        </w:rPr>
        <w:t>Opieki Społecznej, Prawa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Pan Andrzej Chełstowski  – Przewodniczący Komisji Oświaty, Kultury,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Zdrowia, Sportu, Opieki Społecznej, Prawa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projekt uchwały w sprawie ustalenia wysokości wynagrodzenia Wójta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drugiego  poprosił  Przewodniczącego  Komisji Rolnictwa, Leśnictwa, Handlu, Usług i Ochrony Środowiska.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Marcin Rupiński  – Przewodniczący Komisji Rolnictwa, Leśnictwa,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Handlu, Usług i Ochrony Środowiska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 w/w komisja pozytywnie zaopiniowała  projekt uchwały w sprawie  ustalenia wysokości wynagrodzenia Wójta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 zapytał czy są uwagi bądź zapytania w w/w sprawie.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 w sprawie  ustalenia wysokości wynagrodzenia Wójta Gminy Młynarze.</w:t>
      </w:r>
    </w:p>
    <w:p w:rsidR="00A86570" w:rsidRPr="00A86570" w:rsidRDefault="00A86570" w:rsidP="00A86570"/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ustalenia wysokości wynagrodzenia Wójta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ustalenia wysokości wynagrodzenia Wójta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>P o d p u n k t  „f”</w:t>
      </w:r>
    </w:p>
    <w:p w:rsidR="00A86570" w:rsidRPr="00A86570" w:rsidRDefault="00A86570" w:rsidP="00A8657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6570">
        <w:rPr>
          <w:rFonts w:ascii="Times New Roman" w:hAnsi="Times New Roman" w:cs="Times New Roman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  iż Radni: Mierzejewski Piotr Paweł, Modzelewski Stanisław Henryk oraz Ciszkowski Ryszard zwrócili się z prośbą  o powołanie w skład komisji stałych Rady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Jest to możliwe ponieważ składy  powołane na I sesji Rady Gminy są 4 osobowe, a zgodnie ze Statutem Gminy   składy komisji nie powinny przekraczać 5-ciu Radnych.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Radny Piotr Paweł Mierzejewski  wyraził  akces powołania w skład Komisji Rozwoju Przestrzennego, Gospodarczego i Finansów.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Radny Stanisław Henryk Modzelewski   wyraził  akces powołania w skład Komisji Rolnictwa, Leśnictwa, Hadlu, Usług i Ochrony Środowiska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Radny Ryszard Ciszkowski   wyraził  akces powołania w skład Komisji Oświaty, Kultury, Zdrowia, Opieki Społecznej, Prawa i Porządku.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poprosił Przewodniczących Komisji Stałych Rady Gminy o przedstawienie opinii w  sprawie projektu  uchwały w sprawie zmian w składach osobowych stałych  komisji.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Pani Małgorzata Głażewska – Przewodnicząca Komisji Rozwoju</w:t>
      </w:r>
    </w:p>
    <w:p w:rsidR="00A86570" w:rsidRPr="00A86570" w:rsidRDefault="00A86570" w:rsidP="00A86570">
      <w:pPr>
        <w:ind w:left="2832" w:firstLine="708"/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Przestrzennego, Gospodarczego i Finansów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poinformowała, iż  w/w komisja pozytywnie zaopiniowała  projekt uchwały w sprawie zmian w składach osobowych stałych komisji Rady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lastRenderedPageBreak/>
        <w:t xml:space="preserve">Jako drugiego poprosił  Przewodniczącego  Komisji Oświaty, Kultury, Zdrowia, </w:t>
      </w:r>
      <w:r>
        <w:rPr>
          <w:sz w:val="28"/>
          <w:szCs w:val="28"/>
        </w:rPr>
        <w:t xml:space="preserve">Sportu, </w:t>
      </w:r>
      <w:r w:rsidRPr="00A86570">
        <w:rPr>
          <w:sz w:val="28"/>
          <w:szCs w:val="28"/>
        </w:rPr>
        <w:t>Opieki Społecznej, Prawa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Pan Andrzej Chełstowski  – Przewodniczący Komisji Oświaty, Kultury, 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Zdrowia, Sportu, Opieki Społecznej, Prawa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      i Porządku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projekt uchwały w sprawie zmian w składach osobowych stałych komisji Rady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Jako trzeciego poprosił  Przewodniczącego  Komisji Rolnictwa, Leśnictwa, Handlu, Usług i Ochrony Środowiska.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Pan Marcin Rupiński  – Przewodniczący Komisji Rolnictwa, Leśnictwa,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 xml:space="preserve">                                       Handlu, Usług i Ochrony Środowiska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poinformował, iż  w/w komisja pozytywnie zaopiniowała  projekt uchwały w sprawie zmian w składach osobowych stałych komisji Rady Gminy Młynarze.</w:t>
      </w: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Następnie Pan Przewodniczący Rady Gminy   zapytał czy są uwagi bądź zapytania w w/w sprawie.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 w sprawie zmian w składach osobowych stałych komisji Rady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zmian w składach osobowych stałych komisji Rady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zmian w składach osobowych stałych komisji Rady Gminy Młynarze.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</w:rPr>
      </w:pPr>
      <w:r w:rsidRPr="00A86570">
        <w:rPr>
          <w:sz w:val="28"/>
          <w:szCs w:val="28"/>
        </w:rPr>
        <w:t>Za: 15, przeciw: 0, wstrzymuję się: 0, nieobecni: 0</w:t>
      </w:r>
    </w:p>
    <w:p w:rsidR="00A86570" w:rsidRPr="00A86570" w:rsidRDefault="00A86570" w:rsidP="00A86570">
      <w:pPr>
        <w:rPr>
          <w:sz w:val="28"/>
          <w:szCs w:val="28"/>
        </w:rPr>
      </w:pPr>
    </w:p>
    <w:p w:rsidR="00A86570" w:rsidRPr="00A86570" w:rsidRDefault="00A86570" w:rsidP="00A86570">
      <w:pPr>
        <w:rPr>
          <w:sz w:val="28"/>
          <w:szCs w:val="28"/>
          <w:u w:val="single"/>
        </w:rPr>
      </w:pPr>
      <w:r w:rsidRPr="00A86570">
        <w:rPr>
          <w:sz w:val="28"/>
          <w:szCs w:val="28"/>
          <w:u w:val="single"/>
        </w:rPr>
        <w:t>ZA (15)</w:t>
      </w:r>
    </w:p>
    <w:p w:rsidR="00A86570" w:rsidRDefault="00A86570" w:rsidP="00A86570">
      <w:pPr>
        <w:jc w:val="both"/>
        <w:rPr>
          <w:sz w:val="28"/>
          <w:szCs w:val="28"/>
        </w:rPr>
      </w:pPr>
      <w:r w:rsidRPr="00A86570">
        <w:rPr>
          <w:sz w:val="28"/>
          <w:szCs w:val="28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A86570" w:rsidRDefault="00A86570" w:rsidP="00A86570">
      <w:pPr>
        <w:jc w:val="both"/>
        <w:rPr>
          <w:sz w:val="28"/>
          <w:szCs w:val="28"/>
        </w:rPr>
      </w:pPr>
    </w:p>
    <w:p w:rsidR="00A86570" w:rsidRDefault="00A86570" w:rsidP="00A86570">
      <w:pPr>
        <w:jc w:val="both"/>
        <w:rPr>
          <w:sz w:val="28"/>
          <w:szCs w:val="28"/>
        </w:rPr>
      </w:pPr>
    </w:p>
    <w:p w:rsid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jc w:val="both"/>
        <w:rPr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Do  p u n k t u   nr 3.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Adam Rupiński – Wójt Gminy Młynarze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sprawozdanie z działalności Wójta  za okres od 19 listopada do 26 listopada 2018 r (stanowiące załącznik do niniejszego protokołu).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Do p u n k t u nr 4.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Do   p u n k t u   nr 5.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Rupiński – Wójt Gminy Młynarze 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 o wykonaniu przyłącza wodociągowego  na cmentarzu  grzebalnym w Sieluniu oraz o  możliwości utworzenia w najbliższym czasie  punktu aptecznego w budynku Gminnego Ośrodka Zdrowia w Młynarzach.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Pani Ewa Borkowska – sołtys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zgłosiła celowość naprawy  krótkiego odcinka drogi  Gierwaty-Strzemieczne-Oleksy.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Pan Adam Rupiński – Wójt Gminy Młynarze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poinformował, iż  działania w  kierunku naprawy przedstawionego odcinka drogi są podjęte przez Gminę.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zamknął obrady II Sesji Rady Gminy Młynarze, dziękując wszystkim za przybycie.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A86570" w:rsidRPr="00A86570" w:rsidRDefault="00A86570" w:rsidP="00A86570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A86570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1B2335" w:rsidRPr="00A86570" w:rsidRDefault="001B2335"/>
    <w:sectPr w:rsidR="001B2335" w:rsidRPr="00A86570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86570"/>
    <w:rsid w:val="001B2335"/>
    <w:rsid w:val="002C5B7D"/>
    <w:rsid w:val="00A86570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570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A86570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A86570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3115</Words>
  <Characters>18692</Characters>
  <Application>Microsoft Office Word</Application>
  <DocSecurity>0</DocSecurity>
  <Lines>155</Lines>
  <Paragraphs>43</Paragraphs>
  <ScaleCrop>false</ScaleCrop>
  <Company/>
  <LinksUpToDate>false</LinksUpToDate>
  <CharactersWithSpaces>21764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2018-12-28T13:41:00Z</dcterms:created>
  <dcterms:modified xsi:type="dcterms:W3CDTF">2018-12-28T13:46:00Z</dcterms:modified>
</cp:coreProperties>
</file>