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B80" w:rsidRPr="0056446B" w:rsidRDefault="00331B80" w:rsidP="00331B8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U C H W A Ł A    Nr III/21/2018</w:t>
      </w:r>
    </w:p>
    <w:p w:rsidR="00331B80" w:rsidRPr="0056446B" w:rsidRDefault="00331B80" w:rsidP="00331B80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  <w:lang w:val="pl-PL"/>
        </w:rPr>
      </w:pP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>Rady Gminy Młynarze</w:t>
      </w:r>
    </w:p>
    <w:p w:rsidR="00331B80" w:rsidRPr="0056446B" w:rsidRDefault="00331B80" w:rsidP="00331B80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z dnia 28 grudnia 2018</w:t>
      </w: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 xml:space="preserve"> roku</w:t>
      </w:r>
    </w:p>
    <w:p w:rsidR="00331B80" w:rsidRPr="0056446B" w:rsidRDefault="00331B80" w:rsidP="00331B8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pl-PL"/>
        </w:rPr>
      </w:pPr>
    </w:p>
    <w:p w:rsidR="00331B80" w:rsidRPr="0056446B" w:rsidRDefault="00331B80" w:rsidP="00331B8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pl-PL"/>
        </w:rPr>
      </w:pPr>
    </w:p>
    <w:p w:rsidR="00331B80" w:rsidRPr="0056446B" w:rsidRDefault="00331B80" w:rsidP="00331B80">
      <w:pPr>
        <w:spacing w:after="0" w:line="240" w:lineRule="auto"/>
        <w:ind w:firstLine="0"/>
        <w:jc w:val="both"/>
        <w:rPr>
          <w:rFonts w:ascii="Times New Roman" w:eastAsia="Calibri" w:hAnsi="Times New Roman" w:cs="Times New Roman"/>
          <w:sz w:val="28"/>
          <w:szCs w:val="28"/>
          <w:lang w:val="pl-PL"/>
        </w:rPr>
      </w:pP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 xml:space="preserve">w sprawie  wyboru delegata do </w:t>
      </w:r>
      <w:r>
        <w:rPr>
          <w:rFonts w:ascii="Times New Roman" w:eastAsia="Calibri" w:hAnsi="Times New Roman" w:cs="Times New Roman"/>
          <w:sz w:val="28"/>
          <w:szCs w:val="28"/>
          <w:lang w:val="pl-PL"/>
        </w:rPr>
        <w:t xml:space="preserve">Zgromadzenia </w:t>
      </w: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>Związku Gmin Ziemi Makowskiej</w:t>
      </w:r>
    </w:p>
    <w:p w:rsidR="00331B80" w:rsidRPr="0056446B" w:rsidRDefault="00331B80" w:rsidP="00331B8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pl-PL"/>
        </w:rPr>
      </w:pPr>
    </w:p>
    <w:p w:rsidR="00331B80" w:rsidRPr="0056446B" w:rsidRDefault="00331B80" w:rsidP="00331B8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pl-PL"/>
        </w:rPr>
      </w:pP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ab/>
        <w:t>Na podstawie art. 70 ust. 1 i 2 ustawy z dnia 8 marca 1990 roku                        o samorządzie gminnym (Dz.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 U. z 2018 </w:t>
      </w:r>
      <w:proofErr w:type="spellStart"/>
      <w:r>
        <w:rPr>
          <w:rFonts w:ascii="Times New Roman" w:hAnsi="Times New Roman" w:cs="Times New Roman"/>
          <w:sz w:val="28"/>
          <w:szCs w:val="28"/>
          <w:lang w:val="pl-PL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  <w:lang w:val="pl-PL"/>
        </w:rPr>
        <w:t xml:space="preserve"> poz. 9</w:t>
      </w: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 xml:space="preserve">94 z </w:t>
      </w:r>
      <w:proofErr w:type="spellStart"/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>późn</w:t>
      </w:r>
      <w:proofErr w:type="spellEnd"/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>. zm.),                                  uchwala się co następuje:</w:t>
      </w:r>
    </w:p>
    <w:p w:rsidR="00331B80" w:rsidRPr="0056446B" w:rsidRDefault="00331B80" w:rsidP="00331B8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pl-PL"/>
        </w:rPr>
      </w:pPr>
    </w:p>
    <w:p w:rsidR="00331B80" w:rsidRPr="0056446B" w:rsidRDefault="00331B80" w:rsidP="00331B8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pl-PL"/>
        </w:rPr>
      </w:pPr>
    </w:p>
    <w:p w:rsidR="00331B80" w:rsidRPr="0056446B" w:rsidRDefault="00331B80" w:rsidP="00331B8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pl-PL"/>
        </w:rPr>
      </w:pP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ab/>
        <w:t>§  1.</w:t>
      </w:r>
    </w:p>
    <w:p w:rsidR="00331B80" w:rsidRPr="0056446B" w:rsidRDefault="00331B80" w:rsidP="00331B8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pl-PL"/>
        </w:rPr>
      </w:pPr>
    </w:p>
    <w:p w:rsidR="00331B80" w:rsidRPr="0056446B" w:rsidRDefault="00331B80" w:rsidP="00331B80">
      <w:pPr>
        <w:spacing w:after="0" w:line="240" w:lineRule="auto"/>
        <w:ind w:firstLine="0"/>
        <w:jc w:val="both"/>
        <w:rPr>
          <w:rFonts w:ascii="Times New Roman" w:eastAsia="Calibri" w:hAnsi="Times New Roman" w:cs="Times New Roman"/>
          <w:sz w:val="28"/>
          <w:szCs w:val="28"/>
          <w:lang w:val="pl-PL"/>
        </w:rPr>
      </w:pP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>Na wniosek Wójta Gminy Młynarze  powierza się reprezentowanie Gminy Młynarze w</w:t>
      </w:r>
      <w:r>
        <w:rPr>
          <w:rFonts w:ascii="Times New Roman" w:eastAsia="Calibri" w:hAnsi="Times New Roman" w:cs="Times New Roman"/>
          <w:sz w:val="28"/>
          <w:szCs w:val="28"/>
          <w:lang w:val="pl-PL"/>
        </w:rPr>
        <w:t xml:space="preserve"> Zgromadzeniu  Związku</w:t>
      </w: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 xml:space="preserve"> Gmin Ziemi Makowskie</w:t>
      </w:r>
      <w:r>
        <w:rPr>
          <w:rFonts w:ascii="Times New Roman" w:hAnsi="Times New Roman" w:cs="Times New Roman"/>
          <w:sz w:val="28"/>
          <w:szCs w:val="28"/>
          <w:lang w:val="pl-PL"/>
        </w:rPr>
        <w:t>j  Panu Łukaszowi Suskiemu – Przewodniczącemu Rady Gminy Młynarze</w:t>
      </w: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>.</w:t>
      </w:r>
    </w:p>
    <w:p w:rsidR="00331B80" w:rsidRPr="0056446B" w:rsidRDefault="00331B80" w:rsidP="00331B8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pl-PL"/>
        </w:rPr>
      </w:pPr>
    </w:p>
    <w:p w:rsidR="00331B80" w:rsidRPr="0056446B" w:rsidRDefault="00331B80" w:rsidP="00331B80">
      <w:pPr>
        <w:spacing w:after="0" w:line="240" w:lineRule="auto"/>
        <w:ind w:left="3540" w:firstLine="708"/>
        <w:rPr>
          <w:rFonts w:ascii="Times New Roman" w:eastAsia="Calibri" w:hAnsi="Times New Roman" w:cs="Times New Roman"/>
          <w:sz w:val="28"/>
          <w:szCs w:val="28"/>
          <w:lang w:val="pl-PL"/>
        </w:rPr>
      </w:pP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>§  2.</w:t>
      </w:r>
    </w:p>
    <w:p w:rsidR="00331B80" w:rsidRPr="0056446B" w:rsidRDefault="00331B80" w:rsidP="00331B8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pl-PL"/>
        </w:rPr>
      </w:pPr>
    </w:p>
    <w:p w:rsidR="00331B80" w:rsidRPr="0056446B" w:rsidRDefault="00331B80" w:rsidP="00331B80">
      <w:pPr>
        <w:spacing w:after="0" w:line="240" w:lineRule="auto"/>
        <w:ind w:firstLine="0"/>
        <w:jc w:val="both"/>
        <w:rPr>
          <w:rFonts w:ascii="Times New Roman" w:eastAsia="Calibri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Traci moc Uchwała  Nr II/12/2014 </w:t>
      </w: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 xml:space="preserve"> Rady Gminy 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Młynarze z dnia 10 grudnia 2014 </w:t>
      </w: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 xml:space="preserve"> r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oku </w:t>
      </w: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 xml:space="preserve"> w sprawie wyboru delegata do Związku Gmin Ziemi Makowskiej.</w:t>
      </w:r>
    </w:p>
    <w:p w:rsidR="00331B80" w:rsidRPr="0056446B" w:rsidRDefault="00331B80" w:rsidP="00331B8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pl-PL"/>
        </w:rPr>
      </w:pPr>
    </w:p>
    <w:p w:rsidR="00331B80" w:rsidRPr="0056446B" w:rsidRDefault="00331B80" w:rsidP="00331B8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pl-PL"/>
        </w:rPr>
      </w:pP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ab/>
        <w:t>§  3.</w:t>
      </w:r>
    </w:p>
    <w:p w:rsidR="00331B80" w:rsidRPr="0056446B" w:rsidRDefault="00331B80" w:rsidP="00331B8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pl-PL"/>
        </w:rPr>
      </w:pPr>
    </w:p>
    <w:p w:rsidR="00331B80" w:rsidRPr="0056446B" w:rsidRDefault="00331B80" w:rsidP="00331B80">
      <w:pPr>
        <w:spacing w:after="0" w:line="240" w:lineRule="auto"/>
        <w:ind w:firstLine="0"/>
        <w:jc w:val="both"/>
        <w:outlineLvl w:val="0"/>
        <w:rPr>
          <w:rFonts w:ascii="Times New Roman" w:eastAsia="Calibri" w:hAnsi="Times New Roman" w:cs="Times New Roman"/>
          <w:sz w:val="28"/>
          <w:szCs w:val="28"/>
          <w:lang w:val="pl-PL"/>
        </w:rPr>
      </w:pP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>Uchwała wchodzi w życie z dniem podjęcia.</w:t>
      </w:r>
    </w:p>
    <w:p w:rsidR="00331B80" w:rsidRPr="0056446B" w:rsidRDefault="00331B80" w:rsidP="00331B8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pl-PL"/>
        </w:rPr>
      </w:pPr>
    </w:p>
    <w:p w:rsidR="00331B80" w:rsidRPr="0056446B" w:rsidRDefault="00331B80" w:rsidP="00331B8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pl-PL"/>
        </w:rPr>
      </w:pPr>
    </w:p>
    <w:p w:rsidR="00331B80" w:rsidRPr="0056446B" w:rsidRDefault="00331B80" w:rsidP="00331B8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pl-PL"/>
        </w:rPr>
      </w:pPr>
    </w:p>
    <w:p w:rsidR="00331B80" w:rsidRPr="00A92DD3" w:rsidRDefault="00331B80" w:rsidP="00331B80">
      <w:pPr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  <w:lang w:val="pl-PL"/>
        </w:rPr>
      </w:pP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A92DD3">
        <w:rPr>
          <w:rFonts w:ascii="Times New Roman" w:eastAsia="Calibri" w:hAnsi="Times New Roman" w:cs="Times New Roman"/>
          <w:sz w:val="28"/>
          <w:szCs w:val="28"/>
          <w:lang w:val="pl-PL"/>
        </w:rPr>
        <w:t>PRZEWODNICZĄCY</w:t>
      </w:r>
    </w:p>
    <w:p w:rsidR="00331B80" w:rsidRPr="00A92DD3" w:rsidRDefault="00331B80" w:rsidP="00331B80">
      <w:pPr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  <w:lang w:val="pl-PL"/>
        </w:rPr>
      </w:pPr>
      <w:r w:rsidRPr="00A92DD3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A92DD3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A92DD3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A92DD3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A92DD3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A92DD3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A92DD3">
        <w:rPr>
          <w:rFonts w:ascii="Times New Roman" w:eastAsia="Calibri" w:hAnsi="Times New Roman" w:cs="Times New Roman"/>
          <w:sz w:val="28"/>
          <w:szCs w:val="28"/>
          <w:lang w:val="pl-PL"/>
        </w:rPr>
        <w:tab/>
        <w:t xml:space="preserve">Rady Gminy </w:t>
      </w:r>
    </w:p>
    <w:p w:rsidR="00331B80" w:rsidRPr="00A92DD3" w:rsidRDefault="00331B80" w:rsidP="00331B8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A92DD3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A92DD3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A92DD3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A92DD3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A92DD3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A92DD3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A92DD3">
        <w:rPr>
          <w:rFonts w:ascii="Times New Roman" w:hAnsi="Times New Roman" w:cs="Times New Roman"/>
          <w:sz w:val="28"/>
          <w:szCs w:val="28"/>
          <w:lang w:val="pl-PL"/>
        </w:rPr>
        <w:tab/>
        <w:t>Łukasz  Suski</w:t>
      </w:r>
    </w:p>
    <w:p w:rsidR="00331B80" w:rsidRPr="00A92DD3" w:rsidRDefault="00331B80" w:rsidP="00331B80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</w:p>
    <w:p w:rsidR="00331B80" w:rsidRPr="00A92DD3" w:rsidRDefault="00331B80" w:rsidP="00331B8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331B80" w:rsidRPr="00A92DD3" w:rsidRDefault="00331B80" w:rsidP="00331B8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331B80" w:rsidRPr="00A92DD3" w:rsidRDefault="00331B80" w:rsidP="00331B8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331B80" w:rsidRPr="00A92DD3" w:rsidRDefault="00331B80" w:rsidP="00331B8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331B80" w:rsidRPr="00A92DD3" w:rsidRDefault="00331B80" w:rsidP="00331B8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331B80" w:rsidRPr="00A92DD3" w:rsidRDefault="00331B80" w:rsidP="00331B80">
      <w:pPr>
        <w:ind w:firstLine="0"/>
        <w:rPr>
          <w:rFonts w:ascii="Times New Roman" w:hAnsi="Times New Roman" w:cs="Times New Roman"/>
          <w:sz w:val="28"/>
          <w:szCs w:val="28"/>
          <w:lang w:val="pl-PL"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31B80"/>
    <w:rsid w:val="000E199D"/>
    <w:rsid w:val="001B2335"/>
    <w:rsid w:val="00331B80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1B80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728</Characters>
  <Application>Microsoft Office Word</Application>
  <DocSecurity>0</DocSecurity>
  <Lines>6</Lines>
  <Paragraphs>1</Paragraphs>
  <ScaleCrop>false</ScaleCrop>
  <Company/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2018-12-28T14:28:00Z</dcterms:created>
  <dcterms:modified xsi:type="dcterms:W3CDTF">2018-12-28T14:29:00Z</dcterms:modified>
</cp:coreProperties>
</file>