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40" w:rsidRDefault="007B4B40" w:rsidP="007B4B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III/16/2018</w:t>
      </w:r>
    </w:p>
    <w:p w:rsidR="007B4B40" w:rsidRDefault="007B4B40" w:rsidP="007B4B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7B4B40" w:rsidRDefault="007B4B40" w:rsidP="007B4B4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28  grudnia 2018  roku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przyjęcia planu pracy Komisji Skarg, Wniosków i Petycji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 art. 21 ust. 3 ustawy z dnia 8 marca 1990 roku o samorządzie gminnym (Dz. U. z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poz. 994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,. zm.),   uchwala się co następuje: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1.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Przyjmuje się plan pracy Komisji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C6B3A">
        <w:rPr>
          <w:rFonts w:ascii="Times New Roman" w:hAnsi="Times New Roman" w:cs="Times New Roman"/>
          <w:bCs/>
          <w:iCs/>
          <w:sz w:val="24"/>
          <w:szCs w:val="24"/>
        </w:rPr>
        <w:t>Skarg, Wniosków i Petycji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rok 2019 stanowiący załącznik do uchwały.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§  2.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7B4B40" w:rsidRDefault="007B4B40" w:rsidP="007B4B40">
      <w:pPr>
        <w:pStyle w:val="Standard"/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III/16/2018</w:t>
      </w:r>
    </w:p>
    <w:p w:rsidR="007B4B40" w:rsidRDefault="007B4B40" w:rsidP="007B4B4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28  grudnia 2018  roku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sz w:val="24"/>
          <w:szCs w:val="24"/>
        </w:rPr>
        <w:t>Plan  pracy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C6B3A">
        <w:rPr>
          <w:rFonts w:ascii="Times New Roman" w:hAnsi="Times New Roman" w:cs="Times New Roman"/>
          <w:bCs/>
          <w:iCs/>
          <w:sz w:val="24"/>
          <w:szCs w:val="24"/>
        </w:rPr>
        <w:t>Komisji Skarg, Wniosków i Petycji</w:t>
      </w:r>
      <w:r>
        <w:rPr>
          <w:rFonts w:ascii="Times New Roman" w:hAnsi="Times New Roman" w:cs="Times New Roman"/>
          <w:sz w:val="24"/>
          <w:szCs w:val="24"/>
        </w:rPr>
        <w:t xml:space="preserve"> na 2019 rok:</w:t>
      </w:r>
    </w:p>
    <w:p w:rsidR="007B4B40" w:rsidRDefault="007B4B40" w:rsidP="007B4B40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7B4B40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B40" w:rsidTr="004B53B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Praca doraźna uzależniona od wpływu  skarg, </w:t>
            </w:r>
            <w:r w:rsidRPr="00DC6B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wniosków i petycji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Rozpatrywanie skarg na działalność Wójta                          i gminnych jednostek organizacyjnych</w:t>
            </w: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B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Rozpatrywanie</w:t>
            </w:r>
            <w:r w:rsidRPr="00DC6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wniosków i petycji</w:t>
            </w:r>
          </w:p>
          <w:p w:rsidR="007B4B40" w:rsidRDefault="007B4B40" w:rsidP="004B53B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7B4B40" w:rsidRDefault="007B4B40" w:rsidP="007B4B4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B40" w:rsidRDefault="007B4B40" w:rsidP="007B4B4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4B40"/>
    <w:rsid w:val="000E199D"/>
    <w:rsid w:val="001B2335"/>
    <w:rsid w:val="007B4B4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B4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B4B4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2018-12-28T14:28:00Z</dcterms:created>
  <dcterms:modified xsi:type="dcterms:W3CDTF">2018-12-28T14:28:00Z</dcterms:modified>
</cp:coreProperties>
</file>