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22B" w:rsidRDefault="0074422B" w:rsidP="0074422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 Nr III/22/2018</w:t>
      </w:r>
    </w:p>
    <w:p w:rsidR="0074422B" w:rsidRDefault="0074422B" w:rsidP="0074422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 dnia 28 grudnia 2018 roku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4422B" w:rsidRPr="00A83709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</w:pPr>
      <w:r w:rsidRPr="00A83709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uchwalenia W</w:t>
      </w:r>
      <w:r w:rsidRPr="00A83709">
        <w:rPr>
          <w:rFonts w:ascii="Times New Roman" w:hAnsi="Times New Roman" w:cs="Times New Roman"/>
          <w:sz w:val="24"/>
          <w:szCs w:val="24"/>
        </w:rPr>
        <w:t xml:space="preserve">ieloletniego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G</w:t>
      </w:r>
      <w:r w:rsidRPr="00A83709">
        <w:rPr>
          <w:rFonts w:ascii="Times New Roman" w:hAnsi="Times New Roman" w:cs="Times New Roman"/>
          <w:sz w:val="24"/>
          <w:szCs w:val="24"/>
        </w:rPr>
        <w:t xml:space="preserve">minnego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P</w:t>
      </w:r>
      <w:r w:rsidRPr="00A83709">
        <w:rPr>
          <w:rFonts w:ascii="Times New Roman" w:hAnsi="Times New Roman" w:cs="Times New Roman"/>
          <w:sz w:val="24"/>
          <w:szCs w:val="24"/>
        </w:rPr>
        <w:t xml:space="preserve">rogramu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A83709">
        <w:rPr>
          <w:rFonts w:ascii="Times New Roman" w:hAnsi="Times New Roman" w:cs="Times New Roman"/>
          <w:sz w:val="24"/>
          <w:szCs w:val="24"/>
        </w:rPr>
        <w:t>słonowego „Posiłek w szkole                       i  w domu” na lata 2019-2023.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Na podstawie art. 18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 ustawy z dnia 8 marca 1990 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2018 r., poz. 994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oraz art. 17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i art. 110 ust. 10 ustawy z dnia 12 marca 2004 r. o pomocy społecznej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2018 r., poz. 1508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   w związku z uchwałą Nr 140 Rady Ministrów z dnia 15 października 2018 r. w sprawie ustanowienia wieloletniego rządowego programu „Posiłek w szkole i w domu” na lata 2019-2023 (M.P. z 2018 r., poz. 1007), uchwala się, co następuje: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74422B" w:rsidRPr="00ED3AE0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Uchwala się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Wieloletni Gminny Program Osłonowy</w:t>
      </w:r>
      <w:r>
        <w:rPr>
          <w:rFonts w:ascii="Times New Roman" w:hAnsi="Times New Roman" w:cs="Times New Roman"/>
          <w:sz w:val="24"/>
          <w:szCs w:val="24"/>
        </w:rPr>
        <w:t xml:space="preserve"> „Posiłek w szkole i w domu” na lata 2019-2023, który stanowi załącznik do uchwały.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uchwała Nr XXIX/156/2014 Rady Gminy Młynarze z dnia 29 stycznia 2014 r. w sprawie ustanowienia wieloletniego programu osłonowego w zakresie dożywiania „Pomoc gminy w zakresie dożywiania” na lata 2014-2020 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4422B" w:rsidRPr="00ED3AE0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§ 3.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od dnia 1 stycznia 2019 roku.</w:t>
      </w:r>
    </w:p>
    <w:p w:rsidR="0074422B" w:rsidRDefault="0074422B" w:rsidP="0074422B">
      <w:pPr>
        <w:pStyle w:val="Standard"/>
        <w:tabs>
          <w:tab w:val="center" w:pos="4536"/>
          <w:tab w:val="left" w:pos="661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4422B" w:rsidRDefault="0074422B" w:rsidP="0074422B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PRZEWODNICZĄCY</w:t>
      </w:r>
    </w:p>
    <w:p w:rsidR="0074422B" w:rsidRDefault="0074422B" w:rsidP="0074422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Rady Gminy</w:t>
      </w:r>
    </w:p>
    <w:p w:rsidR="0074422B" w:rsidRDefault="0074422B" w:rsidP="0074422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Łukasz Suski</w:t>
      </w:r>
    </w:p>
    <w:p w:rsidR="0074422B" w:rsidRDefault="0074422B" w:rsidP="0074422B">
      <w:pPr>
        <w:pStyle w:val="Standard"/>
      </w:pPr>
    </w:p>
    <w:p w:rsidR="0074422B" w:rsidRDefault="0074422B" w:rsidP="0074422B">
      <w:pPr>
        <w:pStyle w:val="Standard"/>
      </w:pPr>
    </w:p>
    <w:p w:rsidR="0074422B" w:rsidRDefault="0074422B" w:rsidP="0074422B">
      <w:pPr>
        <w:pStyle w:val="Standard"/>
      </w:pPr>
    </w:p>
    <w:p w:rsidR="0074422B" w:rsidRDefault="0074422B" w:rsidP="0074422B">
      <w:pPr>
        <w:pStyle w:val="Standard"/>
      </w:pPr>
    </w:p>
    <w:p w:rsidR="0074422B" w:rsidRDefault="0074422B" w:rsidP="0074422B">
      <w:pPr>
        <w:pStyle w:val="Standard"/>
      </w:pPr>
    </w:p>
    <w:p w:rsidR="0074422B" w:rsidRDefault="0074422B" w:rsidP="0074422B">
      <w:pPr>
        <w:pStyle w:val="Standard"/>
      </w:pPr>
    </w:p>
    <w:p w:rsidR="0074422B" w:rsidRDefault="0074422B" w:rsidP="0074422B">
      <w:pPr>
        <w:pStyle w:val="Standard"/>
      </w:pPr>
    </w:p>
    <w:p w:rsidR="0074422B" w:rsidRDefault="0074422B" w:rsidP="0074422B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74422B" w:rsidRDefault="0074422B" w:rsidP="0074422B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do uchwały Nr III/22/2018</w:t>
      </w:r>
    </w:p>
    <w:p w:rsidR="0074422B" w:rsidRDefault="0074422B" w:rsidP="0074422B">
      <w:pPr>
        <w:pStyle w:val="Standard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74422B" w:rsidRDefault="0074422B" w:rsidP="0074422B">
      <w:pPr>
        <w:pStyle w:val="Standard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z dnia  28 grudnia 2018 </w:t>
      </w:r>
      <w:proofErr w:type="spellStart"/>
      <w:r>
        <w:rPr>
          <w:rFonts w:ascii="Times New Roman" w:hAnsi="Times New Roman" w:cs="Times New Roman"/>
        </w:rPr>
        <w:t>r</w:t>
      </w:r>
      <w:proofErr w:type="spellEnd"/>
    </w:p>
    <w:p w:rsidR="0074422B" w:rsidRDefault="0074422B" w:rsidP="0074422B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74422B" w:rsidRDefault="0074422B" w:rsidP="0074422B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74422B" w:rsidRPr="00ED3AE0" w:rsidRDefault="0074422B" w:rsidP="0074422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Wieloletni Gminny </w:t>
      </w:r>
      <w:r>
        <w:rPr>
          <w:rFonts w:ascii="Times New Roman" w:hAnsi="Times New Roman" w:cs="Times New Roman"/>
          <w:b/>
          <w:sz w:val="24"/>
          <w:szCs w:val="24"/>
        </w:rPr>
        <w:t xml:space="preserve">Program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słonowy „Posiłek w szkole w domu” na lata 2019-2023</w:t>
      </w:r>
    </w:p>
    <w:p w:rsidR="0074422B" w:rsidRDefault="0074422B" w:rsidP="0074422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422B" w:rsidRPr="00ED3AE0" w:rsidRDefault="0074422B" w:rsidP="0074422B">
      <w:pPr>
        <w:pStyle w:val="Standard"/>
        <w:tabs>
          <w:tab w:val="left" w:pos="3345"/>
          <w:tab w:val="left" w:pos="7230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Podstawa prawna programu – </w:t>
      </w:r>
      <w:r>
        <w:rPr>
          <w:rFonts w:ascii="Times New Roman" w:hAnsi="Times New Roman" w:cs="Times New Roman"/>
          <w:sz w:val="24"/>
          <w:szCs w:val="24"/>
        </w:rPr>
        <w:t xml:space="preserve">Program „Posiłek w szkole i w domu” jest programem osłonowym w rozumieniu art. 17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ustawy o pomocy społecznej dotyczącym realizacji zadań własnych gminy o charakterze obowiązkowym w zakresie pomocy społecznej, o których mowa w art. 17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i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 ustawy o pomocy społecznej. Program jest utworzony w związku z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 xml:space="preserve">Uchwałą Nr 140 </w:t>
      </w:r>
      <w:r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Ministrów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z dnia 15 października 2018 r. w sprawie ustanowienia</w:t>
      </w:r>
      <w:r w:rsidRPr="00A83709">
        <w:rPr>
          <w:rFonts w:ascii="Times New Roman" w:hAnsi="Times New Roman" w:cs="Times New Roman"/>
          <w:sz w:val="24"/>
          <w:szCs w:val="24"/>
        </w:rPr>
        <w:t xml:space="preserve"> wieloletniego</w:t>
      </w:r>
      <w:r>
        <w:rPr>
          <w:rFonts w:ascii="Times New Roman" w:hAnsi="Times New Roman" w:cs="Times New Roman"/>
          <w:sz w:val="24"/>
          <w:szCs w:val="24"/>
        </w:rPr>
        <w:t xml:space="preserve"> rządowego programu „Posiłek w szkole i w domu” na lata 2019-2023 (M.P. z 2018 r., poz. 1007). Zgodnie z art. 110 ust. 10 ustawy o pomocy społecznej rada gminy, biorąc pod uwagę potrzeby w zakresie pomocy społecznej, opracowuje i kieruje do wdrożenia lokalne programy pomocy społecznej.</w:t>
      </w:r>
    </w:p>
    <w:p w:rsidR="0074422B" w:rsidRPr="00ED3AE0" w:rsidRDefault="0074422B" w:rsidP="0074422B">
      <w:pPr>
        <w:pStyle w:val="Standard"/>
        <w:tabs>
          <w:tab w:val="left" w:pos="3345"/>
          <w:tab w:val="left" w:pos="7230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Cel programu – </w:t>
      </w:r>
      <w:r>
        <w:rPr>
          <w:rFonts w:ascii="Times New Roman" w:hAnsi="Times New Roman" w:cs="Times New Roman"/>
          <w:sz w:val="24"/>
          <w:szCs w:val="24"/>
        </w:rPr>
        <w:t>Celem programu jest ograniczenie zjawiska niedożywienia dzieci i młodzieży z rodzin znajdujących się w trudnych sytuacjach życiowych. Realizacja programu ma służyć także poprawie stanu zdrowia dzieci i młodzieży oraz kształtowaniu właściwych nawyków żywieniowych..</w:t>
      </w:r>
    </w:p>
    <w:p w:rsidR="0074422B" w:rsidRPr="00ED3AE0" w:rsidRDefault="0074422B" w:rsidP="0074422B">
      <w:pPr>
        <w:pStyle w:val="Standard"/>
        <w:tabs>
          <w:tab w:val="left" w:pos="3345"/>
          <w:tab w:val="left" w:pos="7230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Podmioty realizujące program – </w:t>
      </w:r>
      <w:r>
        <w:rPr>
          <w:rFonts w:ascii="Times New Roman" w:hAnsi="Times New Roman" w:cs="Times New Roman"/>
          <w:sz w:val="24"/>
          <w:szCs w:val="24"/>
        </w:rPr>
        <w:t>Program osłonowy realizuje Gminny Ośrodek Pomocy Społecznej w Młynarzach jako samorządowa jednostka pomocy społecznej we współpracy ze szkołami lub przedszkolami prowadzonymi przez Gminę Młynarze oraz inne samorządy albo podmioty prowadzące szkoły lub przedszkola niepubliczne, do których uczęszczają dzieci i młodzież z terenu gminy Młynarze.</w:t>
      </w:r>
    </w:p>
    <w:p w:rsidR="0074422B" w:rsidRDefault="0074422B" w:rsidP="0074422B">
      <w:pPr>
        <w:pStyle w:val="Standard"/>
        <w:tabs>
          <w:tab w:val="left" w:pos="3345"/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Zakres podmiotowy i przedmiotowy programu – Program będzie realizowany w latach 2019-2023 i obejmie swoim zasięgiem mieszkańców gminy Młynarze. Program skierowany jest do dzieci i młodzieży zagrożonych zjawiskiem niedożywienia, będących uczniami szkół podstawowych, ponadpodstawowych, gimnazjalnych i </w:t>
      </w:r>
      <w:proofErr w:type="spellStart"/>
      <w:r>
        <w:rPr>
          <w:rFonts w:ascii="Times New Roman" w:hAnsi="Times New Roman" w:cs="Times New Roman"/>
          <w:sz w:val="24"/>
          <w:szCs w:val="24"/>
        </w:rPr>
        <w:t>ponadgimnazjalnych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dzieci przedszkolnych będących mieszkańcami gminy Młynarze, którym rodzice lub opiekunowie nie mają możliwości zapewnienia wyżywienia. W szczególnie uzasadnionych przypadkach, gdy uczeń albo dziecko nie spełnia wymagań o których mowa w programie „Posiłek w szkole i w domu”  a wyraża chęć zjedzenia posiłku odpowiednio dyrektor szkoły lub przedszkola informuje Ośrodek Pomocy Społecznej właściwy ze względu na miejsce zamieszkania ucznia lub dziecka o potrzebie udzielenia pomocy w formie posiłku. Przyznanie takiej pomocy odbywa się bez decyzji administracyjnej przyznającej posiłek oraz bez przeprowadzenia rodzinnego wywiadu środowiskowego, przy czym liczba dzieci i uczniów, którym ma być udzielona pomoc w w/w sposób nie może przekroczyć 20%  liczby uczniów i dzieci otrzymujących posiłek w szkołach i przedszkolach na terenie gminy w poprzednim miesiącu kalendarzowym, a w miesiącu wrześniu tej liczby z miesiąca czerwca.</w:t>
      </w:r>
    </w:p>
    <w:p w:rsidR="0074422B" w:rsidRPr="00ED3AE0" w:rsidRDefault="0074422B" w:rsidP="0074422B">
      <w:pPr>
        <w:pStyle w:val="Standard"/>
        <w:tabs>
          <w:tab w:val="left" w:pos="3345"/>
          <w:tab w:val="left" w:pos="7230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Finansowanie programu – </w:t>
      </w:r>
      <w:r>
        <w:rPr>
          <w:rFonts w:ascii="Times New Roman" w:hAnsi="Times New Roman" w:cs="Times New Roman"/>
          <w:sz w:val="24"/>
          <w:szCs w:val="24"/>
        </w:rPr>
        <w:t>Program jest finansowany ze środków własnych gminy oraz z dotacji budżetu państwa otrzymanej w ramach dofinansowania wieloletniego rządowego programu „Posiłek w szkole i w domu” na lata 2019 – 2023.</w:t>
      </w:r>
    </w:p>
    <w:p w:rsidR="0074422B" w:rsidRPr="00A83709" w:rsidRDefault="0074422B" w:rsidP="0074422B">
      <w:pPr>
        <w:pStyle w:val="Standard"/>
        <w:tabs>
          <w:tab w:val="left" w:pos="3345"/>
          <w:tab w:val="left" w:pos="7230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Monitoring programu – </w:t>
      </w:r>
      <w:r>
        <w:rPr>
          <w:rFonts w:ascii="Times New Roman" w:hAnsi="Times New Roman" w:cs="Times New Roman"/>
          <w:sz w:val="24"/>
          <w:szCs w:val="24"/>
        </w:rPr>
        <w:t xml:space="preserve">Z realizacji Programu sporządzana będzie kwartalna i roczna informacja będąca elementem składowym rozliczania wieloletniego rządowego programu „Posiłek w szkole i w domu” na lata 2019 – 2023 przyjętego Uchwałą Nr 140 Rady Ministrów z dnia 15 października 2018 r.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w sprawie ustanowienia wieloletniego rządowego programu „Posiłek w szkole i w domu” na lata 2019 - 2023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(M.P. z 2018 r., poz. 1007).</w:t>
      </w:r>
    </w:p>
    <w:p w:rsidR="0074422B" w:rsidRDefault="0074422B" w:rsidP="0074422B">
      <w:pPr>
        <w:pStyle w:val="Standard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4422B" w:rsidRDefault="0074422B" w:rsidP="0074422B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PRZEWODNICZĄCY</w:t>
      </w:r>
    </w:p>
    <w:p w:rsidR="0074422B" w:rsidRDefault="0074422B" w:rsidP="0074422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Rady Gminy</w:t>
      </w:r>
    </w:p>
    <w:p w:rsidR="0074422B" w:rsidRDefault="0074422B" w:rsidP="0074422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Łukasz Suski</w:t>
      </w:r>
    </w:p>
    <w:p w:rsidR="0074422B" w:rsidRPr="00CD1872" w:rsidRDefault="0074422B" w:rsidP="0074422B">
      <w:pPr>
        <w:rPr>
          <w:lang w:val="pl-PL"/>
        </w:rPr>
      </w:pPr>
    </w:p>
    <w:p w:rsidR="001B2335" w:rsidRDefault="001B2335"/>
    <w:sectPr w:rsidR="001B2335" w:rsidSect="008F0DF9">
      <w:pgSz w:w="11906" w:h="16838"/>
      <w:pgMar w:top="907" w:right="1247" w:bottom="851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422B"/>
    <w:rsid w:val="000E199D"/>
    <w:rsid w:val="001B2335"/>
    <w:rsid w:val="0074422B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2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74422B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4283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2018-12-28T14:30:00Z</dcterms:created>
  <dcterms:modified xsi:type="dcterms:W3CDTF">2018-12-28T14:30:00Z</dcterms:modified>
</cp:coreProperties>
</file>