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746" w:rsidRDefault="00CE6746" w:rsidP="00CE6746">
      <w:pPr>
        <w:ind w:firstLine="0"/>
        <w:rPr>
          <w:lang w:val="pl-PL"/>
        </w:rPr>
      </w:pPr>
    </w:p>
    <w:p w:rsidR="00CE6746" w:rsidRPr="00427D92" w:rsidRDefault="00CE6746" w:rsidP="00CE6746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Nr  IV/29/2019</w:t>
      </w:r>
    </w:p>
    <w:p w:rsidR="00CE6746" w:rsidRPr="00427D92" w:rsidRDefault="00CE6746" w:rsidP="00CE67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CE6746" w:rsidRPr="00427D92" w:rsidRDefault="00CE6746" w:rsidP="00CE67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z dnia 7 marca  2019 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 xml:space="preserve"> roku</w:t>
      </w:r>
    </w:p>
    <w:p w:rsidR="00CE6746" w:rsidRPr="00427D92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w sprawie  zarządzenia wyborów do organów sołectw.</w:t>
      </w:r>
    </w:p>
    <w:p w:rsidR="00CE6746" w:rsidRPr="00427D92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  <w:t>Na podstawie § 6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 xml:space="preserve"> ust. 6 Statutu Gminy Młynarze stanowiącego za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łącznik do Uchwały Nr XXXI/177/2018 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 xml:space="preserve"> Rady Gminy Młynarze z dnia </w:t>
      </w:r>
      <w:r>
        <w:rPr>
          <w:rFonts w:ascii="Times New Roman" w:hAnsi="Times New Roman" w:cs="Times New Roman"/>
          <w:sz w:val="28"/>
          <w:szCs w:val="28"/>
          <w:lang w:val="pl-PL"/>
        </w:rPr>
        <w:t>26 września 2018 rok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 xml:space="preserve"> w sprawie Statutu Gminy Młynarze (Dziennik Urzędowy  Województwa Mazowiecki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ego z 2018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9203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>)  i § 13 ust. 1 Statutu Sołectw  stanowiącym załączniki do uchwały Nr VII/28/2003 Rady Gminy Młynarze              z dnia 28 sierpnia 2003 roku w sprawie Statutu Sołectw (Dziennik Urzędowy Województwa Mazowieckiego Nr 241, poz. 6343),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>uchwala się co następuje:</w:t>
      </w:r>
    </w:p>
    <w:p w:rsidR="00CE6746" w:rsidRPr="00427D92" w:rsidRDefault="00CE6746" w:rsidP="00CE67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§  1.</w:t>
      </w:r>
    </w:p>
    <w:p w:rsidR="00CE6746" w:rsidRPr="00427D92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 xml:space="preserve">1.Uchwala się, że wybory do organów sołectw zostaną przeprowadzone </w:t>
      </w:r>
    </w:p>
    <w:p w:rsidR="00CE6746" w:rsidRPr="00427D92" w:rsidRDefault="00CE6746" w:rsidP="00CE6746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   w terminie od 18 marca 2019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do 05 kwietnia 2019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proofErr w:type="spellStart"/>
      <w:r w:rsidRPr="00427D92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</w:p>
    <w:p w:rsidR="00CE6746" w:rsidRDefault="00CE6746" w:rsidP="00CE6746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2. Zobowiązuje się Wójta Gminy do ustalenia poszczególnych terminów</w:t>
      </w:r>
    </w:p>
    <w:p w:rsidR="00CE6746" w:rsidRPr="00427D92" w:rsidRDefault="00CE6746" w:rsidP="00CE6746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    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>zebrań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>wiejskich dla dokonania wyborów, o których mowa w ust. 1.</w:t>
      </w:r>
    </w:p>
    <w:p w:rsidR="00CE6746" w:rsidRPr="00427D92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§  2.</w:t>
      </w:r>
    </w:p>
    <w:p w:rsidR="00CE6746" w:rsidRPr="00427D92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Szczegółowe zasady i tryb przeprowadzenia wyborów określają Statuty Sołectw.</w:t>
      </w:r>
    </w:p>
    <w:p w:rsidR="00CE6746" w:rsidRPr="00427D92" w:rsidRDefault="00CE6746" w:rsidP="00CE67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§  3.</w:t>
      </w:r>
    </w:p>
    <w:p w:rsidR="00CE6746" w:rsidRPr="00427D92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Zobowiązuje się Wójta Gminy do zapewnienia obsługi techniczno-administracyjnej zebrań wiejskich.</w:t>
      </w:r>
    </w:p>
    <w:p w:rsidR="00CE6746" w:rsidRPr="00427D92" w:rsidRDefault="00CE6746" w:rsidP="00CE67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§  4.</w:t>
      </w:r>
    </w:p>
    <w:p w:rsidR="00CE6746" w:rsidRPr="00427D92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CE6746" w:rsidRPr="00427D92" w:rsidRDefault="00CE6746" w:rsidP="00CE67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§  5.</w:t>
      </w:r>
    </w:p>
    <w:p w:rsidR="00CE6746" w:rsidRPr="00427D92" w:rsidRDefault="00CE6746" w:rsidP="00CE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CE6746" w:rsidRPr="00427D92" w:rsidRDefault="00CE6746" w:rsidP="00CE6746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 i podlega  ogłoszeniu  na tablicy ogłoszeń.</w:t>
      </w:r>
    </w:p>
    <w:p w:rsidR="00CE6746" w:rsidRPr="000B0C94" w:rsidRDefault="00CE6746" w:rsidP="00CE6746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427D92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27D92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>PRZEWODNICZĄCY</w:t>
      </w:r>
    </w:p>
    <w:p w:rsidR="00CE6746" w:rsidRPr="000B0C94" w:rsidRDefault="00CE6746" w:rsidP="00CE6746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  <w:t>Rady Gminy</w:t>
      </w:r>
    </w:p>
    <w:p w:rsidR="00CE6746" w:rsidRDefault="00CE6746" w:rsidP="00CE67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/-/</w:t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>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6746"/>
    <w:rsid w:val="001B2335"/>
    <w:rsid w:val="00C36313"/>
    <w:rsid w:val="00CE674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746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2019-03-08T09:55:00Z</dcterms:created>
  <dcterms:modified xsi:type="dcterms:W3CDTF">2019-03-08T09:55:00Z</dcterms:modified>
</cp:coreProperties>
</file>