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4CF" w:rsidRDefault="009C14CF" w:rsidP="009C14C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I N F O R M A C J A</w:t>
      </w:r>
    </w:p>
    <w:p w:rsidR="009C14CF" w:rsidRDefault="009C14CF" w:rsidP="009C14C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OBWODOWEJ  KOMISJI  WYBORCZEJ   NR 3</w:t>
      </w:r>
    </w:p>
    <w:p w:rsidR="009C14CF" w:rsidRDefault="009C14CF" w:rsidP="009C14C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W RUPINIE</w:t>
      </w:r>
    </w:p>
    <w:p w:rsidR="009C14CF" w:rsidRDefault="009C14CF" w:rsidP="009C14CF">
      <w:pPr>
        <w:spacing w:line="360" w:lineRule="auto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z dnia 13 maja 2019 roku</w:t>
      </w:r>
    </w:p>
    <w:p w:rsidR="009C14CF" w:rsidRDefault="009C14CF" w:rsidP="009C14CF">
      <w:pPr>
        <w:spacing w:line="360" w:lineRule="auto"/>
        <w:jc w:val="center"/>
        <w:rPr>
          <w:b/>
          <w:i/>
          <w:sz w:val="36"/>
          <w:szCs w:val="36"/>
        </w:rPr>
      </w:pPr>
    </w:p>
    <w:p w:rsidR="009C14CF" w:rsidRPr="001B02D0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Obwodowa Komisja Wyborcza Nr 3 w Rupinie  powołana do przeprowadzenia głosowania w wyborach do Parlamentu Europejskiego zarządzonych na                  26 maja 2019 r. działa w następującym składzie:</w:t>
      </w:r>
    </w:p>
    <w:p w:rsidR="009C14CF" w:rsidRPr="003B0A53" w:rsidRDefault="009C14CF" w:rsidP="009C14CF">
      <w:pPr>
        <w:ind w:firstLine="708"/>
      </w:pPr>
    </w:p>
    <w:p w:rsidR="009C14CF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Długołęcki Marcin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Przewodniczący Komisji</w:t>
      </w:r>
    </w:p>
    <w:p w:rsidR="009C14CF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Suchecka Elżbieta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Zastępca Przewodniczącego</w:t>
      </w:r>
    </w:p>
    <w:p w:rsidR="009C14CF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3.Jastrzębska Marta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9C14CF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Perzanowska Paulina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9C14CF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Perzanowski Krzysztof</w:t>
      </w:r>
      <w:r>
        <w:rPr>
          <w:sz w:val="28"/>
          <w:szCs w:val="28"/>
        </w:rPr>
        <w:tab/>
        <w:t>- Członek Komisji</w:t>
      </w:r>
    </w:p>
    <w:p w:rsidR="009C14CF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Suska Katarzyna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9C14CF" w:rsidRPr="00A4729B" w:rsidRDefault="009C14CF" w:rsidP="009C14C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Suski Łukasz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Członek Komisji</w:t>
      </w:r>
    </w:p>
    <w:p w:rsidR="009C14CF" w:rsidRDefault="009C14CF" w:rsidP="009C14CF">
      <w:pPr>
        <w:rPr>
          <w:sz w:val="28"/>
          <w:szCs w:val="28"/>
        </w:rPr>
      </w:pPr>
      <w:r>
        <w:rPr>
          <w:sz w:val="28"/>
          <w:szCs w:val="28"/>
        </w:rPr>
        <w:t xml:space="preserve">Siedziba Komisji mieści się  w świetlicy wiejskiej w Rupinie 2 </w:t>
      </w:r>
      <w:proofErr w:type="spellStart"/>
      <w:r>
        <w:rPr>
          <w:sz w:val="28"/>
          <w:szCs w:val="28"/>
        </w:rPr>
        <w:t>,te</w:t>
      </w:r>
      <w:proofErr w:type="spellEnd"/>
      <w:r>
        <w:rPr>
          <w:sz w:val="28"/>
          <w:szCs w:val="28"/>
        </w:rPr>
        <w:t>l: 692 032 205</w:t>
      </w:r>
    </w:p>
    <w:p w:rsidR="009C14CF" w:rsidRDefault="009C14CF" w:rsidP="009C14CF">
      <w:pPr>
        <w:rPr>
          <w:sz w:val="28"/>
          <w:szCs w:val="28"/>
        </w:rPr>
      </w:pPr>
    </w:p>
    <w:p w:rsidR="009C14CF" w:rsidRPr="009C14CF" w:rsidRDefault="009C14CF" w:rsidP="009C14CF">
      <w:pPr>
        <w:jc w:val="both"/>
        <w:rPr>
          <w:b/>
          <w:sz w:val="28"/>
          <w:szCs w:val="28"/>
        </w:rPr>
      </w:pPr>
      <w:r w:rsidRPr="009C14CF">
        <w:rPr>
          <w:b/>
          <w:sz w:val="28"/>
          <w:szCs w:val="28"/>
        </w:rPr>
        <w:t xml:space="preserve">W dniu głosowania 26 maja 2019 </w:t>
      </w:r>
      <w:proofErr w:type="spellStart"/>
      <w:r w:rsidRPr="009C14CF">
        <w:rPr>
          <w:b/>
          <w:sz w:val="28"/>
          <w:szCs w:val="28"/>
        </w:rPr>
        <w:t>r</w:t>
      </w:r>
      <w:proofErr w:type="spellEnd"/>
      <w:r w:rsidRPr="009C14CF">
        <w:rPr>
          <w:b/>
          <w:sz w:val="28"/>
          <w:szCs w:val="28"/>
        </w:rPr>
        <w:t xml:space="preserve"> , lokal obwodowej komisji wyborczej otwarty będzie od 7:00 do 21:00.</w:t>
      </w:r>
    </w:p>
    <w:p w:rsidR="009C14CF" w:rsidRPr="00A4729B" w:rsidRDefault="009C14CF" w:rsidP="009C14CF">
      <w:pPr>
        <w:jc w:val="both"/>
        <w:rPr>
          <w:sz w:val="28"/>
          <w:szCs w:val="28"/>
        </w:rPr>
      </w:pPr>
    </w:p>
    <w:p w:rsidR="009C14CF" w:rsidRDefault="009C14CF" w:rsidP="009C14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swoją pracę w dniu głosowania 26 maja 2019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rozpoczyna  o godz. 6:00.</w:t>
      </w:r>
    </w:p>
    <w:p w:rsidR="009C14CF" w:rsidRDefault="009C14CF" w:rsidP="009C14CF">
      <w:pPr>
        <w:jc w:val="both"/>
        <w:rPr>
          <w:sz w:val="28"/>
          <w:szCs w:val="28"/>
        </w:rPr>
      </w:pPr>
    </w:p>
    <w:p w:rsidR="009C14CF" w:rsidRDefault="009C14CF" w:rsidP="009C14CF">
      <w:pPr>
        <w:jc w:val="both"/>
        <w:rPr>
          <w:sz w:val="28"/>
          <w:szCs w:val="28"/>
        </w:rPr>
      </w:pPr>
    </w:p>
    <w:p w:rsidR="009C14CF" w:rsidRDefault="009C14CF" w:rsidP="009C14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9C14CF" w:rsidRDefault="009C14CF" w:rsidP="009C14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Obwodowej Komisji Wyborczej Nr 3</w:t>
      </w:r>
    </w:p>
    <w:p w:rsidR="009C14CF" w:rsidRDefault="009C14CF" w:rsidP="009C14CF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w Rupinie</w:t>
      </w:r>
    </w:p>
    <w:p w:rsidR="009C14CF" w:rsidRDefault="009C14CF" w:rsidP="009C14CF">
      <w:pPr>
        <w:jc w:val="both"/>
        <w:rPr>
          <w:sz w:val="28"/>
          <w:szCs w:val="28"/>
        </w:rPr>
      </w:pPr>
    </w:p>
    <w:p w:rsidR="009C14CF" w:rsidRPr="0037225B" w:rsidRDefault="009C14CF" w:rsidP="009C14C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 Marcin Długołęcki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14CF"/>
    <w:rsid w:val="001B2335"/>
    <w:rsid w:val="009C14CF"/>
    <w:rsid w:val="00A07748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4CF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2019-05-15T10:30:00Z</dcterms:created>
  <dcterms:modified xsi:type="dcterms:W3CDTF">2019-05-15T10:31:00Z</dcterms:modified>
</cp:coreProperties>
</file>