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969" w:rsidRDefault="003C4969" w:rsidP="003C4969"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:rsidR="003C4969" w:rsidRPr="00733688" w:rsidRDefault="003C4969" w:rsidP="003C4969">
      <w:pPr>
        <w:outlineLvl w:val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847725" cy="952500"/>
            <wp:effectExtent l="19050" t="0" r="9525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33688">
        <w:rPr>
          <w:sz w:val="28"/>
          <w:szCs w:val="28"/>
        </w:rPr>
        <w:br w:type="textWrapping" w:clear="all"/>
      </w:r>
    </w:p>
    <w:p w:rsidR="003C4969" w:rsidRPr="002E2971" w:rsidRDefault="003C4969" w:rsidP="003C4969">
      <w:pPr>
        <w:outlineLvl w:val="0"/>
        <w:rPr>
          <w:sz w:val="24"/>
          <w:szCs w:val="24"/>
        </w:rPr>
      </w:pPr>
      <w:r w:rsidRPr="00733688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4"/>
          <w:szCs w:val="24"/>
        </w:rPr>
        <w:tab/>
        <w:t>Młynarze 2019.07.15</w:t>
      </w:r>
    </w:p>
    <w:p w:rsidR="003C4969" w:rsidRPr="002E2971" w:rsidRDefault="003C4969" w:rsidP="003C4969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RG.0002.5</w:t>
      </w:r>
      <w:r w:rsidRPr="002E2971">
        <w:rPr>
          <w:sz w:val="24"/>
          <w:szCs w:val="24"/>
        </w:rPr>
        <w:t xml:space="preserve"> .2019</w:t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</w:p>
    <w:p w:rsidR="003C4969" w:rsidRDefault="003C4969" w:rsidP="003C4969">
      <w:pPr>
        <w:outlineLvl w:val="0"/>
        <w:rPr>
          <w:b/>
          <w:sz w:val="24"/>
          <w:szCs w:val="24"/>
        </w:rPr>
      </w:pPr>
    </w:p>
    <w:p w:rsidR="003C4969" w:rsidRDefault="003C4969" w:rsidP="003C4969">
      <w:pPr>
        <w:outlineLvl w:val="0"/>
        <w:rPr>
          <w:b/>
          <w:sz w:val="24"/>
          <w:szCs w:val="24"/>
        </w:rPr>
      </w:pPr>
    </w:p>
    <w:p w:rsidR="003C4969" w:rsidRPr="002E2971" w:rsidRDefault="003C4969" w:rsidP="003C4969">
      <w:pPr>
        <w:outlineLvl w:val="0"/>
        <w:rPr>
          <w:b/>
          <w:sz w:val="24"/>
          <w:szCs w:val="24"/>
        </w:rPr>
      </w:pPr>
    </w:p>
    <w:p w:rsidR="003C4969" w:rsidRDefault="003C4969" w:rsidP="003C4969">
      <w:pPr>
        <w:outlineLvl w:val="0"/>
        <w:rPr>
          <w:b/>
          <w:sz w:val="24"/>
          <w:szCs w:val="24"/>
        </w:rPr>
      </w:pP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3C4969" w:rsidRDefault="003C4969" w:rsidP="003C4969">
      <w:pPr>
        <w:outlineLvl w:val="0"/>
        <w:rPr>
          <w:b/>
          <w:sz w:val="24"/>
          <w:szCs w:val="24"/>
        </w:rPr>
      </w:pPr>
    </w:p>
    <w:p w:rsidR="003C4969" w:rsidRDefault="003C4969" w:rsidP="003C4969">
      <w:pPr>
        <w:outlineLvl w:val="0"/>
        <w:rPr>
          <w:b/>
          <w:sz w:val="24"/>
          <w:szCs w:val="24"/>
        </w:rPr>
      </w:pPr>
    </w:p>
    <w:p w:rsidR="003C4969" w:rsidRPr="002E2971" w:rsidRDefault="003C4969" w:rsidP="003C4969">
      <w:pPr>
        <w:outlineLvl w:val="0"/>
        <w:rPr>
          <w:b/>
          <w:i/>
          <w:sz w:val="24"/>
          <w:szCs w:val="24"/>
        </w:rPr>
      </w:pPr>
    </w:p>
    <w:p w:rsidR="003C4969" w:rsidRPr="00162D48" w:rsidRDefault="003C4969" w:rsidP="003C4969">
      <w:pPr>
        <w:ind w:left="708" w:firstLine="708"/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Na podstawie art.  20 ust. 1 ustawy z dnia 8 marca 1990 roku  o samorządzie </w:t>
      </w:r>
    </w:p>
    <w:p w:rsidR="003C4969" w:rsidRPr="00162D48" w:rsidRDefault="003C4969" w:rsidP="003C4969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gminnym  (Dz. U. z 2019 </w:t>
      </w:r>
      <w:proofErr w:type="spellStart"/>
      <w:r w:rsidRPr="00162D48">
        <w:rPr>
          <w:sz w:val="24"/>
          <w:szCs w:val="24"/>
        </w:rPr>
        <w:t>r</w:t>
      </w:r>
      <w:proofErr w:type="spellEnd"/>
      <w:r w:rsidRPr="00162D48">
        <w:rPr>
          <w:sz w:val="24"/>
          <w:szCs w:val="24"/>
        </w:rPr>
        <w:t xml:space="preserve">, poz. 506  )   </w:t>
      </w:r>
      <w:r w:rsidRPr="00162D48">
        <w:rPr>
          <w:b/>
          <w:sz w:val="24"/>
          <w:szCs w:val="24"/>
        </w:rPr>
        <w:t>z w o ł u j ę  V</w:t>
      </w:r>
      <w:r>
        <w:rPr>
          <w:b/>
          <w:sz w:val="24"/>
          <w:szCs w:val="24"/>
        </w:rPr>
        <w:t>III</w:t>
      </w:r>
      <w:r w:rsidRPr="00162D48">
        <w:rPr>
          <w:b/>
          <w:sz w:val="24"/>
          <w:szCs w:val="24"/>
        </w:rPr>
        <w:t xml:space="preserve">  Sesję Rady Gminy Młynarze</w:t>
      </w:r>
      <w:r w:rsidRPr="00162D48">
        <w:rPr>
          <w:sz w:val="24"/>
          <w:szCs w:val="24"/>
        </w:rPr>
        <w:t xml:space="preserve">, która odbędzie się w dniu </w:t>
      </w:r>
      <w:r>
        <w:rPr>
          <w:b/>
          <w:sz w:val="24"/>
          <w:szCs w:val="24"/>
        </w:rPr>
        <w:t xml:space="preserve">23 lipca  2019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wtorek)   o godz.  10</w:t>
      </w:r>
      <w:r w:rsidRPr="00162D48">
        <w:rPr>
          <w:b/>
          <w:sz w:val="24"/>
          <w:szCs w:val="24"/>
        </w:rPr>
        <w:t xml:space="preserve">:00    </w:t>
      </w:r>
      <w:r w:rsidRPr="00162D48">
        <w:rPr>
          <w:sz w:val="24"/>
          <w:szCs w:val="24"/>
        </w:rPr>
        <w:t>w Publicznej Szkole Podstawowej im. Papieża Jana Pawła II z Publicznym Przedszkolem w Młynarzach  (mała sala gimnastyczna) z następującym porządkiem obrad:</w:t>
      </w:r>
    </w:p>
    <w:p w:rsidR="003C4969" w:rsidRPr="00162D48" w:rsidRDefault="003C4969" w:rsidP="003C4969">
      <w:pPr>
        <w:jc w:val="both"/>
        <w:rPr>
          <w:sz w:val="24"/>
          <w:szCs w:val="24"/>
        </w:rPr>
      </w:pPr>
    </w:p>
    <w:p w:rsidR="003C4969" w:rsidRPr="00162D48" w:rsidRDefault="003C4969" w:rsidP="003C4969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>1.  Otwarcie Sesji, stwierdzenie prawomocności obrad, przyjęcie protokołu z poprzedniej Sesji  Rady Gminy</w:t>
      </w:r>
    </w:p>
    <w:p w:rsidR="003C4969" w:rsidRDefault="003C4969" w:rsidP="003C4969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     Młynarze.</w:t>
      </w:r>
    </w:p>
    <w:p w:rsidR="003C4969" w:rsidRDefault="003C4969" w:rsidP="003C4969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8B5872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Podjęcie  uchwał w sprawach:</w:t>
      </w:r>
    </w:p>
    <w:p w:rsidR="003C4969" w:rsidRDefault="003C4969" w:rsidP="003C496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a) zatwierdzenia  do realizacji  projektu </w:t>
      </w:r>
      <w:r w:rsidRPr="00432966">
        <w:t>RPMA.10.01.01-14-b743/18</w:t>
      </w:r>
      <w:r>
        <w:rPr>
          <w:sz w:val="24"/>
          <w:szCs w:val="24"/>
        </w:rPr>
        <w:t xml:space="preserve"> pt.  „Inwestujemy w naszą</w:t>
      </w:r>
    </w:p>
    <w:p w:rsidR="003C4969" w:rsidRDefault="003C4969" w:rsidP="003C496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przyszłość”  współfinansowanego z  Europejskiego Funduszu  Społecznego dla Osi priorytetowej  </w:t>
      </w:r>
    </w:p>
    <w:p w:rsidR="003C4969" w:rsidRDefault="003C4969" w:rsidP="003C496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X Edukacja dla rozwoju regionu, Działanie 10.1 Kształcenie i rozwój dzieci i młodzieży, </w:t>
      </w:r>
    </w:p>
    <w:p w:rsidR="003C4969" w:rsidRDefault="003C4969" w:rsidP="003C496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Poddziałanie</w:t>
      </w:r>
      <w:proofErr w:type="spellEnd"/>
      <w:r>
        <w:rPr>
          <w:sz w:val="24"/>
          <w:szCs w:val="24"/>
        </w:rPr>
        <w:t xml:space="preserve"> 10.1.1 Edukacja ogólna RPO WM</w:t>
      </w:r>
    </w:p>
    <w:p w:rsidR="003C4969" w:rsidRPr="00162D48" w:rsidRDefault="003C4969" w:rsidP="003C496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162D48">
        <w:rPr>
          <w:sz w:val="24"/>
          <w:szCs w:val="24"/>
        </w:rPr>
        <w:t xml:space="preserve">zmian w Wieloletniej Prognozie Finansowej Gminy Młynarze na lata 2019-2022, </w:t>
      </w:r>
    </w:p>
    <w:p w:rsidR="003C4969" w:rsidRPr="002135BD" w:rsidRDefault="003C4969" w:rsidP="003C4969">
      <w:pPr>
        <w:ind w:firstLine="708"/>
        <w:rPr>
          <w:sz w:val="24"/>
          <w:szCs w:val="24"/>
        </w:rPr>
      </w:pPr>
      <w:r>
        <w:rPr>
          <w:sz w:val="24"/>
          <w:szCs w:val="24"/>
        </w:rPr>
        <w:t>c)</w:t>
      </w:r>
      <w:r w:rsidRPr="00162D48">
        <w:rPr>
          <w:sz w:val="24"/>
          <w:szCs w:val="24"/>
        </w:rPr>
        <w:t xml:space="preserve">  zmian w budż</w:t>
      </w:r>
      <w:r>
        <w:rPr>
          <w:sz w:val="24"/>
          <w:szCs w:val="24"/>
        </w:rPr>
        <w:t>ecie Gminy Młynarze na 2019 rok</w:t>
      </w:r>
    </w:p>
    <w:p w:rsidR="003C4969" w:rsidRPr="008A6B1B" w:rsidRDefault="003C4969" w:rsidP="003C4969">
      <w:pPr>
        <w:jc w:val="both"/>
        <w:rPr>
          <w:sz w:val="24"/>
          <w:szCs w:val="24"/>
        </w:rPr>
      </w:pPr>
    </w:p>
    <w:p w:rsidR="003C4969" w:rsidRPr="00162D48" w:rsidRDefault="003C4969" w:rsidP="003C4969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162D48">
        <w:rPr>
          <w:sz w:val="24"/>
          <w:szCs w:val="24"/>
        </w:rPr>
        <w:t>. Sprawozdanie z działalności Wójta w okresie międzysesyjnym.</w:t>
      </w:r>
    </w:p>
    <w:p w:rsidR="003C4969" w:rsidRPr="00162D48" w:rsidRDefault="003C4969" w:rsidP="003C4969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162D48">
        <w:rPr>
          <w:sz w:val="24"/>
          <w:szCs w:val="24"/>
        </w:rPr>
        <w:t>. Interpelacje i zapytania radnych.</w:t>
      </w:r>
    </w:p>
    <w:p w:rsidR="003C4969" w:rsidRPr="00162D48" w:rsidRDefault="003C4969" w:rsidP="003C4969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162D48">
        <w:rPr>
          <w:sz w:val="24"/>
          <w:szCs w:val="24"/>
        </w:rPr>
        <w:t>. Wolne wnioski .</w:t>
      </w:r>
    </w:p>
    <w:p w:rsidR="003C4969" w:rsidRPr="002E2971" w:rsidRDefault="003C4969" w:rsidP="003C4969">
      <w:pPr>
        <w:rPr>
          <w:sz w:val="24"/>
          <w:szCs w:val="24"/>
        </w:rPr>
      </w:pPr>
    </w:p>
    <w:p w:rsidR="003C4969" w:rsidRPr="00DB05F4" w:rsidRDefault="003C4969" w:rsidP="003C4969">
      <w:pPr>
        <w:rPr>
          <w:sz w:val="24"/>
          <w:szCs w:val="24"/>
        </w:rPr>
      </w:pPr>
      <w:r w:rsidRPr="002E2971">
        <w:rPr>
          <w:sz w:val="24"/>
          <w:szCs w:val="24"/>
        </w:rPr>
        <w:tab/>
        <w:t>Informując o powyższym uprzejmie proszę o wzięcie udziału w w/w posiedzeniu Sesji Rady Gminy.</w:t>
      </w:r>
    </w:p>
    <w:p w:rsidR="003C4969" w:rsidRPr="00733688" w:rsidRDefault="003C4969" w:rsidP="003C4969">
      <w:pPr>
        <w:rPr>
          <w:sz w:val="28"/>
          <w:szCs w:val="28"/>
        </w:rPr>
      </w:pP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</w:p>
    <w:p w:rsidR="003C4969" w:rsidRPr="002E2971" w:rsidRDefault="003C4969" w:rsidP="003C4969">
      <w:pPr>
        <w:rPr>
          <w:sz w:val="24"/>
          <w:szCs w:val="24"/>
        </w:rPr>
      </w:pP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2E2971">
        <w:rPr>
          <w:sz w:val="24"/>
          <w:szCs w:val="24"/>
        </w:rPr>
        <w:t>PRZEWODNICZĄCY</w:t>
      </w:r>
    </w:p>
    <w:p w:rsidR="003C4969" w:rsidRPr="002E2971" w:rsidRDefault="003C4969" w:rsidP="003C4969">
      <w:pPr>
        <w:rPr>
          <w:sz w:val="24"/>
          <w:szCs w:val="24"/>
        </w:rPr>
      </w:pP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  <w:t>Rady Gminy</w:t>
      </w:r>
    </w:p>
    <w:p w:rsidR="003C4969" w:rsidRDefault="003C4969" w:rsidP="003C496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/-/</w:t>
      </w:r>
      <w:r w:rsidRPr="002E2971">
        <w:rPr>
          <w:sz w:val="24"/>
          <w:szCs w:val="24"/>
        </w:rPr>
        <w:t>Łukasz Suski</w:t>
      </w:r>
    </w:p>
    <w:p w:rsidR="001B2335" w:rsidRDefault="001B2335"/>
    <w:sectPr w:rsidR="001B2335" w:rsidSect="003C4969">
      <w:pgSz w:w="11906" w:h="16838"/>
      <w:pgMar w:top="1418" w:right="737" w:bottom="119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4969"/>
    <w:rsid w:val="001B2335"/>
    <w:rsid w:val="003C4969"/>
    <w:rsid w:val="008D7832"/>
    <w:rsid w:val="00C22A37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4969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2019-07-17T06:23:00Z</dcterms:created>
  <dcterms:modified xsi:type="dcterms:W3CDTF">2019-07-17T06:24:00Z</dcterms:modified>
</cp:coreProperties>
</file>