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37" w:rsidRPr="00C153E3" w:rsidRDefault="00A47437" w:rsidP="00A474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47437" w:rsidRPr="00C153E3" w:rsidRDefault="00A47437" w:rsidP="00A474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47437" w:rsidRPr="00C153E3" w:rsidRDefault="00A47437" w:rsidP="00A474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47437" w:rsidRDefault="00A47437" w:rsidP="00A4743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47437" w:rsidRPr="00A47437" w:rsidRDefault="00A47437" w:rsidP="00A47437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A47437">
        <w:rPr>
          <w:rFonts w:ascii="Times New Roman" w:hAnsi="Times New Roman" w:cs="Times New Roman"/>
          <w:sz w:val="24"/>
          <w:szCs w:val="24"/>
          <w:lang w:val="pl-PL"/>
        </w:rPr>
        <w:t>przyjęcia planu pracy komisji skarg, wniosków i petycji</w:t>
      </w:r>
    </w:p>
    <w:p w:rsidR="00A47437" w:rsidRDefault="00A47437" w:rsidP="00A4743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47437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47437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47437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47437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437" w:rsidRDefault="00A47437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47437" w:rsidRDefault="00A47437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47437" w:rsidRDefault="00A47437" w:rsidP="00A4743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47437" w:rsidRDefault="00A47437" w:rsidP="00A474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47437" w:rsidRDefault="00A47437" w:rsidP="00A4743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47437" w:rsidRPr="005225E9" w:rsidRDefault="00A47437" w:rsidP="00A4743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A47437" w:rsidRDefault="00A47437" w:rsidP="00A47437"/>
    <w:p w:rsidR="001B2335" w:rsidRDefault="001B2335" w:rsidP="00A47437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47437"/>
    <w:rsid w:val="001B2335"/>
    <w:rsid w:val="008D7832"/>
    <w:rsid w:val="0091672E"/>
    <w:rsid w:val="009761C6"/>
    <w:rsid w:val="00A47437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7437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A474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2019-12-13T13:51:00Z</dcterms:created>
  <dcterms:modified xsi:type="dcterms:W3CDTF">2019-12-13T13:52:00Z</dcterms:modified>
</cp:coreProperties>
</file>