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1B1" w:rsidRPr="003F294D" w:rsidRDefault="000121B1" w:rsidP="000121B1">
      <w:pPr>
        <w:jc w:val="center"/>
      </w:pPr>
      <w:r>
        <w:t>U C H W A Ł A    Nr XII/85/2020</w:t>
      </w:r>
    </w:p>
    <w:p w:rsidR="000121B1" w:rsidRPr="003F294D" w:rsidRDefault="000121B1" w:rsidP="000121B1">
      <w:pPr>
        <w:jc w:val="center"/>
      </w:pPr>
      <w:r w:rsidRPr="003F294D">
        <w:t>Rady Gminy Młynarze</w:t>
      </w:r>
    </w:p>
    <w:p w:rsidR="000121B1" w:rsidRPr="003F294D" w:rsidRDefault="000121B1" w:rsidP="000121B1">
      <w:pPr>
        <w:jc w:val="center"/>
      </w:pPr>
      <w:r>
        <w:t>z dnia 24 stycznia 2020</w:t>
      </w:r>
      <w:r w:rsidRPr="003F294D">
        <w:t xml:space="preserve"> roku</w:t>
      </w:r>
    </w:p>
    <w:p w:rsidR="000121B1" w:rsidRPr="003F294D" w:rsidRDefault="000121B1" w:rsidP="000121B1">
      <w:pPr>
        <w:jc w:val="center"/>
      </w:pPr>
    </w:p>
    <w:p w:rsidR="000121B1" w:rsidRPr="003F294D" w:rsidRDefault="000121B1" w:rsidP="000121B1">
      <w:r w:rsidRPr="003F294D">
        <w:t>w sprawie stawek o</w:t>
      </w:r>
      <w:r>
        <w:t>płaty za zajęcie pasa drogowego</w:t>
      </w:r>
    </w:p>
    <w:p w:rsidR="000121B1" w:rsidRPr="003F294D" w:rsidRDefault="000121B1" w:rsidP="000121B1">
      <w:pPr>
        <w:rPr>
          <w:b/>
        </w:rPr>
      </w:pPr>
    </w:p>
    <w:p w:rsidR="000121B1" w:rsidRPr="003F294D" w:rsidRDefault="000121B1" w:rsidP="000121B1">
      <w:pPr>
        <w:jc w:val="both"/>
      </w:pPr>
      <w:r w:rsidRPr="003F294D">
        <w:t xml:space="preserve">     </w:t>
      </w:r>
      <w:r w:rsidRPr="003F294D">
        <w:tab/>
        <w:t xml:space="preserve"> Na podstawie art. 18 ust. 2 </w:t>
      </w:r>
      <w:proofErr w:type="spellStart"/>
      <w:r w:rsidRPr="003F294D">
        <w:t>pkt</w:t>
      </w:r>
      <w:proofErr w:type="spellEnd"/>
      <w:r w:rsidRPr="003F294D">
        <w:t xml:space="preserve"> 15 i art. 40 ust 1 ustawy z dnia 8 marca 1990 r. </w:t>
      </w:r>
      <w:r>
        <w:t xml:space="preserve">                            </w:t>
      </w:r>
      <w:r w:rsidRPr="003F294D">
        <w:t>o sam</w:t>
      </w:r>
      <w:r>
        <w:t>orządzie gminnym ( Dz. U. z 2019</w:t>
      </w:r>
      <w:r w:rsidRPr="003F294D">
        <w:t xml:space="preserve"> </w:t>
      </w:r>
      <w:proofErr w:type="spellStart"/>
      <w:r w:rsidRPr="003F294D">
        <w:t>r</w:t>
      </w:r>
      <w:proofErr w:type="spellEnd"/>
      <w:r>
        <w:t xml:space="preserve"> poz. 506 z </w:t>
      </w:r>
      <w:proofErr w:type="spellStart"/>
      <w:r>
        <w:t>późn</w:t>
      </w:r>
      <w:proofErr w:type="spellEnd"/>
      <w:r>
        <w:t xml:space="preserve">. zm.)  </w:t>
      </w:r>
      <w:r w:rsidRPr="003F294D">
        <w:t xml:space="preserve">   i art. 40 ust. 8 ustawy z dnia 21 marca 1985 r. o drogach publicznych </w:t>
      </w:r>
      <w:r>
        <w:t>( Dz. U.   z 2018 r., poz. 2068</w:t>
      </w:r>
      <w:r w:rsidRPr="003F294D">
        <w:t xml:space="preserve"> z </w:t>
      </w:r>
      <w:proofErr w:type="spellStart"/>
      <w:r w:rsidRPr="003F294D">
        <w:t>późn</w:t>
      </w:r>
      <w:proofErr w:type="spellEnd"/>
      <w:r w:rsidRPr="003F294D">
        <w:t>. zm. ), uchwala się, co następuje:</w:t>
      </w:r>
    </w:p>
    <w:p w:rsidR="000121B1" w:rsidRPr="003F294D" w:rsidRDefault="000121B1" w:rsidP="000121B1"/>
    <w:p w:rsidR="000121B1" w:rsidRPr="003F294D" w:rsidRDefault="000121B1" w:rsidP="000121B1">
      <w:pPr>
        <w:jc w:val="center"/>
      </w:pPr>
      <w:r w:rsidRPr="003F294D">
        <w:t>§ 1</w:t>
      </w:r>
    </w:p>
    <w:p w:rsidR="000121B1" w:rsidRDefault="000121B1" w:rsidP="000121B1">
      <w:pPr>
        <w:jc w:val="both"/>
      </w:pPr>
    </w:p>
    <w:p w:rsidR="000121B1" w:rsidRPr="003F294D" w:rsidRDefault="000121B1" w:rsidP="000121B1">
      <w:pPr>
        <w:jc w:val="both"/>
      </w:pPr>
      <w:r w:rsidRPr="003F294D">
        <w:t xml:space="preserve">Ustala się wysokość stawek opłaty za każdy dzień zajęcia </w:t>
      </w:r>
      <w:smartTag w:uri="urn:schemas-microsoft-com:office:smarttags" w:element="metricconverter">
        <w:smartTagPr>
          <w:attr w:name="ProductID" w:val="1 mﾲ"/>
        </w:smartTagPr>
        <w:r w:rsidRPr="003F294D">
          <w:t xml:space="preserve">1 </w:t>
        </w:r>
        <w:proofErr w:type="spellStart"/>
        <w:r w:rsidRPr="003F294D">
          <w:t>m²</w:t>
        </w:r>
      </w:smartTag>
      <w:proofErr w:type="spellEnd"/>
      <w:r w:rsidRPr="003F294D">
        <w:t xml:space="preserve">  pasa drogowego dróg gminnych położonych na terenie Gminy Młynarze na </w:t>
      </w:r>
      <w:r>
        <w:t xml:space="preserve">cele niezwiązane </w:t>
      </w:r>
      <w:r w:rsidRPr="003F294D">
        <w:t>z budową, przebudową, remontem, utrzymaniem i ochroną dróg:</w:t>
      </w:r>
    </w:p>
    <w:p w:rsidR="000121B1" w:rsidRPr="003F294D" w:rsidRDefault="000121B1" w:rsidP="000121B1">
      <w:pPr>
        <w:jc w:val="both"/>
      </w:pPr>
      <w:r>
        <w:t>1)</w:t>
      </w:r>
      <w:r w:rsidRPr="003F294D">
        <w:t xml:space="preserve"> w celu prowadzenia robót w pasie drogowym:</w:t>
      </w:r>
    </w:p>
    <w:p w:rsidR="000121B1" w:rsidRPr="003F294D" w:rsidRDefault="000121B1" w:rsidP="000121B1">
      <w:pPr>
        <w:jc w:val="both"/>
      </w:pPr>
      <w:r>
        <w:t xml:space="preserve">    a)</w:t>
      </w:r>
      <w:r w:rsidRPr="003F294D">
        <w:t xml:space="preserve"> jezdni do 50% szero</w:t>
      </w:r>
      <w:r>
        <w:t>kości  – 4</w:t>
      </w:r>
      <w:r w:rsidRPr="003F294D">
        <w:t>,00 zł,</w:t>
      </w:r>
    </w:p>
    <w:p w:rsidR="000121B1" w:rsidRPr="003F294D" w:rsidRDefault="000121B1" w:rsidP="000121B1">
      <w:pPr>
        <w:jc w:val="both"/>
      </w:pPr>
      <w:r>
        <w:t xml:space="preserve">    b)</w:t>
      </w:r>
      <w:r w:rsidRPr="003F294D">
        <w:t xml:space="preserve"> jezdni powyżej 50 % szerok</w:t>
      </w:r>
      <w:r>
        <w:t>ości – 6</w:t>
      </w:r>
      <w:r w:rsidRPr="003F294D">
        <w:t>,00 zł,</w:t>
      </w:r>
    </w:p>
    <w:p w:rsidR="000121B1" w:rsidRPr="003F294D" w:rsidRDefault="000121B1" w:rsidP="000121B1">
      <w:pPr>
        <w:jc w:val="both"/>
      </w:pPr>
      <w:r>
        <w:t xml:space="preserve">    c)</w:t>
      </w:r>
      <w:r w:rsidRPr="003F294D">
        <w:t xml:space="preserve"> chodnika, ciągu pieszego lub rowerowego, parkingu, </w:t>
      </w:r>
    </w:p>
    <w:p w:rsidR="000121B1" w:rsidRDefault="000121B1" w:rsidP="000121B1">
      <w:pPr>
        <w:jc w:val="both"/>
      </w:pPr>
      <w:r w:rsidRPr="003F294D">
        <w:t xml:space="preserve">        zatoki przystankowej – 1,00 zł</w:t>
      </w:r>
    </w:p>
    <w:p w:rsidR="000121B1" w:rsidRPr="003F294D" w:rsidRDefault="000121B1" w:rsidP="000121B1">
      <w:pPr>
        <w:jc w:val="both"/>
      </w:pPr>
      <w:r>
        <w:t xml:space="preserve">    d)urządzeń infrastruktury telekomunikacyjnej – 0,20 zł</w:t>
      </w:r>
    </w:p>
    <w:p w:rsidR="000121B1" w:rsidRPr="003F294D" w:rsidRDefault="000121B1" w:rsidP="000121B1">
      <w:pPr>
        <w:jc w:val="both"/>
      </w:pPr>
      <w:r>
        <w:t xml:space="preserve">    e)</w:t>
      </w:r>
      <w:r w:rsidRPr="003F294D">
        <w:t xml:space="preserve"> innych elementów pasa drogowego niż wymienione w lit. a – e – 2,00 zł,</w:t>
      </w:r>
    </w:p>
    <w:p w:rsidR="000121B1" w:rsidRPr="003F294D" w:rsidRDefault="000121B1" w:rsidP="000121B1">
      <w:pPr>
        <w:jc w:val="both"/>
      </w:pPr>
      <w:r>
        <w:t>2)</w:t>
      </w:r>
      <w:r w:rsidRPr="003F294D">
        <w:t xml:space="preserve"> w celu umieszczenia w pasie drogowym obiektów budowlanych  </w:t>
      </w:r>
    </w:p>
    <w:p w:rsidR="000121B1" w:rsidRPr="003F294D" w:rsidRDefault="000121B1" w:rsidP="000121B1">
      <w:pPr>
        <w:jc w:val="both"/>
      </w:pPr>
      <w:r w:rsidRPr="003F294D">
        <w:t xml:space="preserve">    niezwiązanych z potrzebami zarządzania drogami lub potrzebami ruchu </w:t>
      </w:r>
    </w:p>
    <w:p w:rsidR="000121B1" w:rsidRPr="003F294D" w:rsidRDefault="000121B1" w:rsidP="000121B1">
      <w:pPr>
        <w:jc w:val="both"/>
      </w:pPr>
      <w:r w:rsidRPr="003F294D">
        <w:t xml:space="preserve">    drogowego – 1,00 zł,</w:t>
      </w:r>
    </w:p>
    <w:p w:rsidR="000121B1" w:rsidRPr="003F294D" w:rsidRDefault="000121B1" w:rsidP="000121B1">
      <w:pPr>
        <w:jc w:val="both"/>
      </w:pPr>
      <w:r>
        <w:t>3)</w:t>
      </w:r>
      <w:r w:rsidRPr="003F294D">
        <w:t xml:space="preserve"> w celu umieszczenia w pasie drogowym reklam:</w:t>
      </w:r>
    </w:p>
    <w:p w:rsidR="000121B1" w:rsidRPr="003F294D" w:rsidRDefault="000121B1" w:rsidP="000121B1">
      <w:pPr>
        <w:jc w:val="both"/>
      </w:pPr>
      <w:r>
        <w:t xml:space="preserve">    a)</w:t>
      </w:r>
      <w:r w:rsidRPr="003F294D">
        <w:t xml:space="preserve"> umieszczonych na wiacie przy przystanku – 1,00 zł,</w:t>
      </w:r>
    </w:p>
    <w:p w:rsidR="000121B1" w:rsidRPr="003F294D" w:rsidRDefault="000121B1" w:rsidP="000121B1">
      <w:pPr>
        <w:jc w:val="both"/>
      </w:pPr>
      <w:r>
        <w:t xml:space="preserve">    b)</w:t>
      </w:r>
      <w:r w:rsidRPr="003F294D">
        <w:t xml:space="preserve"> w formie </w:t>
      </w:r>
      <w:proofErr w:type="spellStart"/>
      <w:r w:rsidRPr="003F294D">
        <w:t>banerów</w:t>
      </w:r>
      <w:proofErr w:type="spellEnd"/>
      <w:r w:rsidRPr="003F294D">
        <w:t xml:space="preserve"> – 2,00 zł,</w:t>
      </w:r>
    </w:p>
    <w:p w:rsidR="000121B1" w:rsidRPr="003F294D" w:rsidRDefault="000121B1" w:rsidP="000121B1">
      <w:pPr>
        <w:jc w:val="both"/>
      </w:pPr>
      <w:r>
        <w:t xml:space="preserve">    c)</w:t>
      </w:r>
      <w:r w:rsidRPr="003F294D">
        <w:t xml:space="preserve"> przenośnych, niezwiązanych trwale z gruntem, na okres krótszy niż 2</w:t>
      </w:r>
    </w:p>
    <w:p w:rsidR="000121B1" w:rsidRPr="003F294D" w:rsidRDefault="000121B1" w:rsidP="000121B1">
      <w:pPr>
        <w:jc w:val="both"/>
      </w:pPr>
      <w:r w:rsidRPr="003F294D">
        <w:t xml:space="preserve">        miesiące, za wyjątkiem </w:t>
      </w:r>
      <w:proofErr w:type="spellStart"/>
      <w:r w:rsidRPr="003F294D">
        <w:t>banerów</w:t>
      </w:r>
      <w:proofErr w:type="spellEnd"/>
      <w:r w:rsidRPr="003F294D">
        <w:t xml:space="preserve"> – 2, 50 zł,</w:t>
      </w:r>
    </w:p>
    <w:p w:rsidR="000121B1" w:rsidRPr="003F294D" w:rsidRDefault="000121B1" w:rsidP="000121B1">
      <w:pPr>
        <w:jc w:val="both"/>
      </w:pPr>
      <w:r>
        <w:t xml:space="preserve">    d)</w:t>
      </w:r>
      <w:r w:rsidRPr="003F294D">
        <w:t xml:space="preserve"> innych niż wymienione w lit. a – c – 1,5 zł,</w:t>
      </w:r>
    </w:p>
    <w:p w:rsidR="000121B1" w:rsidRPr="003F294D" w:rsidRDefault="000121B1" w:rsidP="000121B1">
      <w:pPr>
        <w:jc w:val="both"/>
      </w:pPr>
      <w:r>
        <w:t>4)</w:t>
      </w:r>
      <w:r w:rsidRPr="003F294D">
        <w:t xml:space="preserve"> na prawach wyłączności w celach innych niż wymienione w </w:t>
      </w:r>
      <w:proofErr w:type="spellStart"/>
      <w:r w:rsidRPr="003F294D">
        <w:t>pkt</w:t>
      </w:r>
      <w:proofErr w:type="spellEnd"/>
      <w:r w:rsidRPr="003F294D">
        <w:t xml:space="preserve"> 1 – 3:</w:t>
      </w:r>
    </w:p>
    <w:p w:rsidR="000121B1" w:rsidRPr="003F294D" w:rsidRDefault="000121B1" w:rsidP="000121B1">
      <w:pPr>
        <w:jc w:val="both"/>
      </w:pPr>
      <w:r>
        <w:t xml:space="preserve">    a)</w:t>
      </w:r>
      <w:r w:rsidRPr="003F294D">
        <w:t xml:space="preserve"> pod ogródki gastronomiczne – 1,00 zł,</w:t>
      </w:r>
    </w:p>
    <w:p w:rsidR="000121B1" w:rsidRPr="003F294D" w:rsidRDefault="000121B1" w:rsidP="000121B1">
      <w:pPr>
        <w:jc w:val="both"/>
      </w:pPr>
      <w:r>
        <w:t xml:space="preserve">    b)</w:t>
      </w:r>
      <w:r w:rsidRPr="003F294D">
        <w:t xml:space="preserve"> pod stoiska handlowe i ekspozycyjne – 2,00 zł,</w:t>
      </w:r>
    </w:p>
    <w:p w:rsidR="000121B1" w:rsidRPr="003F294D" w:rsidRDefault="000121B1" w:rsidP="000121B1">
      <w:pPr>
        <w:jc w:val="both"/>
      </w:pPr>
      <w:r>
        <w:t xml:space="preserve">    c)</w:t>
      </w:r>
      <w:r w:rsidRPr="003F294D">
        <w:t xml:space="preserve"> pod wydzielone miejsca postojowe ( koperty ) poza strefą płatnego </w:t>
      </w:r>
    </w:p>
    <w:p w:rsidR="000121B1" w:rsidRPr="003F294D" w:rsidRDefault="000121B1" w:rsidP="000121B1">
      <w:pPr>
        <w:jc w:val="both"/>
      </w:pPr>
      <w:r w:rsidRPr="003F294D">
        <w:t xml:space="preserve">       parkowania – 0,50 zł,</w:t>
      </w:r>
    </w:p>
    <w:p w:rsidR="000121B1" w:rsidRPr="003F294D" w:rsidRDefault="000121B1" w:rsidP="000121B1">
      <w:pPr>
        <w:jc w:val="both"/>
      </w:pPr>
      <w:r>
        <w:t xml:space="preserve">    d)</w:t>
      </w:r>
      <w:r w:rsidRPr="003F294D">
        <w:t xml:space="preserve"> na inne cele niż wymienione w lit. a – c – 1,00 zł.</w:t>
      </w:r>
    </w:p>
    <w:p w:rsidR="000121B1" w:rsidRPr="003F294D" w:rsidRDefault="000121B1" w:rsidP="000121B1"/>
    <w:p w:rsidR="000121B1" w:rsidRDefault="000121B1" w:rsidP="000121B1">
      <w:pPr>
        <w:jc w:val="center"/>
      </w:pPr>
      <w:r w:rsidRPr="003F294D">
        <w:t>§ 2</w:t>
      </w:r>
    </w:p>
    <w:p w:rsidR="000121B1" w:rsidRDefault="000121B1" w:rsidP="000121B1"/>
    <w:p w:rsidR="000121B1" w:rsidRDefault="000121B1" w:rsidP="000121B1">
      <w:r>
        <w:t>Ustala się stawkę opłaty za każdy rok zajęcia 1m</w:t>
      </w:r>
      <w:r>
        <w:rPr>
          <w:vertAlign w:val="superscript"/>
        </w:rPr>
        <w:t>2</w:t>
      </w:r>
      <w:r>
        <w:t xml:space="preserve">  pasa drogowego dróg gminnych położonych na terenie Gminy Młynarze na cele związane z  funkcjonowaniem obiektów                                       i urządzeń infrastruktury telekomunikacyjnej w wys. 20,00 zł.</w:t>
      </w:r>
    </w:p>
    <w:p w:rsidR="000121B1" w:rsidRDefault="000121B1" w:rsidP="000121B1"/>
    <w:p w:rsidR="000121B1" w:rsidRDefault="000121B1" w:rsidP="000121B1"/>
    <w:p w:rsidR="000121B1" w:rsidRDefault="000121B1" w:rsidP="000121B1"/>
    <w:p w:rsidR="000121B1" w:rsidRDefault="000121B1" w:rsidP="000121B1"/>
    <w:p w:rsidR="000121B1" w:rsidRDefault="000121B1" w:rsidP="000121B1"/>
    <w:p w:rsidR="000121B1" w:rsidRPr="00BA0A82" w:rsidRDefault="000121B1" w:rsidP="000121B1"/>
    <w:p w:rsidR="000121B1" w:rsidRDefault="000121B1" w:rsidP="000121B1">
      <w:pPr>
        <w:jc w:val="center"/>
      </w:pPr>
      <w:r>
        <w:lastRenderedPageBreak/>
        <w:t>§ 3.</w:t>
      </w:r>
    </w:p>
    <w:p w:rsidR="000121B1" w:rsidRDefault="000121B1" w:rsidP="000121B1">
      <w:pPr>
        <w:jc w:val="both"/>
      </w:pPr>
    </w:p>
    <w:p w:rsidR="000121B1" w:rsidRDefault="000121B1" w:rsidP="000121B1">
      <w:pPr>
        <w:jc w:val="both"/>
      </w:pPr>
      <w:r w:rsidRPr="003F294D">
        <w:t xml:space="preserve">Ustala się stawkę opłaty za każdy rok zajęcia </w:t>
      </w:r>
      <w:smartTag w:uri="urn:schemas-microsoft-com:office:smarttags" w:element="metricconverter">
        <w:smartTagPr>
          <w:attr w:name="ProductID" w:val="1 mﾲ"/>
        </w:smartTagPr>
        <w:r w:rsidRPr="003F294D">
          <w:t xml:space="preserve">1 </w:t>
        </w:r>
        <w:proofErr w:type="spellStart"/>
        <w:r w:rsidRPr="003F294D">
          <w:t>m²</w:t>
        </w:r>
      </w:smartTag>
      <w:proofErr w:type="spellEnd"/>
      <w:r w:rsidRPr="003F294D">
        <w:t xml:space="preserve"> pasa drogowego dróg gminnych położonych na terenie Gminy Młynarze na cele</w:t>
      </w:r>
      <w:r>
        <w:t xml:space="preserve"> inne </w:t>
      </w:r>
      <w:r w:rsidRPr="003F294D">
        <w:t xml:space="preserve"> niezwiązane z budową, przebudową, remontem, utrzymaniem i ochroną dróg, w celu umieszczania w pasie drogowym urządzeń infrastruktury technicznej niezwiązanych z potrzebami zarządzania drogami lub potrzebami ruchu drogowego w wysokości 80,00 zł.</w:t>
      </w:r>
    </w:p>
    <w:p w:rsidR="000121B1" w:rsidRPr="003F294D" w:rsidRDefault="000121B1" w:rsidP="000121B1">
      <w:pPr>
        <w:jc w:val="both"/>
      </w:pPr>
    </w:p>
    <w:p w:rsidR="000121B1" w:rsidRPr="003F294D" w:rsidRDefault="000121B1" w:rsidP="000121B1">
      <w:pPr>
        <w:jc w:val="center"/>
      </w:pPr>
      <w:r>
        <w:t>§ 4.</w:t>
      </w:r>
    </w:p>
    <w:p w:rsidR="000121B1" w:rsidRDefault="000121B1" w:rsidP="000121B1"/>
    <w:p w:rsidR="000121B1" w:rsidRPr="003F294D" w:rsidRDefault="000121B1" w:rsidP="000121B1">
      <w:pPr>
        <w:jc w:val="both"/>
      </w:pPr>
      <w:r w:rsidRPr="003F294D">
        <w:t>T</w:t>
      </w:r>
      <w:r>
        <w:t xml:space="preserve">raci moc Uchwała Nr XI/81/2019 </w:t>
      </w:r>
      <w:r w:rsidRPr="003F294D">
        <w:t xml:space="preserve"> Rady Gminy </w:t>
      </w:r>
      <w:r>
        <w:t xml:space="preserve">Młynarze z dnia  19 grudnia 2019 roku w </w:t>
      </w:r>
      <w:r w:rsidRPr="003F294D">
        <w:t xml:space="preserve">sprawie stawek opłaty za zajęcie pasa drogowego (Dziennik Urzędowy </w:t>
      </w:r>
      <w:r>
        <w:t xml:space="preserve">Województwa Mazowieckiego z 2019 </w:t>
      </w:r>
      <w:proofErr w:type="spellStart"/>
      <w:r>
        <w:t>r</w:t>
      </w:r>
      <w:proofErr w:type="spellEnd"/>
      <w:r>
        <w:t xml:space="preserve"> poz. 15601</w:t>
      </w:r>
      <w:r w:rsidRPr="003F294D">
        <w:t>).</w:t>
      </w:r>
    </w:p>
    <w:p w:rsidR="000121B1" w:rsidRPr="003F294D" w:rsidRDefault="000121B1" w:rsidP="000121B1">
      <w:pPr>
        <w:jc w:val="center"/>
      </w:pPr>
    </w:p>
    <w:p w:rsidR="000121B1" w:rsidRPr="003F294D" w:rsidRDefault="000121B1" w:rsidP="000121B1">
      <w:pPr>
        <w:jc w:val="center"/>
      </w:pPr>
      <w:r>
        <w:t>§  5</w:t>
      </w:r>
      <w:r w:rsidRPr="003F294D">
        <w:t>.</w:t>
      </w:r>
    </w:p>
    <w:p w:rsidR="000121B1" w:rsidRPr="003F294D" w:rsidRDefault="000121B1" w:rsidP="000121B1">
      <w:pPr>
        <w:jc w:val="center"/>
      </w:pPr>
    </w:p>
    <w:p w:rsidR="000121B1" w:rsidRPr="003F294D" w:rsidRDefault="000121B1" w:rsidP="000121B1">
      <w:r w:rsidRPr="003F294D">
        <w:t>Wykonanie uchwały powierza się Wójtowi Gminy Młynarze.</w:t>
      </w:r>
    </w:p>
    <w:p w:rsidR="000121B1" w:rsidRPr="003F294D" w:rsidRDefault="000121B1" w:rsidP="000121B1"/>
    <w:p w:rsidR="000121B1" w:rsidRPr="003F294D" w:rsidRDefault="000121B1" w:rsidP="000121B1">
      <w:pPr>
        <w:jc w:val="center"/>
      </w:pPr>
      <w:r>
        <w:t>§ 6.</w:t>
      </w:r>
    </w:p>
    <w:p w:rsidR="000121B1" w:rsidRPr="003F294D" w:rsidRDefault="000121B1" w:rsidP="000121B1">
      <w:pPr>
        <w:jc w:val="center"/>
      </w:pPr>
    </w:p>
    <w:p w:rsidR="000121B1" w:rsidRPr="003F294D" w:rsidRDefault="000121B1" w:rsidP="000121B1">
      <w:r w:rsidRPr="003F294D">
        <w:t xml:space="preserve">Uchwała wchodzi w życie po upływie 14 dni od dnia ogłoszenia w Dzienniku Urzędowym Województwa Mazowieckiego. </w:t>
      </w:r>
    </w:p>
    <w:p w:rsidR="000121B1" w:rsidRPr="003F294D" w:rsidRDefault="000121B1" w:rsidP="000121B1"/>
    <w:p w:rsidR="000121B1" w:rsidRPr="003F294D" w:rsidRDefault="000121B1" w:rsidP="000121B1"/>
    <w:p w:rsidR="000121B1" w:rsidRPr="003F294D" w:rsidRDefault="000121B1" w:rsidP="000121B1"/>
    <w:p w:rsidR="000121B1" w:rsidRPr="005B518D" w:rsidRDefault="000121B1" w:rsidP="000121B1">
      <w:pPr>
        <w:ind w:left="4956" w:firstLine="708"/>
      </w:pPr>
      <w:r w:rsidRPr="003F294D">
        <w:tab/>
      </w:r>
      <w:r w:rsidRPr="003F294D">
        <w:tab/>
      </w:r>
      <w:r w:rsidRPr="003F294D">
        <w:tab/>
      </w:r>
      <w:r w:rsidRPr="003F294D">
        <w:tab/>
      </w:r>
      <w:r w:rsidRPr="003F294D">
        <w:tab/>
      </w:r>
      <w:r w:rsidRPr="005B518D">
        <w:t>PRZEWODNICZĄCY</w:t>
      </w:r>
    </w:p>
    <w:p w:rsidR="000121B1" w:rsidRPr="005B518D" w:rsidRDefault="000121B1" w:rsidP="000121B1">
      <w:r w:rsidRPr="005B518D">
        <w:tab/>
      </w:r>
      <w:r w:rsidRPr="005B518D">
        <w:tab/>
      </w:r>
      <w:r w:rsidRPr="005B518D">
        <w:tab/>
      </w:r>
      <w:r w:rsidRPr="005B518D">
        <w:tab/>
      </w:r>
      <w:r w:rsidRPr="005B518D">
        <w:tab/>
      </w:r>
      <w:r w:rsidRPr="005B518D">
        <w:tab/>
      </w:r>
      <w:r w:rsidRPr="005B518D">
        <w:tab/>
      </w:r>
      <w:r w:rsidRPr="005B518D">
        <w:tab/>
        <w:t>Rady Gminy</w:t>
      </w:r>
    </w:p>
    <w:p w:rsidR="000121B1" w:rsidRPr="005B518D" w:rsidRDefault="000121B1" w:rsidP="000121B1">
      <w:r w:rsidRPr="005B518D">
        <w:tab/>
      </w:r>
      <w:r w:rsidRPr="005B518D">
        <w:tab/>
      </w:r>
      <w:r w:rsidRPr="005B518D">
        <w:tab/>
      </w:r>
      <w:r w:rsidRPr="005B518D">
        <w:tab/>
      </w:r>
      <w:r w:rsidRPr="005B518D">
        <w:tab/>
      </w:r>
      <w:r w:rsidRPr="005B518D">
        <w:tab/>
      </w:r>
      <w:r w:rsidRPr="005B518D">
        <w:tab/>
      </w:r>
      <w:r w:rsidRPr="005B518D">
        <w:tab/>
        <w:t>Łukasz Suski</w:t>
      </w:r>
    </w:p>
    <w:p w:rsidR="000121B1" w:rsidRDefault="000121B1" w:rsidP="000121B1"/>
    <w:p w:rsidR="000121B1" w:rsidRDefault="000121B1" w:rsidP="000121B1"/>
    <w:p w:rsidR="000121B1" w:rsidRDefault="000121B1" w:rsidP="000121B1"/>
    <w:p w:rsidR="000121B1" w:rsidRDefault="000121B1" w:rsidP="000121B1">
      <w:r>
        <w:t xml:space="preserve">   </w:t>
      </w:r>
    </w:p>
    <w:p w:rsidR="000121B1" w:rsidRDefault="000121B1" w:rsidP="000121B1"/>
    <w:p w:rsidR="000121B1" w:rsidRDefault="000121B1" w:rsidP="000121B1"/>
    <w:p w:rsidR="000121B1" w:rsidRDefault="000121B1" w:rsidP="000121B1"/>
    <w:p w:rsidR="000121B1" w:rsidRDefault="000121B1" w:rsidP="000121B1"/>
    <w:p w:rsidR="000121B1" w:rsidRDefault="000121B1" w:rsidP="000121B1"/>
    <w:p w:rsidR="000121B1" w:rsidRDefault="000121B1" w:rsidP="000121B1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0121B1"/>
    <w:rsid w:val="000121B1"/>
    <w:rsid w:val="001B2335"/>
    <w:rsid w:val="007C1E42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21B1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2020-01-27T08:01:00Z</dcterms:created>
  <dcterms:modified xsi:type="dcterms:W3CDTF">2020-01-27T08:01:00Z</dcterms:modified>
</cp:coreProperties>
</file>