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C H W A Ł A   Nr XIII/93/2020</w:t>
      </w: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>Rady Gminy Młynarze</w:t>
      </w: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21 maja</w:t>
      </w:r>
      <w:r w:rsidRPr="00AA21B0">
        <w:rPr>
          <w:rFonts w:ascii="Times New Roman" w:hAnsi="Times New Roman"/>
          <w:sz w:val="24"/>
          <w:szCs w:val="24"/>
        </w:rPr>
        <w:t xml:space="preserve"> 2020 roku</w:t>
      </w: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>w sprawie przyjęcia Gminnego Programu Wspierania Rodziny w Gminie Młynarze na lata 2020-2022</w:t>
      </w:r>
    </w:p>
    <w:p w:rsidR="00010D41" w:rsidRPr="00AA21B0" w:rsidRDefault="00010D41" w:rsidP="00010D41">
      <w:pPr>
        <w:pStyle w:val="Bezodstpw1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ind w:firstLine="708"/>
        <w:jc w:val="both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 xml:space="preserve">Na podstawie art. 18 ust. 2 </w:t>
      </w:r>
      <w:proofErr w:type="spellStart"/>
      <w:r w:rsidRPr="00AA21B0">
        <w:rPr>
          <w:rFonts w:ascii="Times New Roman" w:hAnsi="Times New Roman"/>
          <w:sz w:val="24"/>
          <w:szCs w:val="24"/>
        </w:rPr>
        <w:t>pkt</w:t>
      </w:r>
      <w:proofErr w:type="spellEnd"/>
      <w:r w:rsidRPr="00AA21B0">
        <w:rPr>
          <w:rFonts w:ascii="Times New Roman" w:hAnsi="Times New Roman"/>
          <w:sz w:val="24"/>
          <w:szCs w:val="24"/>
        </w:rPr>
        <w:t xml:space="preserve"> 15 ustawy z dnia 8 ma</w:t>
      </w:r>
      <w:r>
        <w:rPr>
          <w:rFonts w:ascii="Times New Roman" w:hAnsi="Times New Roman"/>
          <w:sz w:val="24"/>
          <w:szCs w:val="24"/>
        </w:rPr>
        <w:t xml:space="preserve">rca 1990 r.  </w:t>
      </w:r>
      <w:r w:rsidRPr="00AA21B0">
        <w:rPr>
          <w:rFonts w:ascii="Times New Roman" w:hAnsi="Times New Roman"/>
          <w:sz w:val="24"/>
          <w:szCs w:val="24"/>
        </w:rPr>
        <w:t xml:space="preserve"> o samorządzie gminnym ( Dz. U. z 2019 r. poz. 506 z </w:t>
      </w:r>
      <w:proofErr w:type="spellStart"/>
      <w:r w:rsidRPr="00AA21B0">
        <w:rPr>
          <w:rFonts w:ascii="Times New Roman" w:hAnsi="Times New Roman"/>
          <w:sz w:val="24"/>
          <w:szCs w:val="24"/>
        </w:rPr>
        <w:t>późn</w:t>
      </w:r>
      <w:proofErr w:type="spellEnd"/>
      <w:r w:rsidRPr="00AA21B0">
        <w:rPr>
          <w:rFonts w:ascii="Times New Roman" w:hAnsi="Times New Roman"/>
          <w:sz w:val="24"/>
          <w:szCs w:val="24"/>
        </w:rPr>
        <w:t xml:space="preserve">. zm.) oraz art. 176 </w:t>
      </w:r>
      <w:proofErr w:type="spellStart"/>
      <w:r w:rsidRPr="00AA21B0">
        <w:rPr>
          <w:rFonts w:ascii="Times New Roman" w:hAnsi="Times New Roman"/>
          <w:sz w:val="24"/>
          <w:szCs w:val="24"/>
        </w:rPr>
        <w:t>pkt</w:t>
      </w:r>
      <w:proofErr w:type="spellEnd"/>
      <w:r w:rsidRPr="00AA21B0">
        <w:rPr>
          <w:rFonts w:ascii="Times New Roman" w:hAnsi="Times New Roman"/>
          <w:sz w:val="24"/>
          <w:szCs w:val="24"/>
        </w:rPr>
        <w:t xml:space="preserve"> 1, art. 179 ust. 2 ustawy z dnia 9 czerwca 2011 r.  o wspiera</w:t>
      </w:r>
      <w:r>
        <w:rPr>
          <w:rFonts w:ascii="Times New Roman" w:hAnsi="Times New Roman"/>
          <w:sz w:val="24"/>
          <w:szCs w:val="24"/>
        </w:rPr>
        <w:t xml:space="preserve">niu rodziny  </w:t>
      </w:r>
      <w:r w:rsidRPr="00AA21B0">
        <w:rPr>
          <w:rFonts w:ascii="Times New Roman" w:hAnsi="Times New Roman"/>
          <w:sz w:val="24"/>
          <w:szCs w:val="24"/>
        </w:rPr>
        <w:t xml:space="preserve"> i systemie pieczy zastępczej ( Dz. U. z 2019 r. poz. 1111 z </w:t>
      </w:r>
      <w:proofErr w:type="spellStart"/>
      <w:r w:rsidRPr="00AA21B0">
        <w:rPr>
          <w:rFonts w:ascii="Times New Roman" w:hAnsi="Times New Roman"/>
          <w:sz w:val="24"/>
          <w:szCs w:val="24"/>
        </w:rPr>
        <w:t>późn</w:t>
      </w:r>
      <w:proofErr w:type="spellEnd"/>
      <w:r w:rsidRPr="00AA21B0">
        <w:rPr>
          <w:rFonts w:ascii="Times New Roman" w:hAnsi="Times New Roman"/>
          <w:sz w:val="24"/>
          <w:szCs w:val="24"/>
        </w:rPr>
        <w:t>. zm.) uchwala się,   co następuje:</w:t>
      </w:r>
    </w:p>
    <w:p w:rsidR="00010D41" w:rsidRPr="00AA21B0" w:rsidRDefault="00010D41" w:rsidP="00010D41">
      <w:pPr>
        <w:pStyle w:val="Bezodstpw1"/>
        <w:jc w:val="both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>§ 1.</w:t>
      </w: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>Przyjmuje się Gminny Program Wspierania Rodziny w Gminie Młynarze na lata 2020-2022, stanowiący załącznik do  uchwały.</w:t>
      </w:r>
    </w:p>
    <w:p w:rsidR="00010D41" w:rsidRPr="00AA21B0" w:rsidRDefault="00010D41" w:rsidP="00010D41">
      <w:pPr>
        <w:pStyle w:val="Bezodstpw1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>§ 2.</w:t>
      </w: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010D41" w:rsidRPr="00AA21B0" w:rsidRDefault="00010D41" w:rsidP="00010D41">
      <w:pPr>
        <w:pStyle w:val="Bezodstpw1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>§ 3.</w:t>
      </w:r>
    </w:p>
    <w:p w:rsidR="00010D41" w:rsidRPr="00AA21B0" w:rsidRDefault="00010D41" w:rsidP="00010D41">
      <w:pPr>
        <w:pStyle w:val="Bezodstpw1"/>
        <w:jc w:val="center"/>
        <w:rPr>
          <w:rFonts w:ascii="Times New Roman" w:hAnsi="Times New Roman"/>
          <w:sz w:val="24"/>
          <w:szCs w:val="24"/>
        </w:rPr>
      </w:pPr>
    </w:p>
    <w:p w:rsidR="00010D41" w:rsidRPr="00AA21B0" w:rsidRDefault="00010D41" w:rsidP="00010D41">
      <w:pPr>
        <w:pStyle w:val="Bezodstpw1"/>
        <w:rPr>
          <w:rFonts w:ascii="Times New Roman" w:hAnsi="Times New Roman"/>
          <w:sz w:val="24"/>
          <w:szCs w:val="24"/>
        </w:rPr>
      </w:pPr>
      <w:r w:rsidRPr="00AA21B0">
        <w:rPr>
          <w:rFonts w:ascii="Times New Roman" w:hAnsi="Times New Roman"/>
          <w:sz w:val="24"/>
          <w:szCs w:val="24"/>
        </w:rPr>
        <w:t>Uchwała wchodzi w życie z dniem podjęcia.</w:t>
      </w:r>
    </w:p>
    <w:p w:rsidR="00010D41" w:rsidRPr="00AA21B0" w:rsidRDefault="00010D41" w:rsidP="00010D41">
      <w:pPr>
        <w:pStyle w:val="Bezodstpw1"/>
        <w:rPr>
          <w:rFonts w:ascii="Times New Roman" w:hAnsi="Times New Roman"/>
          <w:sz w:val="24"/>
          <w:szCs w:val="24"/>
        </w:rPr>
      </w:pPr>
    </w:p>
    <w:p w:rsidR="00010D41" w:rsidRDefault="00010D41" w:rsidP="00010D41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010D41" w:rsidRPr="00AA21B0" w:rsidRDefault="00010D41" w:rsidP="00010D41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AA21B0">
        <w:rPr>
          <w:rFonts w:ascii="Times New Roman" w:hAnsi="Times New Roman" w:cs="Times New Roman"/>
          <w:sz w:val="24"/>
          <w:szCs w:val="24"/>
        </w:rPr>
        <w:t>PRZEWODNICZĄCY</w:t>
      </w:r>
    </w:p>
    <w:p w:rsidR="00010D41" w:rsidRPr="00AA21B0" w:rsidRDefault="00010D41" w:rsidP="00010D4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010D41" w:rsidRPr="00AA21B0" w:rsidRDefault="00010D41" w:rsidP="00010D4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</w:r>
      <w:r w:rsidRPr="00AA21B0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010D41" w:rsidRDefault="00010D41" w:rsidP="00010D41">
      <w:pPr>
        <w:spacing w:line="100" w:lineRule="atLeast"/>
      </w:pPr>
    </w:p>
    <w:p w:rsidR="00010D41" w:rsidRDefault="00010D41" w:rsidP="00010D41">
      <w:pPr>
        <w:spacing w:line="100" w:lineRule="atLeast"/>
      </w:pPr>
    </w:p>
    <w:p w:rsidR="00010D41" w:rsidRDefault="00010D41" w:rsidP="00010D41">
      <w:pPr>
        <w:spacing w:line="276" w:lineRule="auto"/>
      </w:pPr>
    </w:p>
    <w:p w:rsidR="00010D41" w:rsidRDefault="00010D41" w:rsidP="00010D41">
      <w:pPr>
        <w:spacing w:line="276" w:lineRule="auto"/>
      </w:pPr>
    </w:p>
    <w:p w:rsidR="00010D41" w:rsidRDefault="00010D41" w:rsidP="00010D41">
      <w:pPr>
        <w:spacing w:line="276" w:lineRule="auto"/>
      </w:pPr>
    </w:p>
    <w:p w:rsidR="00010D41" w:rsidRDefault="00010D41" w:rsidP="00010D41">
      <w:pPr>
        <w:spacing w:line="276" w:lineRule="auto"/>
      </w:pPr>
    </w:p>
    <w:p w:rsidR="00010D41" w:rsidRDefault="00010D41" w:rsidP="00010D41">
      <w:pPr>
        <w:spacing w:line="276" w:lineRule="auto"/>
      </w:pPr>
    </w:p>
    <w:p w:rsidR="00010D41" w:rsidRDefault="00010D41" w:rsidP="00010D41">
      <w:pPr>
        <w:spacing w:line="276" w:lineRule="auto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10D41"/>
    <w:rsid w:val="00010D41"/>
    <w:rsid w:val="00042706"/>
    <w:rsid w:val="001B2335"/>
    <w:rsid w:val="008D7832"/>
    <w:rsid w:val="0091672E"/>
    <w:rsid w:val="00C623AB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D41"/>
    <w:pPr>
      <w:suppressAutoHyphens/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ar-SA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uppressAutoHyphens w:val="0"/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uppressAutoHyphens w:val="0"/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uppressAutoHyphens w:val="0"/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uppressAutoHyphens w:val="0"/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uppressAutoHyphens w:val="0"/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uppressAutoHyphens w:val="0"/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uppressAutoHyphens w:val="0"/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uppressAutoHyphens w:val="0"/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uppressAutoHyphens w:val="0"/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uppressAutoHyphens w:val="0"/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uppressAutoHyphens w:val="0"/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uppressAutoHyphens w:val="0"/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uppressAutoHyphens w:val="0"/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uppressAutoHyphens w:val="0"/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uppressAutoHyphens w:val="0"/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010D41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paragraph" w:customStyle="1" w:styleId="Bezodstpw1">
    <w:name w:val="Bez odstępów1"/>
    <w:rsid w:val="00010D41"/>
    <w:pPr>
      <w:spacing w:after="0" w:line="240" w:lineRule="auto"/>
      <w:ind w:firstLine="0"/>
    </w:pPr>
    <w:rPr>
      <w:rFonts w:ascii="Calibri" w:eastAsia="Times New Roman" w:hAnsi="Calibri" w:cs="Times New Roman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677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2020-05-21T12:26:00Z</dcterms:created>
  <dcterms:modified xsi:type="dcterms:W3CDTF">2020-05-21T12:26:00Z</dcterms:modified>
</cp:coreProperties>
</file>