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67A" w:rsidRDefault="0063367A" w:rsidP="0063367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 Gminy Młynarze- Gminny Komisarz Spisowy</w:t>
      </w:r>
    </w:p>
    <w:p w:rsidR="0063367A" w:rsidRDefault="004127C2" w:rsidP="0063367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="0063367A">
        <w:rPr>
          <w:b/>
          <w:bCs/>
          <w:sz w:val="28"/>
          <w:szCs w:val="28"/>
        </w:rPr>
        <w:t>głasza nabór kandydatów na rachmistrzów terenowych w powszechnym spisie rolnym w 2020 r.</w:t>
      </w:r>
    </w:p>
    <w:p w:rsidR="0063367A" w:rsidRPr="000636F4" w:rsidRDefault="0063367A" w:rsidP="004127C2">
      <w:pPr>
        <w:pStyle w:val="NormalnyWeb"/>
        <w:spacing w:after="0" w:afterAutospacing="0"/>
        <w:ind w:left="-142" w:firstLine="502"/>
        <w:jc w:val="both"/>
        <w:rPr>
          <w:color w:val="000000"/>
        </w:rPr>
      </w:pPr>
      <w:r w:rsidRPr="000636F4">
        <w:rPr>
          <w:color w:val="000000"/>
        </w:rPr>
        <w:t>Na podstawie art. 20 ust. 4  ustawy z dnia 31 lica</w:t>
      </w:r>
      <w:r>
        <w:rPr>
          <w:color w:val="000000"/>
        </w:rPr>
        <w:t xml:space="preserve"> 2019 roku o powszechnym spisie </w:t>
      </w:r>
      <w:r w:rsidRPr="000636F4">
        <w:rPr>
          <w:color w:val="000000"/>
        </w:rPr>
        <w:t xml:space="preserve">rolnym  </w:t>
      </w:r>
      <w:r w:rsidR="004127C2">
        <w:rPr>
          <w:color w:val="000000"/>
        </w:rPr>
        <w:t xml:space="preserve"> </w:t>
      </w:r>
      <w:r w:rsidRPr="000636F4">
        <w:rPr>
          <w:color w:val="000000"/>
        </w:rPr>
        <w:t xml:space="preserve">w 2020 roku (Dz. U. poz. 1728) podaje się do publicznej wiadomości informację </w:t>
      </w:r>
      <w:r w:rsidR="004127C2">
        <w:rPr>
          <w:color w:val="000000"/>
        </w:rPr>
        <w:t xml:space="preserve">                        </w:t>
      </w:r>
      <w:r w:rsidRPr="000636F4">
        <w:rPr>
          <w:color w:val="000000"/>
        </w:rPr>
        <w:t>o naborze kandydatów na rachmistrzów terenowych do spisu</w:t>
      </w:r>
      <w:r>
        <w:rPr>
          <w:color w:val="000000"/>
        </w:rPr>
        <w:t xml:space="preserve"> rolnego na terenie Gminy Młynarze. </w:t>
      </w:r>
      <w:r w:rsidRPr="000636F4">
        <w:rPr>
          <w:color w:val="000000"/>
        </w:rPr>
        <w:t xml:space="preserve">Powszechny spis rolny odbędzie się w dniach od 1 września 2020 </w:t>
      </w:r>
      <w:proofErr w:type="spellStart"/>
      <w:r w:rsidRPr="000636F4">
        <w:rPr>
          <w:color w:val="000000"/>
        </w:rPr>
        <w:t>r</w:t>
      </w:r>
      <w:proofErr w:type="spellEnd"/>
      <w:r w:rsidRPr="000636F4">
        <w:rPr>
          <w:color w:val="000000"/>
        </w:rPr>
        <w:t xml:space="preserve"> </w:t>
      </w:r>
      <w:r w:rsidR="004127C2">
        <w:rPr>
          <w:color w:val="000000"/>
        </w:rPr>
        <w:t xml:space="preserve">                                        </w:t>
      </w:r>
      <w:r w:rsidRPr="000636F4">
        <w:rPr>
          <w:color w:val="000000"/>
        </w:rPr>
        <w:t>do 30 listopada 2020 r.</w:t>
      </w:r>
    </w:p>
    <w:p w:rsidR="0063367A" w:rsidRDefault="0063367A" w:rsidP="0063367A">
      <w:pPr>
        <w:pStyle w:val="Default"/>
        <w:rPr>
          <w:sz w:val="23"/>
          <w:szCs w:val="23"/>
        </w:rPr>
      </w:pPr>
    </w:p>
    <w:p w:rsidR="0063367A" w:rsidRDefault="0063367A" w:rsidP="0063367A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Planowana liczba rachmistrzów terenowych w Gminie Młynarze: 1</w:t>
      </w:r>
    </w:p>
    <w:p w:rsidR="0063367A" w:rsidRDefault="0063367A" w:rsidP="0063367A">
      <w:pPr>
        <w:pStyle w:val="Default"/>
        <w:ind w:left="1080"/>
        <w:rPr>
          <w:sz w:val="23"/>
          <w:szCs w:val="23"/>
        </w:rPr>
      </w:pP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II.          Kandydat na rachmistrza terenowego musi spełnić następujące warunki: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być pełnoletnim,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zamieszkiwać na terenie Gminy Młynarze,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posiadać co najmniej średnie wykształcenie,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posługiwać się językiem polskim w mowie i piśmie,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5) nie może być skazany prawomocnym wyrokiem za umyślne przestępstwo lub umyślne przestępstwo skarbowe. </w:t>
      </w:r>
    </w:p>
    <w:p w:rsidR="0063367A" w:rsidRDefault="0063367A" w:rsidP="0063367A">
      <w:pPr>
        <w:pStyle w:val="Default"/>
        <w:rPr>
          <w:sz w:val="23"/>
          <w:szCs w:val="23"/>
        </w:rPr>
      </w:pP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Dodatkowe umiejętności: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1)znajomość obsługi komputera i funkcjonowania obsługi GPS,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komunikatywność i umiejętności interpersonalne,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3)podstawowa znajomość zagadnień z zakresu rolnictwa, </w:t>
      </w: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4)obowiązkowość, rzetelność, staranność oraz umiejętność organizacji własnej pracy. </w:t>
      </w:r>
    </w:p>
    <w:p w:rsidR="0063367A" w:rsidRDefault="0063367A" w:rsidP="0063367A">
      <w:pPr>
        <w:pStyle w:val="Default"/>
        <w:rPr>
          <w:sz w:val="23"/>
          <w:szCs w:val="23"/>
        </w:rPr>
      </w:pP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Oświadczenie o spełnianiu wymagania pkt. 5 kandydat na rachmistrza terenowego składa pod rygorem odpowiedzialności karnej za składanie fałszywych oświadczeń. Oświadczenie winno zawierać klauzulę następującej treści: „Jestem świadomy odpowiedzialności karnej za złożenie fałszywego oświadczenia”. </w:t>
      </w:r>
    </w:p>
    <w:p w:rsidR="0063367A" w:rsidRDefault="0063367A" w:rsidP="0063367A">
      <w:pPr>
        <w:pStyle w:val="Default"/>
        <w:rPr>
          <w:sz w:val="23"/>
          <w:szCs w:val="23"/>
        </w:rPr>
      </w:pP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III. </w:t>
      </w:r>
      <w:r w:rsidR="004127C2"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Zgłoszenie kandydata powinno nastąpić z podaniem: </w:t>
      </w:r>
    </w:p>
    <w:p w:rsidR="0063367A" w:rsidRDefault="004127C2" w:rsidP="0063367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1) </w:t>
      </w:r>
      <w:r w:rsidR="0063367A">
        <w:rPr>
          <w:sz w:val="23"/>
          <w:szCs w:val="23"/>
        </w:rPr>
        <w:t xml:space="preserve"> imienia i nazwiska, </w:t>
      </w:r>
    </w:p>
    <w:p w:rsidR="0063367A" w:rsidRDefault="004127C2" w:rsidP="0063367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2)  </w:t>
      </w:r>
      <w:r w:rsidR="0063367A">
        <w:rPr>
          <w:sz w:val="23"/>
          <w:szCs w:val="23"/>
        </w:rPr>
        <w:t xml:space="preserve">adresu e-mail, </w:t>
      </w:r>
    </w:p>
    <w:p w:rsidR="0063367A" w:rsidRDefault="004127C2" w:rsidP="0063367A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3) </w:t>
      </w:r>
      <w:r w:rsidR="0063367A">
        <w:rPr>
          <w:sz w:val="23"/>
          <w:szCs w:val="23"/>
        </w:rPr>
        <w:t xml:space="preserve"> numeru telefonu, </w:t>
      </w:r>
    </w:p>
    <w:p w:rsidR="0063367A" w:rsidRDefault="004127C2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</w:t>
      </w:r>
      <w:r w:rsidR="0063367A">
        <w:rPr>
          <w:sz w:val="23"/>
          <w:szCs w:val="23"/>
        </w:rPr>
        <w:t xml:space="preserve"> informacji o których mowa w pkt. II ogłoszenia o naborze. </w:t>
      </w:r>
    </w:p>
    <w:p w:rsidR="0063367A" w:rsidRDefault="0063367A" w:rsidP="0063367A">
      <w:pPr>
        <w:pStyle w:val="Default"/>
        <w:rPr>
          <w:sz w:val="23"/>
          <w:szCs w:val="23"/>
        </w:rPr>
      </w:pPr>
    </w:p>
    <w:p w:rsidR="0063367A" w:rsidRDefault="0063367A" w:rsidP="006336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IV. </w:t>
      </w:r>
      <w:r w:rsidR="004127C2">
        <w:rPr>
          <w:sz w:val="23"/>
          <w:szCs w:val="23"/>
        </w:rPr>
        <w:t xml:space="preserve">      </w:t>
      </w:r>
      <w:r>
        <w:rPr>
          <w:sz w:val="23"/>
          <w:szCs w:val="23"/>
        </w:rPr>
        <w:t>Miejsce składania ofert: Wymagane dokumenty należy składać osobiście</w:t>
      </w:r>
      <w:r w:rsidR="004127C2">
        <w:rPr>
          <w:sz w:val="23"/>
          <w:szCs w:val="23"/>
        </w:rPr>
        <w:t xml:space="preserve">                                        </w:t>
      </w:r>
      <w:r>
        <w:rPr>
          <w:sz w:val="23"/>
          <w:szCs w:val="23"/>
        </w:rPr>
        <w:t xml:space="preserve"> w sekretariacie (pok. 6) Urzędu Gminy Młynarze , ul. Ostrołęcka 7, 06-231 Młynarze, </w:t>
      </w:r>
      <w:r w:rsidR="004127C2">
        <w:rPr>
          <w:sz w:val="23"/>
          <w:szCs w:val="23"/>
        </w:rPr>
        <w:t xml:space="preserve">                                  </w:t>
      </w:r>
      <w:r>
        <w:rPr>
          <w:sz w:val="23"/>
          <w:szCs w:val="23"/>
        </w:rPr>
        <w:t xml:space="preserve">w godzinach pracy Urzędu. </w:t>
      </w:r>
    </w:p>
    <w:p w:rsidR="0063367A" w:rsidRDefault="0063367A" w:rsidP="0063367A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Termin składania ofert: </w:t>
      </w:r>
      <w:r>
        <w:rPr>
          <w:b/>
          <w:bCs/>
          <w:sz w:val="23"/>
          <w:szCs w:val="23"/>
        </w:rPr>
        <w:t xml:space="preserve">od 15 czerwca 2020 r. do 8 lipca 2020 r. </w:t>
      </w:r>
    </w:p>
    <w:p w:rsidR="0063367A" w:rsidRDefault="0063367A" w:rsidP="0063367A">
      <w:pPr>
        <w:pStyle w:val="Default"/>
        <w:rPr>
          <w:sz w:val="23"/>
          <w:szCs w:val="23"/>
        </w:rPr>
      </w:pPr>
    </w:p>
    <w:p w:rsidR="0063367A" w:rsidRPr="004127C2" w:rsidRDefault="0063367A" w:rsidP="004127C2">
      <w:pPr>
        <w:pStyle w:val="Default"/>
      </w:pPr>
      <w:r w:rsidRPr="004127C2">
        <w:t xml:space="preserve">      V. </w:t>
      </w:r>
      <w:r w:rsidR="004127C2">
        <w:t xml:space="preserve">      </w:t>
      </w:r>
      <w:r w:rsidRPr="004127C2">
        <w:t xml:space="preserve">Kandydaci na rachmistrzów terenowych otrzymają w czasie rejestracji informację </w:t>
      </w:r>
      <w:r w:rsidR="004127C2">
        <w:t xml:space="preserve">   </w:t>
      </w:r>
      <w:r w:rsidRPr="004127C2">
        <w:t xml:space="preserve">o dacie i miejscu szkolenia, którego ukończenie z wynikiem pozytywnym będzie warunkiem koniecznym do uzyskania możliwości kwalifikacji na rachmistrza terenowego. Egzamin po szkoleniu będzie realizowany za pomocą aplikacji e/m-learning. Kandydaci na rachmistrzów terenowych podczas szkolenia i egzaminu po szkoleniu, posługują się własnym urządzeniem mobilnym z dostępem do Internetu. </w:t>
      </w:r>
    </w:p>
    <w:p w:rsidR="000C1550" w:rsidRDefault="0063367A" w:rsidP="004127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27C2">
        <w:rPr>
          <w:rFonts w:ascii="Times New Roman" w:hAnsi="Times New Roman" w:cs="Times New Roman"/>
          <w:sz w:val="24"/>
          <w:szCs w:val="24"/>
        </w:rPr>
        <w:t>Rachmistrz terenowy wykonuje czynności w ramach prac spisowych, za które otrzymuje wynagrodzenie zgodnie z art. 21 ust. 3 pkt. 2 ustawy o powszechnym spisie rolnym w 2020 r.</w:t>
      </w:r>
    </w:p>
    <w:p w:rsidR="00AC2DE1" w:rsidRDefault="00AC2DE1" w:rsidP="00AC2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 ó j t </w:t>
      </w:r>
    </w:p>
    <w:p w:rsidR="00AC2DE1" w:rsidRDefault="00AC2DE1" w:rsidP="00AC2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AC2DE1" w:rsidRPr="004127C2" w:rsidRDefault="00AC2DE1" w:rsidP="004127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AC2DE1" w:rsidRPr="004127C2" w:rsidSect="00AC2DE1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B719D"/>
    <w:multiLevelType w:val="hybridMultilevel"/>
    <w:tmpl w:val="B5B214A0"/>
    <w:lvl w:ilvl="0" w:tplc="6C707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3367A"/>
    <w:rsid w:val="000C1550"/>
    <w:rsid w:val="004127C2"/>
    <w:rsid w:val="0063367A"/>
    <w:rsid w:val="00AC2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5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336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33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2020-06-15T12:12:00Z</dcterms:created>
  <dcterms:modified xsi:type="dcterms:W3CDTF">2020-06-15T12:57:00Z</dcterms:modified>
</cp:coreProperties>
</file>