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788" w:rsidRPr="00C601C6" w:rsidRDefault="003C7788" w:rsidP="003C7788">
      <w:pPr>
        <w:pStyle w:val="Standard"/>
        <w:jc w:val="center"/>
        <w:rPr>
          <w:bCs/>
        </w:rPr>
      </w:pPr>
      <w:r w:rsidRPr="00C601C6">
        <w:rPr>
          <w:bCs/>
        </w:rPr>
        <w:t>Zarządzenie Nr  22/2020</w:t>
      </w:r>
      <w:r w:rsidRPr="00C601C6">
        <w:rPr>
          <w:bCs/>
        </w:rPr>
        <w:br/>
        <w:t>Wójta Gminy Młynarze</w:t>
      </w:r>
    </w:p>
    <w:p w:rsidR="003C7788" w:rsidRDefault="003C7788" w:rsidP="003C7788">
      <w:pPr>
        <w:pStyle w:val="Standard"/>
        <w:jc w:val="center"/>
        <w:rPr>
          <w:bCs/>
        </w:rPr>
      </w:pPr>
      <w:r w:rsidRPr="00C601C6">
        <w:rPr>
          <w:bCs/>
        </w:rPr>
        <w:t>z dnia 02 września 2020</w:t>
      </w:r>
      <w:r>
        <w:rPr>
          <w:bCs/>
        </w:rPr>
        <w:t xml:space="preserve"> roku</w:t>
      </w:r>
    </w:p>
    <w:p w:rsidR="003C7788" w:rsidRPr="00C601C6" w:rsidRDefault="003C7788" w:rsidP="003C7788">
      <w:pPr>
        <w:pStyle w:val="Standard"/>
        <w:jc w:val="center"/>
        <w:rPr>
          <w:bCs/>
        </w:rPr>
      </w:pPr>
    </w:p>
    <w:p w:rsidR="003C7788" w:rsidRDefault="003C7788" w:rsidP="003C7788">
      <w:pPr>
        <w:pStyle w:val="Standard"/>
        <w:spacing w:line="276" w:lineRule="auto"/>
        <w:jc w:val="both"/>
      </w:pPr>
      <w:r>
        <w:t>w sprawie wyznaczenia pracowników do udzielania pierwszej pomocy oraz wykonywania działań w zakresie zwalczania pożarów i ewakuacji pracowników</w:t>
      </w:r>
    </w:p>
    <w:p w:rsidR="003C7788" w:rsidRDefault="003C7788" w:rsidP="003C7788">
      <w:pPr>
        <w:pStyle w:val="Standard"/>
        <w:spacing w:line="276" w:lineRule="auto"/>
        <w:jc w:val="both"/>
      </w:pPr>
    </w:p>
    <w:p w:rsidR="003C7788" w:rsidRDefault="003C7788" w:rsidP="003C7788">
      <w:pPr>
        <w:pStyle w:val="Standard"/>
        <w:jc w:val="both"/>
      </w:pPr>
      <w:r>
        <w:tab/>
        <w:t xml:space="preserve">Na podstawie  art. 33 ust. 3 ustawy z dnia 8 marca 1990 roku o samorządzie gminnym (Dz. U. z 2020 </w:t>
      </w:r>
      <w:proofErr w:type="spellStart"/>
      <w:r>
        <w:t>r</w:t>
      </w:r>
      <w:proofErr w:type="spellEnd"/>
      <w:r>
        <w:t xml:space="preserve"> poz. 713),   art. 207</w:t>
      </w:r>
      <w:r>
        <w:rPr>
          <w:vertAlign w:val="superscript"/>
        </w:rPr>
        <w:t>1</w:t>
      </w:r>
      <w:r>
        <w:t xml:space="preserve"> § 1 </w:t>
      </w:r>
      <w:proofErr w:type="spellStart"/>
      <w:r>
        <w:t>pkt</w:t>
      </w:r>
      <w:proofErr w:type="spellEnd"/>
      <w:r>
        <w:t xml:space="preserve"> 3 i § 2 w związku z art. 209</w:t>
      </w:r>
      <w:r>
        <w:rPr>
          <w:vertAlign w:val="superscript"/>
        </w:rPr>
        <w:t>1</w:t>
      </w:r>
      <w:r>
        <w:t xml:space="preserve"> § 1 </w:t>
      </w:r>
      <w:proofErr w:type="spellStart"/>
      <w:r>
        <w:t>pkt</w:t>
      </w:r>
      <w:proofErr w:type="spellEnd"/>
      <w:r>
        <w:t xml:space="preserve"> 2 ustawy              z dnia 26 czerwca 1974 </w:t>
      </w:r>
      <w:proofErr w:type="spellStart"/>
      <w:r>
        <w:t>r</w:t>
      </w:r>
      <w:proofErr w:type="spellEnd"/>
      <w:r>
        <w:t xml:space="preserve"> – Kodeks pracy (Dz. U. z 2020 </w:t>
      </w:r>
      <w:proofErr w:type="spellStart"/>
      <w:r>
        <w:t>r</w:t>
      </w:r>
      <w:proofErr w:type="spellEnd"/>
      <w:r>
        <w:t xml:space="preserve"> poz. 1320)  oraz § 41 rozporządzenia Ministra Pracy i Polityki Socjalnej z dnia 26 września 1997 r. w sprawie ogólnych przepisów bezpieczeństwa i higieny pracy (Dz. U. z 2003 r. Nr 169, poz. 1650                 z </w:t>
      </w:r>
      <w:proofErr w:type="spellStart"/>
      <w:r>
        <w:t>późn</w:t>
      </w:r>
      <w:proofErr w:type="spellEnd"/>
      <w:r>
        <w:t xml:space="preserve">. </w:t>
      </w:r>
      <w:proofErr w:type="spellStart"/>
      <w:r>
        <w:t>zm</w:t>
      </w:r>
      <w:proofErr w:type="spellEnd"/>
      <w:r>
        <w:t>) zarządza się co następuje:</w:t>
      </w:r>
    </w:p>
    <w:p w:rsidR="003C7788" w:rsidRDefault="003C7788" w:rsidP="003C7788">
      <w:pPr>
        <w:pStyle w:val="Standard"/>
        <w:spacing w:line="276" w:lineRule="auto"/>
        <w:jc w:val="both"/>
      </w:pPr>
    </w:p>
    <w:p w:rsidR="003C7788" w:rsidRDefault="003C7788" w:rsidP="003C7788">
      <w:pPr>
        <w:pStyle w:val="Standard"/>
        <w:spacing w:line="276" w:lineRule="auto"/>
        <w:jc w:val="center"/>
      </w:pPr>
      <w:r>
        <w:t>§  1.</w:t>
      </w:r>
    </w:p>
    <w:p w:rsidR="003C7788" w:rsidRPr="00E815E1" w:rsidRDefault="003C7788" w:rsidP="003C7788">
      <w:pPr>
        <w:pStyle w:val="Standard"/>
      </w:pPr>
      <w:r w:rsidRPr="00E815E1">
        <w:t xml:space="preserve">1.W celu zapewnienia  pierwszej pomocy </w:t>
      </w:r>
      <w:proofErr w:type="spellStart"/>
      <w:r w:rsidRPr="00E815E1">
        <w:t>przedmedycznej</w:t>
      </w:r>
      <w:proofErr w:type="spellEnd"/>
      <w:r w:rsidRPr="00E815E1">
        <w:t xml:space="preserve">  w budynku Urzędu Gminy Młynarze ul. Ostrołęcka 7 wyznacza się </w:t>
      </w:r>
      <w:r w:rsidRPr="00E815E1">
        <w:rPr>
          <w:bCs/>
          <w:iCs/>
        </w:rPr>
        <w:t>Pana Krzysztofa Modzelewskiego tel. (29) 768 00 62  (wew. 22)</w:t>
      </w:r>
      <w:r w:rsidRPr="00E815E1">
        <w:t xml:space="preserve"> do udzielania pierwszej pomocy.</w:t>
      </w:r>
    </w:p>
    <w:p w:rsidR="003C7788" w:rsidRPr="00E815E1" w:rsidRDefault="003C7788" w:rsidP="003C7788">
      <w:pPr>
        <w:pStyle w:val="Standard"/>
      </w:pPr>
      <w:r w:rsidRPr="00E815E1">
        <w:t>2.Do zadań  pracowników wyznaczonych do udzielenia pierwszej pomocy należy:</w:t>
      </w:r>
    </w:p>
    <w:p w:rsidR="003C7788" w:rsidRPr="00E815E1" w:rsidRDefault="003C7788" w:rsidP="003C7788">
      <w:pPr>
        <w:pStyle w:val="Standard"/>
      </w:pPr>
      <w:r w:rsidRPr="00E815E1">
        <w:t>1) niezwłoczne podjęcie działań zmierzających do skutecznego powiadomienia o tym zdarzeniu podmiotów ustawowo powołanych do niesienia pierwszej pomocy osobom w stanie nagłego zagrożenia zdrowotnego,</w:t>
      </w:r>
    </w:p>
    <w:p w:rsidR="003C7788" w:rsidRPr="00E815E1" w:rsidRDefault="003C7788" w:rsidP="003C7788">
      <w:pPr>
        <w:pStyle w:val="Standard"/>
      </w:pPr>
      <w:r w:rsidRPr="00E815E1">
        <w:t>2) udzielenie pierwszej pomocy w nagłych wypadkach,</w:t>
      </w:r>
    </w:p>
    <w:p w:rsidR="003C7788" w:rsidRPr="00E815E1" w:rsidRDefault="003C7788" w:rsidP="003C7788">
      <w:pPr>
        <w:pStyle w:val="Standard"/>
      </w:pPr>
      <w:r w:rsidRPr="00E815E1">
        <w:t>3) zapewnienie opieki poszkodowanemu po zdarzeniu wypadkowym,</w:t>
      </w:r>
    </w:p>
    <w:p w:rsidR="003C7788" w:rsidRPr="00E815E1" w:rsidRDefault="003C7788" w:rsidP="003C7788">
      <w:pPr>
        <w:pStyle w:val="Standard"/>
      </w:pPr>
      <w:r w:rsidRPr="00E815E1">
        <w:t>4) instruowanie innych pracowników odnośnie niesienia pierwszej pomocy,</w:t>
      </w:r>
    </w:p>
    <w:p w:rsidR="003C7788" w:rsidRPr="00E815E1" w:rsidRDefault="003C7788" w:rsidP="003C7788">
      <w:pPr>
        <w:pStyle w:val="Standard"/>
      </w:pPr>
      <w:r w:rsidRPr="00E815E1">
        <w:t>5) wnioskowanie do pracodawcy o uzupełnienie zawartości apteczek</w:t>
      </w:r>
      <w:r>
        <w:t>.</w:t>
      </w:r>
    </w:p>
    <w:p w:rsidR="003C7788" w:rsidRPr="00E815E1" w:rsidRDefault="003C7788" w:rsidP="003C7788">
      <w:pPr>
        <w:pStyle w:val="Standard"/>
      </w:pPr>
    </w:p>
    <w:p w:rsidR="003C7788" w:rsidRPr="00E815E1" w:rsidRDefault="003C7788" w:rsidP="003C7788">
      <w:pPr>
        <w:pStyle w:val="Standard"/>
        <w:spacing w:line="276" w:lineRule="auto"/>
        <w:jc w:val="center"/>
      </w:pPr>
      <w:r w:rsidRPr="00E815E1">
        <w:t>§  2.</w:t>
      </w:r>
    </w:p>
    <w:p w:rsidR="003C7788" w:rsidRPr="00E815E1" w:rsidRDefault="003C7788" w:rsidP="003C7788">
      <w:pPr>
        <w:pStyle w:val="Standard"/>
        <w:spacing w:line="276" w:lineRule="auto"/>
      </w:pPr>
      <w:r w:rsidRPr="00E815E1">
        <w:t xml:space="preserve">1.Do wykonywania czynności w zakresie zwalczania pożarów i ewakuacji pracowników </w:t>
      </w:r>
      <w:r>
        <w:t xml:space="preserve">                      </w:t>
      </w:r>
      <w:r w:rsidRPr="00E815E1">
        <w:t xml:space="preserve">w budynku Urzędu Gminy Młynarze ul. Ostrołęcka 7wyznacza się Pana Krzysztofa Modzelewskiego </w:t>
      </w:r>
      <w:proofErr w:type="spellStart"/>
      <w:r w:rsidRPr="00E815E1">
        <w:t>tel</w:t>
      </w:r>
      <w:proofErr w:type="spellEnd"/>
      <w:r w:rsidRPr="00E815E1">
        <w:t>; (29) 768 00 62 (wew. 22).</w:t>
      </w:r>
    </w:p>
    <w:p w:rsidR="003C7788" w:rsidRPr="00E815E1" w:rsidRDefault="003C7788" w:rsidP="003C7788">
      <w:pPr>
        <w:pStyle w:val="Standard"/>
        <w:spacing w:line="276" w:lineRule="auto"/>
      </w:pPr>
      <w:r w:rsidRPr="00E815E1">
        <w:t>2.Do zadań osoby wyznaczonej do zwalczania pożarów i ewakuacji należy;</w:t>
      </w:r>
    </w:p>
    <w:p w:rsidR="003C7788" w:rsidRPr="00E815E1" w:rsidRDefault="003C7788" w:rsidP="003C7788">
      <w:pPr>
        <w:pStyle w:val="Standard"/>
        <w:spacing w:line="276" w:lineRule="auto"/>
      </w:pPr>
      <w:r w:rsidRPr="00E815E1">
        <w:t>1) dokładne ustalenia miejsca pożaru, kierunki jego rozprzestrzeniania, zagrożenie dla życia</w:t>
      </w:r>
      <w:r>
        <w:t xml:space="preserve">                       </w:t>
      </w:r>
      <w:r w:rsidRPr="00E815E1">
        <w:t xml:space="preserve"> i zdrowia ludzkiego oraz  zagrożenie rozprzestrzeniania się  na pomieszczenia sąsiadujące,</w:t>
      </w:r>
    </w:p>
    <w:p w:rsidR="003C7788" w:rsidRPr="00E815E1" w:rsidRDefault="003C7788" w:rsidP="003C7788">
      <w:pPr>
        <w:pStyle w:val="Standard"/>
        <w:spacing w:line="276" w:lineRule="auto"/>
      </w:pPr>
      <w:r w:rsidRPr="00E815E1">
        <w:t>2) niezwłoczne zawiadomienie przy użyciu wszelkich dostępnych środków osoby znajdujące się w strefie zagrożenia, Wójta Gminy oraz wezwanie straży pożarnej,</w:t>
      </w:r>
    </w:p>
    <w:p w:rsidR="003C7788" w:rsidRPr="00E815E1" w:rsidRDefault="003C7788" w:rsidP="003C7788">
      <w:pPr>
        <w:pStyle w:val="Standard"/>
        <w:spacing w:line="276" w:lineRule="auto"/>
      </w:pPr>
      <w:r w:rsidRPr="00E815E1">
        <w:t>c)niezwłoczne przystąpienie do gaszenia pożaru za pomocą miejscowych środków gaśniczych,</w:t>
      </w:r>
    </w:p>
    <w:p w:rsidR="003C7788" w:rsidRPr="00E815E1" w:rsidRDefault="003C7788" w:rsidP="003C7788">
      <w:pPr>
        <w:pStyle w:val="Standard"/>
        <w:spacing w:line="276" w:lineRule="auto"/>
      </w:pPr>
      <w:r w:rsidRPr="00E815E1">
        <w:t>d) w przypadku koniecznym przystąpienie do ewakuacji, tak aby nie doszło do powstania paniki.</w:t>
      </w:r>
    </w:p>
    <w:p w:rsidR="003C7788" w:rsidRPr="00E815E1" w:rsidRDefault="003C7788" w:rsidP="003C7788">
      <w:pPr>
        <w:pStyle w:val="Standard"/>
        <w:spacing w:line="276" w:lineRule="auto"/>
        <w:jc w:val="center"/>
      </w:pPr>
      <w:r w:rsidRPr="00E815E1">
        <w:t>§  3.</w:t>
      </w:r>
    </w:p>
    <w:p w:rsidR="003C7788" w:rsidRPr="00E815E1" w:rsidRDefault="003C7788" w:rsidP="003C7788">
      <w:pPr>
        <w:pStyle w:val="Standard"/>
        <w:spacing w:line="276" w:lineRule="auto"/>
      </w:pPr>
      <w:r w:rsidRPr="00E815E1">
        <w:t>Wykonanie Zarządzenia powierza się Sekretarzowi Gminy.</w:t>
      </w:r>
    </w:p>
    <w:p w:rsidR="003C7788" w:rsidRPr="00E815E1" w:rsidRDefault="003C7788" w:rsidP="003C7788">
      <w:pPr>
        <w:pStyle w:val="Standard"/>
        <w:spacing w:line="276" w:lineRule="auto"/>
        <w:jc w:val="center"/>
      </w:pPr>
      <w:r w:rsidRPr="00E815E1">
        <w:t>§  4.</w:t>
      </w:r>
    </w:p>
    <w:p w:rsidR="003C7788" w:rsidRPr="00E815E1" w:rsidRDefault="003C7788" w:rsidP="003C7788">
      <w:pPr>
        <w:pStyle w:val="Standard"/>
        <w:spacing w:line="276" w:lineRule="auto"/>
      </w:pPr>
      <w:r w:rsidRPr="00E815E1">
        <w:t>Zarządzenie wchodzi w życie z dniem podpisania.</w:t>
      </w:r>
    </w:p>
    <w:p w:rsidR="003C7788" w:rsidRDefault="003C7788" w:rsidP="003C7788">
      <w:r>
        <w:tab/>
      </w:r>
      <w:r>
        <w:tab/>
      </w:r>
      <w:r>
        <w:tab/>
      </w:r>
      <w:r>
        <w:tab/>
      </w:r>
    </w:p>
    <w:p w:rsidR="003C7788" w:rsidRDefault="003C7788" w:rsidP="003C7788">
      <w:pPr>
        <w:ind w:left="5664" w:firstLine="708"/>
      </w:pPr>
      <w:r>
        <w:t>W ó j t</w:t>
      </w:r>
    </w:p>
    <w:p w:rsidR="003C7788" w:rsidRDefault="003C778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/-/ Adam </w:t>
      </w:r>
      <w:proofErr w:type="spellStart"/>
      <w:r>
        <w:t>Rupiński</w:t>
      </w:r>
      <w:proofErr w:type="spellEnd"/>
    </w:p>
    <w:sectPr w:rsidR="003C7788" w:rsidSect="00F00D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3C7788"/>
    <w:rsid w:val="003C7788"/>
    <w:rsid w:val="00F00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77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C778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352</Words>
  <Characters>2117</Characters>
  <Application>Microsoft Office Word</Application>
  <DocSecurity>0</DocSecurity>
  <Lines>17</Lines>
  <Paragraphs>4</Paragraphs>
  <ScaleCrop>false</ScaleCrop>
  <Company/>
  <LinksUpToDate>false</LinksUpToDate>
  <CharactersWithSpaces>2465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2020-09-16T13:07:00Z</dcterms:created>
  <dcterms:modified xsi:type="dcterms:W3CDTF">2020-09-16T13:08:00Z</dcterms:modified>
</cp:coreProperties>
</file>