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02CD" w:rsidRDefault="007E02CD" w:rsidP="007E02CD">
      <w:pPr>
        <w:pStyle w:val="Standard"/>
        <w:jc w:val="center"/>
        <w:rPr>
          <w:iCs/>
        </w:rPr>
      </w:pPr>
      <w:r>
        <w:rPr>
          <w:iCs/>
        </w:rPr>
        <w:t xml:space="preserve">Z a </w:t>
      </w:r>
      <w:proofErr w:type="spellStart"/>
      <w:r>
        <w:rPr>
          <w:iCs/>
        </w:rPr>
        <w:t>r</w:t>
      </w:r>
      <w:proofErr w:type="spellEnd"/>
      <w:r>
        <w:rPr>
          <w:iCs/>
        </w:rPr>
        <w:t xml:space="preserve"> z ą d z e n i e  Nr  24/2020</w:t>
      </w:r>
    </w:p>
    <w:p w:rsidR="007E02CD" w:rsidRDefault="007E02CD" w:rsidP="007E02CD">
      <w:pPr>
        <w:pStyle w:val="Standard"/>
        <w:jc w:val="center"/>
        <w:rPr>
          <w:iCs/>
        </w:rPr>
      </w:pPr>
      <w:r>
        <w:rPr>
          <w:iCs/>
        </w:rPr>
        <w:t>Wójta Gminy Młynarze</w:t>
      </w:r>
    </w:p>
    <w:p w:rsidR="007E02CD" w:rsidRDefault="007E02CD" w:rsidP="007E02CD">
      <w:pPr>
        <w:pStyle w:val="Standard"/>
        <w:jc w:val="center"/>
        <w:rPr>
          <w:iCs/>
        </w:rPr>
      </w:pPr>
      <w:r>
        <w:rPr>
          <w:iCs/>
        </w:rPr>
        <w:t>z dnia 15 września 2020 roku</w:t>
      </w:r>
    </w:p>
    <w:p w:rsidR="007E02CD" w:rsidRDefault="007E02CD" w:rsidP="007E02CD">
      <w:pPr>
        <w:pStyle w:val="Standard"/>
        <w:rPr>
          <w:iCs/>
        </w:rPr>
      </w:pPr>
    </w:p>
    <w:p w:rsidR="007E02CD" w:rsidRDefault="007E02CD" w:rsidP="007E02CD">
      <w:pPr>
        <w:pStyle w:val="Standard"/>
      </w:pPr>
      <w:r>
        <w:t xml:space="preserve">w sprawie powołania Komisji Konkursowej do przeprowadzenia konkursu na stanowisko Dyrektora Gminnej Biblioteki Publicznej w Młynarzach oraz określenia regulaminu pracy tej </w:t>
      </w:r>
      <w:r w:rsidRPr="009F341A">
        <w:t>K</w:t>
      </w:r>
      <w:r w:rsidRPr="009F341A">
        <w:rPr>
          <w:bCs/>
          <w:iCs/>
        </w:rPr>
        <w:t>omisji</w:t>
      </w:r>
    </w:p>
    <w:p w:rsidR="007E02CD" w:rsidRDefault="007E02CD" w:rsidP="007E02CD">
      <w:pPr>
        <w:pStyle w:val="Standard"/>
        <w:jc w:val="both"/>
      </w:pPr>
      <w:r>
        <w:tab/>
        <w:t xml:space="preserve">Na podstawie  art. 7 ust. 1 </w:t>
      </w:r>
      <w:proofErr w:type="spellStart"/>
      <w:r>
        <w:t>pkt</w:t>
      </w:r>
      <w:proofErr w:type="spellEnd"/>
      <w:r>
        <w:t xml:space="preserve"> 9, art. 30 ust. 2 </w:t>
      </w:r>
      <w:proofErr w:type="spellStart"/>
      <w:r>
        <w:t>pkt</w:t>
      </w:r>
      <w:proofErr w:type="spellEnd"/>
      <w:r>
        <w:t xml:space="preserve"> 5 ustawy z dnia 8 marca 1990 roku                             o samorządzie gminny6m (Dz. U. z 2020 </w:t>
      </w:r>
      <w:proofErr w:type="spellStart"/>
      <w:r>
        <w:t>r</w:t>
      </w:r>
      <w:proofErr w:type="spellEnd"/>
      <w:r>
        <w:t xml:space="preserve"> poz. 713), art. 15 i 16 ust. 1 ustawy z dnia                        25 października 1991 r. o organizowaniu i prowadzeniu działalności kulturalnej                               (Dz. U. z 2020 </w:t>
      </w:r>
      <w:proofErr w:type="spellStart"/>
      <w:r>
        <w:t>r</w:t>
      </w:r>
      <w:proofErr w:type="spellEnd"/>
      <w:r>
        <w:t xml:space="preserve"> poz. 194), zarządza się co następuje:</w:t>
      </w:r>
    </w:p>
    <w:p w:rsidR="007E02CD" w:rsidRDefault="007E02CD" w:rsidP="007E02CD">
      <w:pPr>
        <w:pStyle w:val="Standard"/>
      </w:pPr>
    </w:p>
    <w:p w:rsidR="007E02CD" w:rsidRDefault="007E02CD" w:rsidP="007E02CD">
      <w:pPr>
        <w:pStyle w:val="Standard"/>
        <w:jc w:val="center"/>
      </w:pPr>
      <w:r>
        <w:t>§  1.</w:t>
      </w:r>
    </w:p>
    <w:p w:rsidR="007E02CD" w:rsidRPr="008475D7" w:rsidRDefault="007E02CD" w:rsidP="007E02CD">
      <w:pPr>
        <w:suppressAutoHyphens/>
        <w:autoSpaceDN w:val="0"/>
        <w:textAlignment w:val="baseline"/>
      </w:pPr>
      <w:r w:rsidRPr="008475D7">
        <w:t>Powołuje s</w:t>
      </w:r>
      <w:r w:rsidRPr="008475D7">
        <w:rPr>
          <w:bCs/>
          <w:iCs/>
        </w:rPr>
        <w:t>ię</w:t>
      </w:r>
      <w:r w:rsidRPr="008475D7">
        <w:t xml:space="preserve"> Komisję Konkursową celem przeprowadzenia konkursu i wyłonienia kandydata na stanowisko Dyrektora Gminnej Biblioteki Publicznej w Młynarzach  </w:t>
      </w:r>
      <w:r w:rsidRPr="008475D7">
        <w:rPr>
          <w:bCs/>
          <w:iCs/>
        </w:rPr>
        <w:t>zwaną dalej Komisją</w:t>
      </w:r>
      <w:r w:rsidRPr="008475D7">
        <w:rPr>
          <w:b/>
          <w:bCs/>
          <w:i/>
          <w:iCs/>
        </w:rPr>
        <w:t xml:space="preserve"> </w:t>
      </w:r>
      <w:r w:rsidRPr="008475D7">
        <w:t>w następującym składzie:</w:t>
      </w:r>
    </w:p>
    <w:p w:rsidR="007E02CD" w:rsidRDefault="007E02CD" w:rsidP="007E02CD">
      <w:pPr>
        <w:pStyle w:val="Akapitzlist"/>
        <w:suppressAutoHyphens/>
        <w:autoSpaceDN w:val="0"/>
        <w:spacing w:after="0" w:line="240" w:lineRule="auto"/>
        <w:ind w:left="1080" w:firstLine="0"/>
        <w:contextualSpacing w:val="0"/>
        <w:textAlignment w:val="baseline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1)   Dzwonkowska Elżbieta  – Przewodniczący</w:t>
      </w:r>
    </w:p>
    <w:p w:rsidR="007E02CD" w:rsidRDefault="007E02CD" w:rsidP="007E02CD">
      <w:pPr>
        <w:pStyle w:val="Akapitzlist"/>
        <w:numPr>
          <w:ilvl w:val="0"/>
          <w:numId w:val="2"/>
        </w:numPr>
        <w:suppressAutoHyphens/>
        <w:autoSpaceDN w:val="0"/>
        <w:spacing w:after="0" w:line="240" w:lineRule="auto"/>
        <w:contextualSpacing w:val="0"/>
        <w:textAlignment w:val="baseline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Chojnowska Magdalena – Sekretarz</w:t>
      </w:r>
    </w:p>
    <w:p w:rsidR="007E02CD" w:rsidRDefault="007E02CD" w:rsidP="007E02CD">
      <w:pPr>
        <w:pStyle w:val="Akapitzlist"/>
        <w:numPr>
          <w:ilvl w:val="0"/>
          <w:numId w:val="2"/>
        </w:numPr>
        <w:suppressAutoHyphens/>
        <w:autoSpaceDN w:val="0"/>
        <w:spacing w:after="0" w:line="240" w:lineRule="auto"/>
        <w:contextualSpacing w:val="0"/>
        <w:textAlignment w:val="baseline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Chełstowski Andrzej – Członek</w:t>
      </w:r>
    </w:p>
    <w:p w:rsidR="007E02CD" w:rsidRPr="00F274D6" w:rsidRDefault="007E02CD" w:rsidP="007E02CD">
      <w:pPr>
        <w:pStyle w:val="Akapitzlist"/>
        <w:numPr>
          <w:ilvl w:val="0"/>
          <w:numId w:val="2"/>
        </w:numPr>
        <w:suppressAutoHyphens/>
        <w:autoSpaceDN w:val="0"/>
        <w:spacing w:after="0" w:line="240" w:lineRule="auto"/>
        <w:contextualSpacing w:val="0"/>
        <w:textAlignment w:val="baseline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Dzikowska Edyta – Członek</w:t>
      </w:r>
    </w:p>
    <w:p w:rsidR="007E02CD" w:rsidRDefault="007E02CD" w:rsidP="007E02CD">
      <w:pPr>
        <w:pStyle w:val="Akapitzlist"/>
        <w:numPr>
          <w:ilvl w:val="0"/>
          <w:numId w:val="2"/>
        </w:numPr>
        <w:suppressAutoHyphens/>
        <w:autoSpaceDN w:val="0"/>
        <w:spacing w:after="0" w:line="240" w:lineRule="auto"/>
        <w:contextualSpacing w:val="0"/>
        <w:textAlignment w:val="baseline"/>
        <w:rPr>
          <w:rFonts w:ascii="Times New Roman" w:hAnsi="Times New Roman"/>
          <w:sz w:val="24"/>
          <w:szCs w:val="24"/>
          <w:lang w:val="pl-PL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pl-PL"/>
        </w:rPr>
        <w:t>Ciszkowski</w:t>
      </w:r>
      <w:proofErr w:type="spellEnd"/>
      <w:r>
        <w:rPr>
          <w:rFonts w:ascii="Times New Roman" w:hAnsi="Times New Roman" w:cs="Times New Roman"/>
          <w:sz w:val="24"/>
          <w:szCs w:val="24"/>
          <w:lang w:val="pl-PL"/>
        </w:rPr>
        <w:t xml:space="preserve"> Ryszard - Członek</w:t>
      </w:r>
    </w:p>
    <w:p w:rsidR="007E02CD" w:rsidRDefault="007E02CD" w:rsidP="007E02CD">
      <w:pPr>
        <w:pStyle w:val="Akapitzlist"/>
        <w:numPr>
          <w:ilvl w:val="0"/>
          <w:numId w:val="2"/>
        </w:numPr>
        <w:suppressAutoHyphens/>
        <w:autoSpaceDN w:val="0"/>
        <w:spacing w:after="0" w:line="240" w:lineRule="auto"/>
        <w:contextualSpacing w:val="0"/>
        <w:textAlignment w:val="baseline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Gołębiewski Bogdan - Członek</w:t>
      </w:r>
    </w:p>
    <w:p w:rsidR="007E02CD" w:rsidRDefault="007E02CD" w:rsidP="007E02CD">
      <w:pPr>
        <w:pStyle w:val="Akapitzlist"/>
        <w:numPr>
          <w:ilvl w:val="0"/>
          <w:numId w:val="2"/>
        </w:numPr>
        <w:suppressAutoHyphens/>
        <w:autoSpaceDN w:val="0"/>
        <w:spacing w:after="0" w:line="240" w:lineRule="auto"/>
        <w:contextualSpacing w:val="0"/>
        <w:textAlignment w:val="baseline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Łaskarzewska Justyna- Członek</w:t>
      </w:r>
    </w:p>
    <w:p w:rsidR="007E02CD" w:rsidRDefault="007E02CD" w:rsidP="007E02CD">
      <w:pPr>
        <w:pStyle w:val="Standard"/>
        <w:jc w:val="center"/>
      </w:pPr>
    </w:p>
    <w:p w:rsidR="007E02CD" w:rsidRDefault="007E02CD" w:rsidP="007E02CD">
      <w:pPr>
        <w:pStyle w:val="Standard"/>
        <w:jc w:val="center"/>
      </w:pPr>
      <w:r>
        <w:t>§  2.</w:t>
      </w:r>
    </w:p>
    <w:p w:rsidR="007E02CD" w:rsidRDefault="007E02CD" w:rsidP="007E02CD">
      <w:pPr>
        <w:pStyle w:val="Standard"/>
      </w:pPr>
      <w:r>
        <w:t>Do zadań Komisji należy:</w:t>
      </w:r>
    </w:p>
    <w:p w:rsidR="007E02CD" w:rsidRDefault="007E02CD" w:rsidP="007E02CD">
      <w:pPr>
        <w:pStyle w:val="Akapitzlist"/>
        <w:numPr>
          <w:ilvl w:val="0"/>
          <w:numId w:val="1"/>
        </w:numPr>
        <w:suppressAutoHyphens/>
        <w:autoSpaceDN w:val="0"/>
        <w:spacing w:after="0" w:line="240" w:lineRule="auto"/>
        <w:contextualSpacing w:val="0"/>
        <w:textAlignment w:val="baseline"/>
        <w:rPr>
          <w:rFonts w:ascii="Times New Roman" w:hAnsi="Times New Roman"/>
          <w:sz w:val="24"/>
          <w:szCs w:val="24"/>
        </w:rPr>
      </w:pPr>
      <w:proofErr w:type="spellStart"/>
      <w:r w:rsidRPr="008B4E4F">
        <w:rPr>
          <w:rFonts w:ascii="Times New Roman" w:hAnsi="Times New Roman" w:cs="Times New Roman"/>
          <w:sz w:val="24"/>
          <w:szCs w:val="24"/>
          <w:lang w:val="pl-PL"/>
        </w:rPr>
        <w:t>prz</w:t>
      </w:r>
      <w:r>
        <w:rPr>
          <w:rFonts w:ascii="Times New Roman" w:hAnsi="Times New Roman" w:cs="Times New Roman"/>
          <w:sz w:val="24"/>
          <w:szCs w:val="24"/>
        </w:rPr>
        <w:t>eprowadzenie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</w:rPr>
        <w:t>postępowania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</w:rPr>
        <w:t>konkursowego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</w:p>
    <w:p w:rsidR="007E02CD" w:rsidRDefault="007E02CD" w:rsidP="007E02CD">
      <w:pPr>
        <w:pStyle w:val="Akapitzlist"/>
        <w:numPr>
          <w:ilvl w:val="0"/>
          <w:numId w:val="1"/>
        </w:numPr>
        <w:suppressAutoHyphens/>
        <w:autoSpaceDN w:val="0"/>
        <w:spacing w:after="0" w:line="240" w:lineRule="auto"/>
        <w:contextualSpacing w:val="0"/>
        <w:textAlignment w:val="baseline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sporządzenie protokołów z posiedzeń Komisji,</w:t>
      </w:r>
    </w:p>
    <w:p w:rsidR="007E02CD" w:rsidRDefault="007E02CD" w:rsidP="007E02CD">
      <w:pPr>
        <w:pStyle w:val="Akapitzlist"/>
        <w:numPr>
          <w:ilvl w:val="0"/>
          <w:numId w:val="1"/>
        </w:numPr>
        <w:suppressAutoHyphens/>
        <w:autoSpaceDN w:val="0"/>
        <w:spacing w:after="0" w:line="240" w:lineRule="auto"/>
        <w:contextualSpacing w:val="0"/>
        <w:textAlignment w:val="baseline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przekazanie wyników konkursu  Wójtowi Gminy Młynarze.</w:t>
      </w:r>
    </w:p>
    <w:p w:rsidR="007E02CD" w:rsidRDefault="007E02CD" w:rsidP="007E02CD">
      <w:pPr>
        <w:pStyle w:val="Standard"/>
        <w:jc w:val="center"/>
      </w:pPr>
      <w:r>
        <w:t>§  3.</w:t>
      </w:r>
    </w:p>
    <w:p w:rsidR="007E02CD" w:rsidRDefault="007E02CD" w:rsidP="007E02CD">
      <w:pPr>
        <w:pStyle w:val="Standard"/>
      </w:pPr>
      <w:r>
        <w:t>Komisja przeprowadzi prace, o których mowa w § 2 w oparciu o regulamin pracy Komisji Konkursowej powołanej do przeprowadzenia konkursu na stanowisko Dyrektora Gminnej Biblioteki Publicznej w Młynarzach, stanowiący załącznik do zarządzenia.</w:t>
      </w:r>
    </w:p>
    <w:p w:rsidR="007E02CD" w:rsidRDefault="007E02CD" w:rsidP="007E02CD">
      <w:pPr>
        <w:pStyle w:val="Standard"/>
      </w:pPr>
    </w:p>
    <w:p w:rsidR="007E02CD" w:rsidRDefault="007E02CD" w:rsidP="007E02CD">
      <w:pPr>
        <w:pStyle w:val="Standard"/>
        <w:jc w:val="center"/>
      </w:pPr>
      <w:r>
        <w:t>§  4.</w:t>
      </w:r>
    </w:p>
    <w:p w:rsidR="007E02CD" w:rsidRPr="009F341A" w:rsidRDefault="007E02CD" w:rsidP="007E02CD">
      <w:pPr>
        <w:suppressAutoHyphens/>
        <w:autoSpaceDN w:val="0"/>
        <w:textAlignment w:val="baseline"/>
      </w:pPr>
      <w:r>
        <w:t xml:space="preserve">1. </w:t>
      </w:r>
      <w:r w:rsidRPr="009F341A">
        <w:t>Po zakończeniu i przekazaniu wyników konkursu przez Komisję, ostateczną decyzję</w:t>
      </w:r>
      <w:r>
        <w:t xml:space="preserve">                      </w:t>
      </w:r>
      <w:r w:rsidRPr="009F341A">
        <w:t xml:space="preserve"> w sprawie powołania Dyrektora Gminnej Biblioteki Publicznej w Młynarzach podejmuje Wójt Gminy Młynarze</w:t>
      </w:r>
    </w:p>
    <w:p w:rsidR="007E02CD" w:rsidRPr="009F341A" w:rsidRDefault="007E02CD" w:rsidP="007E02CD">
      <w:pPr>
        <w:suppressAutoHyphens/>
        <w:autoSpaceDN w:val="0"/>
        <w:textAlignment w:val="baseline"/>
      </w:pPr>
      <w:r>
        <w:t xml:space="preserve">2. </w:t>
      </w:r>
      <w:r w:rsidRPr="009F341A">
        <w:t>Komisja ulega rozwiązaniu po wyłonieniu kandydata na stanowisko Dyrektora Gminnej Biblioteki Publicznej w Młynarzach.</w:t>
      </w:r>
    </w:p>
    <w:p w:rsidR="007E02CD" w:rsidRDefault="007E02CD" w:rsidP="007E02CD">
      <w:pPr>
        <w:pStyle w:val="Standard"/>
        <w:ind w:left="360"/>
      </w:pPr>
    </w:p>
    <w:p w:rsidR="007E02CD" w:rsidRDefault="007E02CD" w:rsidP="007E02CD">
      <w:pPr>
        <w:pStyle w:val="Standard"/>
        <w:jc w:val="center"/>
      </w:pPr>
      <w:r>
        <w:t>§  5.</w:t>
      </w:r>
    </w:p>
    <w:p w:rsidR="007E02CD" w:rsidRDefault="007E02CD" w:rsidP="007E02CD">
      <w:pPr>
        <w:pStyle w:val="Standard"/>
      </w:pPr>
      <w:r>
        <w:t>Wykonanie Zarządzenia powierza się Sekretarzowi Gminy Młynarze.</w:t>
      </w:r>
    </w:p>
    <w:p w:rsidR="007E02CD" w:rsidRDefault="007E02CD" w:rsidP="007E02CD">
      <w:pPr>
        <w:pStyle w:val="Standard"/>
      </w:pPr>
    </w:p>
    <w:p w:rsidR="007E02CD" w:rsidRDefault="007E02CD" w:rsidP="007E02CD">
      <w:pPr>
        <w:pStyle w:val="Standard"/>
        <w:jc w:val="center"/>
      </w:pPr>
      <w:r>
        <w:t>§  6.</w:t>
      </w:r>
    </w:p>
    <w:p w:rsidR="007E02CD" w:rsidRDefault="007E02CD" w:rsidP="007E02CD">
      <w:pPr>
        <w:pStyle w:val="Standard"/>
      </w:pPr>
    </w:p>
    <w:p w:rsidR="007E02CD" w:rsidRDefault="007E02CD" w:rsidP="007E02CD">
      <w:pPr>
        <w:pStyle w:val="Standard"/>
      </w:pPr>
      <w:r>
        <w:t xml:space="preserve">Zarządzenie wchodzi w życie z dniem podpisania </w:t>
      </w:r>
      <w:r w:rsidRPr="009F341A">
        <w:rPr>
          <w:bCs/>
          <w:iCs/>
        </w:rPr>
        <w:t>i obowiązuje do czasu zakończenia prac przez Komisję.</w:t>
      </w:r>
    </w:p>
    <w:p w:rsidR="007E02CD" w:rsidRDefault="007E02CD" w:rsidP="007E02CD"/>
    <w:p w:rsidR="007E02CD" w:rsidRDefault="007E02CD" w:rsidP="007E02CD">
      <w:pPr>
        <w:ind w:left="5664" w:firstLine="708"/>
      </w:pPr>
      <w:r>
        <w:t>W ó j t</w:t>
      </w:r>
    </w:p>
    <w:p w:rsidR="007E02CD" w:rsidRDefault="007E02CD" w:rsidP="007E02CD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/-/ Adam </w:t>
      </w:r>
      <w:proofErr w:type="spellStart"/>
      <w:r>
        <w:t>Rupiński</w:t>
      </w:r>
      <w:proofErr w:type="spellEnd"/>
    </w:p>
    <w:p w:rsidR="007E02CD" w:rsidRDefault="007E02CD" w:rsidP="007E02CD"/>
    <w:p w:rsidR="007E02CD" w:rsidRDefault="007E02CD" w:rsidP="007E02CD">
      <w:pPr>
        <w:pStyle w:val="Standard"/>
      </w:pPr>
      <w:r>
        <w:lastRenderedPageBreak/>
        <w:tab/>
      </w:r>
      <w:r>
        <w:tab/>
      </w:r>
      <w:r>
        <w:tab/>
      </w:r>
      <w:r>
        <w:tab/>
      </w:r>
    </w:p>
    <w:p w:rsidR="007E02CD" w:rsidRDefault="007E02CD" w:rsidP="007E02CD">
      <w:pPr>
        <w:pStyle w:val="Standard"/>
        <w:ind w:left="4956" w:firstLine="708"/>
      </w:pPr>
      <w:r>
        <w:t xml:space="preserve">Załącznik do Zarządzenia </w:t>
      </w:r>
    </w:p>
    <w:p w:rsidR="007E02CD" w:rsidRDefault="007E02CD" w:rsidP="007E02CD">
      <w:pPr>
        <w:pStyle w:val="Standard"/>
        <w:ind w:left="4956" w:firstLine="708"/>
      </w:pPr>
      <w:r>
        <w:t>Nr 24/2020</w:t>
      </w:r>
    </w:p>
    <w:p w:rsidR="007E02CD" w:rsidRDefault="007E02CD" w:rsidP="007E02CD">
      <w:pPr>
        <w:pStyle w:val="Standard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Wójta Gminy Młynarze</w:t>
      </w:r>
    </w:p>
    <w:p w:rsidR="007E02CD" w:rsidRDefault="007E02CD" w:rsidP="007E02CD">
      <w:pPr>
        <w:pStyle w:val="Standard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z dnia 15 września 2020 roku</w:t>
      </w:r>
    </w:p>
    <w:p w:rsidR="007E02CD" w:rsidRDefault="007E02CD" w:rsidP="007E02CD">
      <w:pPr>
        <w:pStyle w:val="Standard"/>
      </w:pPr>
    </w:p>
    <w:p w:rsidR="007E02CD" w:rsidRDefault="007E02CD" w:rsidP="007E02CD">
      <w:pPr>
        <w:pStyle w:val="Standard"/>
        <w:jc w:val="center"/>
        <w:rPr>
          <w:b/>
        </w:rPr>
      </w:pPr>
      <w:r>
        <w:rPr>
          <w:b/>
        </w:rPr>
        <w:t>Regulamin pracy  Komisji Konkursowej powołanej do przeprowadzenia konkursu na stanowisko Dyrektora Gminnej Biblioteki Publicznej w Młynarzach</w:t>
      </w:r>
    </w:p>
    <w:p w:rsidR="007E02CD" w:rsidRDefault="007E02CD" w:rsidP="007E02CD">
      <w:pPr>
        <w:pStyle w:val="Standard"/>
        <w:jc w:val="center"/>
        <w:rPr>
          <w:b/>
        </w:rPr>
      </w:pPr>
    </w:p>
    <w:p w:rsidR="007E02CD" w:rsidRDefault="007E02CD" w:rsidP="007E02CD">
      <w:pPr>
        <w:pStyle w:val="Standard"/>
        <w:jc w:val="center"/>
        <w:rPr>
          <w:b/>
        </w:rPr>
      </w:pPr>
      <w:r>
        <w:rPr>
          <w:b/>
        </w:rPr>
        <w:t>§  1.</w:t>
      </w:r>
    </w:p>
    <w:p w:rsidR="007E02CD" w:rsidRDefault="007E02CD" w:rsidP="007E02CD">
      <w:pPr>
        <w:pStyle w:val="Standard"/>
      </w:pPr>
    </w:p>
    <w:p w:rsidR="007E02CD" w:rsidRPr="009F341A" w:rsidRDefault="007E02CD" w:rsidP="007E02CD">
      <w:pPr>
        <w:suppressAutoHyphens/>
        <w:autoSpaceDN w:val="0"/>
        <w:jc w:val="both"/>
        <w:textAlignment w:val="baseline"/>
      </w:pPr>
      <w:r>
        <w:t xml:space="preserve">1. </w:t>
      </w:r>
      <w:r w:rsidRPr="009F341A">
        <w:t xml:space="preserve">Regulamin określa szczegółowy tryb pracy Komisji Konkursowej powołanej do przeprowadzenia konkursu na stanowisko Dyrektora Gminnej Biblioteki Publicznej                w Młynarzach, </w:t>
      </w:r>
      <w:r w:rsidRPr="009F341A">
        <w:rPr>
          <w:bCs/>
          <w:iCs/>
        </w:rPr>
        <w:t>zwanej dalej Komisją.</w:t>
      </w:r>
    </w:p>
    <w:p w:rsidR="007E02CD" w:rsidRPr="009F341A" w:rsidRDefault="007E02CD" w:rsidP="007E02CD">
      <w:pPr>
        <w:suppressAutoHyphens/>
        <w:autoSpaceDN w:val="0"/>
        <w:jc w:val="both"/>
        <w:textAlignment w:val="baseline"/>
      </w:pPr>
      <w:r>
        <w:t xml:space="preserve">2. </w:t>
      </w:r>
      <w:r w:rsidRPr="009F341A">
        <w:t>Organizatorem konkursu, o którym mowa w ust. 1 jest Wójt Gminy Młynarze.</w:t>
      </w:r>
    </w:p>
    <w:p w:rsidR="007E02CD" w:rsidRDefault="007E02CD" w:rsidP="007E02CD">
      <w:pPr>
        <w:pStyle w:val="Standard"/>
      </w:pPr>
    </w:p>
    <w:p w:rsidR="007E02CD" w:rsidRDefault="007E02CD" w:rsidP="007E02CD">
      <w:pPr>
        <w:pStyle w:val="Standard"/>
        <w:jc w:val="center"/>
        <w:rPr>
          <w:b/>
        </w:rPr>
      </w:pPr>
      <w:r>
        <w:rPr>
          <w:b/>
        </w:rPr>
        <w:t>§  2.</w:t>
      </w:r>
    </w:p>
    <w:p w:rsidR="007E02CD" w:rsidRDefault="007E02CD" w:rsidP="007E02CD">
      <w:pPr>
        <w:pStyle w:val="Standard"/>
        <w:rPr>
          <w:b/>
        </w:rPr>
      </w:pPr>
    </w:p>
    <w:p w:rsidR="007E02CD" w:rsidRPr="009F341A" w:rsidRDefault="007E02CD" w:rsidP="007E02CD">
      <w:pPr>
        <w:suppressAutoHyphens/>
        <w:autoSpaceDN w:val="0"/>
        <w:textAlignment w:val="baseline"/>
      </w:pPr>
      <w:r>
        <w:t xml:space="preserve">1. </w:t>
      </w:r>
      <w:r w:rsidRPr="009F341A">
        <w:t>Warunkiem przystąpienia do konkursu na kandydata na stanowisko Dyrektora Gminnej Biblioteki Publicznej w Młynarzach jest spełnienie kryteriów  oraz wymagań określonych</w:t>
      </w:r>
      <w:r>
        <w:t xml:space="preserve">              </w:t>
      </w:r>
      <w:r w:rsidRPr="009F341A">
        <w:t xml:space="preserve"> w ogłoszeniu o konkursie oraz złożenie wymaganych dokumentów.</w:t>
      </w:r>
    </w:p>
    <w:p w:rsidR="007E02CD" w:rsidRPr="009F341A" w:rsidRDefault="007E02CD" w:rsidP="007E02CD">
      <w:pPr>
        <w:suppressAutoHyphens/>
        <w:autoSpaceDN w:val="0"/>
        <w:textAlignment w:val="baseline"/>
      </w:pPr>
      <w:r>
        <w:t xml:space="preserve">2. </w:t>
      </w:r>
      <w:r w:rsidRPr="009F341A">
        <w:t xml:space="preserve">Członków Komisji  obowiązuje zachowanie poufności dotyczącej pracy </w:t>
      </w:r>
      <w:r w:rsidRPr="009F341A">
        <w:rPr>
          <w:bCs/>
          <w:iCs/>
        </w:rPr>
        <w:t>K</w:t>
      </w:r>
      <w:r w:rsidRPr="009F341A">
        <w:t>omisji.</w:t>
      </w:r>
    </w:p>
    <w:p w:rsidR="007E02CD" w:rsidRPr="009F341A" w:rsidRDefault="007E02CD" w:rsidP="007E02CD">
      <w:pPr>
        <w:suppressAutoHyphens/>
        <w:autoSpaceDN w:val="0"/>
        <w:textAlignment w:val="baseline"/>
      </w:pPr>
      <w:r>
        <w:t xml:space="preserve">3. </w:t>
      </w:r>
      <w:r w:rsidRPr="009F341A">
        <w:t>Członkowie Komisji są zobowiązani przestrzegać postanowień o ochronie danych osobowych w związku z prowadzonym postępowaniem konkursowym.</w:t>
      </w:r>
    </w:p>
    <w:p w:rsidR="007E02CD" w:rsidRDefault="007E02CD" w:rsidP="007E02CD">
      <w:pPr>
        <w:pStyle w:val="Standard"/>
      </w:pPr>
    </w:p>
    <w:p w:rsidR="007E02CD" w:rsidRDefault="007E02CD" w:rsidP="007E02CD">
      <w:pPr>
        <w:pStyle w:val="Standard"/>
        <w:jc w:val="center"/>
        <w:rPr>
          <w:b/>
        </w:rPr>
      </w:pPr>
      <w:r>
        <w:rPr>
          <w:b/>
        </w:rPr>
        <w:t>§  3.</w:t>
      </w:r>
    </w:p>
    <w:p w:rsidR="007E02CD" w:rsidRDefault="007E02CD" w:rsidP="007E02CD">
      <w:pPr>
        <w:pStyle w:val="Standard"/>
      </w:pPr>
      <w:r>
        <w:t xml:space="preserve">Komisja prowadzi konkurs jeżeli w posiedzeniu  bierze </w:t>
      </w:r>
      <w:r w:rsidRPr="009F341A">
        <w:rPr>
          <w:bCs/>
          <w:iCs/>
        </w:rPr>
        <w:t>udział</w:t>
      </w:r>
      <w:r w:rsidRPr="009F341A">
        <w:t xml:space="preserve"> </w:t>
      </w:r>
      <w:r>
        <w:t xml:space="preserve">co najmniej ¾ składu członków </w:t>
      </w:r>
      <w:r w:rsidRPr="009F341A">
        <w:rPr>
          <w:bCs/>
          <w:iCs/>
        </w:rPr>
        <w:t>K</w:t>
      </w:r>
      <w:r w:rsidRPr="009F341A">
        <w:t>omisji.</w:t>
      </w:r>
    </w:p>
    <w:p w:rsidR="007E02CD" w:rsidRDefault="007E02CD" w:rsidP="007E02CD">
      <w:pPr>
        <w:pStyle w:val="Standard"/>
      </w:pPr>
    </w:p>
    <w:p w:rsidR="007E02CD" w:rsidRDefault="007E02CD" w:rsidP="007E02CD">
      <w:pPr>
        <w:pStyle w:val="Standard"/>
        <w:jc w:val="center"/>
        <w:rPr>
          <w:b/>
        </w:rPr>
      </w:pPr>
      <w:r>
        <w:rPr>
          <w:b/>
        </w:rPr>
        <w:t>§  4.</w:t>
      </w:r>
    </w:p>
    <w:p w:rsidR="007E02CD" w:rsidRDefault="007E02CD" w:rsidP="007E02CD">
      <w:pPr>
        <w:pStyle w:val="Standard"/>
        <w:jc w:val="center"/>
        <w:rPr>
          <w:b/>
        </w:rPr>
      </w:pPr>
    </w:p>
    <w:p w:rsidR="007E02CD" w:rsidRDefault="007E02CD" w:rsidP="007E02CD">
      <w:pPr>
        <w:pStyle w:val="Standard"/>
      </w:pPr>
      <w:r>
        <w:t>Postępowaniem konkursowym objęte są wszystkie osoby, które zgłosiły swój udział                         w konkursie i złożyły w wymaganym terminie dokumenty określone w ogłoszeniu                            o konkursie.</w:t>
      </w:r>
    </w:p>
    <w:p w:rsidR="007E02CD" w:rsidRDefault="007E02CD" w:rsidP="007E02CD">
      <w:pPr>
        <w:pStyle w:val="Standard"/>
        <w:rPr>
          <w:b/>
          <w:bCs/>
          <w:i/>
          <w:iCs/>
        </w:rPr>
      </w:pPr>
    </w:p>
    <w:p w:rsidR="007E02CD" w:rsidRDefault="007E02CD" w:rsidP="007E02CD">
      <w:pPr>
        <w:pStyle w:val="Standard"/>
        <w:jc w:val="center"/>
      </w:pPr>
      <w:r>
        <w:t>§  5.</w:t>
      </w:r>
    </w:p>
    <w:p w:rsidR="007E02CD" w:rsidRDefault="007E02CD" w:rsidP="007E02CD">
      <w:pPr>
        <w:pStyle w:val="Standard"/>
      </w:pPr>
    </w:p>
    <w:p w:rsidR="007E02CD" w:rsidRPr="009F341A" w:rsidRDefault="007E02CD" w:rsidP="007E02CD">
      <w:pPr>
        <w:suppressAutoHyphens/>
        <w:autoSpaceDN w:val="0"/>
        <w:textAlignment w:val="baseline"/>
      </w:pPr>
      <w:r>
        <w:t>1.</w:t>
      </w:r>
      <w:r w:rsidRPr="009F341A">
        <w:t>Konkurs przeprowadza się w dwóch etapach:</w:t>
      </w:r>
    </w:p>
    <w:p w:rsidR="007E02CD" w:rsidRPr="009F341A" w:rsidRDefault="007E02CD" w:rsidP="007E02CD">
      <w:pPr>
        <w:suppressAutoHyphens/>
        <w:autoSpaceDN w:val="0"/>
        <w:textAlignment w:val="baseline"/>
      </w:pPr>
      <w:r>
        <w:t>1)</w:t>
      </w:r>
      <w:r w:rsidRPr="009F341A">
        <w:t>Etap I :</w:t>
      </w:r>
    </w:p>
    <w:p w:rsidR="007E02CD" w:rsidRPr="009F341A" w:rsidRDefault="007E02CD" w:rsidP="007E02CD">
      <w:pPr>
        <w:pStyle w:val="Standard"/>
        <w:numPr>
          <w:ilvl w:val="0"/>
          <w:numId w:val="4"/>
        </w:numPr>
      </w:pPr>
      <w:r w:rsidRPr="009F341A">
        <w:rPr>
          <w:bCs/>
          <w:iCs/>
        </w:rPr>
        <w:t>K</w:t>
      </w:r>
      <w:r w:rsidRPr="009F341A">
        <w:t xml:space="preserve">omisja dokonuje  analizy i oceny formalnej ofert </w:t>
      </w:r>
      <w:r w:rsidRPr="009F341A">
        <w:rPr>
          <w:bCs/>
          <w:iCs/>
        </w:rPr>
        <w:t>i w przypadku stwierdzenia, że oferta nie spełnia wymogów formalnych odmawia dopuszczenia kandydata do dalszego postępowania konkursowego,</w:t>
      </w:r>
    </w:p>
    <w:p w:rsidR="007E02CD" w:rsidRDefault="007E02CD" w:rsidP="007E02CD">
      <w:pPr>
        <w:pStyle w:val="Standard"/>
      </w:pPr>
    </w:p>
    <w:p w:rsidR="007E02CD" w:rsidRDefault="007E02CD" w:rsidP="007E02CD">
      <w:pPr>
        <w:pStyle w:val="Standard"/>
        <w:numPr>
          <w:ilvl w:val="0"/>
          <w:numId w:val="4"/>
        </w:numPr>
      </w:pPr>
      <w:r>
        <w:t>listę kandydatów, którzy spełniają wymagania formalne  zamieszcza się w Biuletynie</w:t>
      </w:r>
    </w:p>
    <w:p w:rsidR="007E02CD" w:rsidRDefault="007E02CD" w:rsidP="007E02CD">
      <w:pPr>
        <w:pStyle w:val="Standard"/>
        <w:ind w:left="360"/>
      </w:pPr>
      <w:r>
        <w:t xml:space="preserve">      Informacji Publicznej podając    imiona, nazwiska oraz miejsce zamieszkania </w:t>
      </w:r>
    </w:p>
    <w:p w:rsidR="007E02CD" w:rsidRDefault="007E02CD" w:rsidP="007E02CD">
      <w:pPr>
        <w:pStyle w:val="Standard"/>
        <w:ind w:left="360"/>
      </w:pPr>
      <w:r>
        <w:t xml:space="preserve">      kandydata,</w:t>
      </w:r>
    </w:p>
    <w:p w:rsidR="007E02CD" w:rsidRDefault="007E02CD" w:rsidP="007E02CD">
      <w:pPr>
        <w:pStyle w:val="Standard"/>
        <w:numPr>
          <w:ilvl w:val="0"/>
          <w:numId w:val="4"/>
        </w:numPr>
      </w:pPr>
      <w:r>
        <w:t>kandydatów spełniających wymogi formalne</w:t>
      </w:r>
      <w:r w:rsidRPr="009F341A">
        <w:t xml:space="preserve"> </w:t>
      </w:r>
      <w:r w:rsidRPr="009F341A">
        <w:rPr>
          <w:bCs/>
          <w:iCs/>
        </w:rPr>
        <w:t>Komisja</w:t>
      </w:r>
      <w:r w:rsidRPr="009F341A">
        <w:t xml:space="preserve"> </w:t>
      </w:r>
      <w:r>
        <w:t xml:space="preserve"> zaprasza na  rozmowę </w:t>
      </w:r>
    </w:p>
    <w:p w:rsidR="007E02CD" w:rsidRDefault="007E02CD" w:rsidP="007E02CD">
      <w:pPr>
        <w:pStyle w:val="Standard"/>
        <w:ind w:left="720"/>
      </w:pPr>
      <w:r>
        <w:t>kwalifikacyjną.</w:t>
      </w:r>
    </w:p>
    <w:p w:rsidR="007E02CD" w:rsidRDefault="007E02CD" w:rsidP="007E02CD">
      <w:pPr>
        <w:pStyle w:val="Akapitzlist"/>
        <w:spacing w:line="240" w:lineRule="auto"/>
        <w:ind w:left="1080" w:firstLine="0"/>
        <w:rPr>
          <w:rFonts w:ascii="Times New Roman" w:hAnsi="Times New Roman"/>
          <w:sz w:val="24"/>
          <w:szCs w:val="24"/>
          <w:lang w:val="pl-PL"/>
        </w:rPr>
      </w:pPr>
    </w:p>
    <w:p w:rsidR="007E02CD" w:rsidRPr="007E02CD" w:rsidRDefault="007E02CD" w:rsidP="007E02CD">
      <w:pPr>
        <w:suppressAutoHyphens/>
        <w:autoSpaceDN w:val="0"/>
        <w:textAlignment w:val="baseline"/>
      </w:pPr>
      <w:r>
        <w:t>2)</w:t>
      </w:r>
      <w:r w:rsidRPr="007E02CD">
        <w:t xml:space="preserve">Etap II  - rozmowa kwalifikacyjna z </w:t>
      </w:r>
      <w:r w:rsidRPr="007E02CD">
        <w:rPr>
          <w:bCs/>
          <w:iCs/>
        </w:rPr>
        <w:t>kandydatem</w:t>
      </w:r>
      <w:r w:rsidRPr="007E02CD">
        <w:rPr>
          <w:bCs/>
          <w:i/>
          <w:iCs/>
        </w:rPr>
        <w:t xml:space="preserve"> </w:t>
      </w:r>
      <w:r w:rsidRPr="007E02CD">
        <w:rPr>
          <w:bCs/>
          <w:iCs/>
        </w:rPr>
        <w:t>lub</w:t>
      </w:r>
      <w:r w:rsidRPr="007E02CD">
        <w:t xml:space="preserve"> kandydatami, która ma pozwolić na zweryfikowanie:</w:t>
      </w:r>
    </w:p>
    <w:p w:rsidR="007E02CD" w:rsidRDefault="007E02CD" w:rsidP="007E02CD">
      <w:pPr>
        <w:pStyle w:val="Akapitzlist"/>
        <w:numPr>
          <w:ilvl w:val="0"/>
          <w:numId w:val="5"/>
        </w:numPr>
        <w:suppressAutoHyphens/>
        <w:autoSpaceDN w:val="0"/>
        <w:spacing w:after="0" w:line="240" w:lineRule="auto"/>
        <w:contextualSpacing w:val="0"/>
        <w:textAlignment w:val="baseline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lastRenderedPageBreak/>
        <w:t xml:space="preserve">predyspozycji i umiejętności kandydata gwarantujących prawidłowe </w:t>
      </w:r>
      <w:r w:rsidRPr="009F341A">
        <w:rPr>
          <w:rFonts w:ascii="Times New Roman" w:hAnsi="Times New Roman" w:cs="Times New Roman"/>
          <w:bCs/>
          <w:iCs/>
          <w:sz w:val="24"/>
          <w:szCs w:val="24"/>
          <w:lang w:val="pl-PL"/>
        </w:rPr>
        <w:t>wykonywanie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powierzonych obowiązków,</w:t>
      </w:r>
    </w:p>
    <w:p w:rsidR="007E02CD" w:rsidRDefault="007E02CD" w:rsidP="007E02CD">
      <w:pPr>
        <w:pStyle w:val="Akapitzlist"/>
        <w:numPr>
          <w:ilvl w:val="0"/>
          <w:numId w:val="5"/>
        </w:numPr>
        <w:suppressAutoHyphens/>
        <w:autoSpaceDN w:val="0"/>
        <w:spacing w:after="0" w:line="240" w:lineRule="auto"/>
        <w:contextualSpacing w:val="0"/>
        <w:textAlignment w:val="baseline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cele zawodowe kandydata,</w:t>
      </w:r>
    </w:p>
    <w:p w:rsidR="007E02CD" w:rsidRDefault="007E02CD" w:rsidP="007E02CD">
      <w:pPr>
        <w:pStyle w:val="Akapitzlist"/>
        <w:numPr>
          <w:ilvl w:val="0"/>
          <w:numId w:val="5"/>
        </w:numPr>
        <w:suppressAutoHyphens/>
        <w:autoSpaceDN w:val="0"/>
        <w:spacing w:after="0" w:line="240" w:lineRule="auto"/>
        <w:contextualSpacing w:val="0"/>
        <w:textAlignment w:val="baseline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osobowość kandydata,</w:t>
      </w:r>
    </w:p>
    <w:p w:rsidR="007E02CD" w:rsidRDefault="007E02CD" w:rsidP="007E02CD">
      <w:pPr>
        <w:pStyle w:val="Akapitzlist"/>
        <w:numPr>
          <w:ilvl w:val="0"/>
          <w:numId w:val="5"/>
        </w:numPr>
        <w:suppressAutoHyphens/>
        <w:autoSpaceDN w:val="0"/>
        <w:spacing w:after="0" w:line="240" w:lineRule="auto"/>
        <w:contextualSpacing w:val="0"/>
        <w:textAlignment w:val="baseline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posiadaną wiedzę na temat Gminnej Biblioteki Publicznej w Młynarzach.</w:t>
      </w:r>
    </w:p>
    <w:p w:rsidR="007E02CD" w:rsidRDefault="007E02CD" w:rsidP="007E02CD">
      <w:pPr>
        <w:rPr>
          <w:rFonts w:eastAsiaTheme="minorHAnsi" w:cstheme="minorBidi"/>
          <w:lang w:eastAsia="en-US" w:bidi="en-US"/>
        </w:rPr>
      </w:pPr>
    </w:p>
    <w:p w:rsidR="007E02CD" w:rsidRPr="009F341A" w:rsidRDefault="007E02CD" w:rsidP="007E02CD">
      <w:r w:rsidRPr="009F341A">
        <w:t>Każdy członek Komisji Konkursowej ma prawo zadawania pytań kandydatom.</w:t>
      </w:r>
    </w:p>
    <w:p w:rsidR="007E02CD" w:rsidRDefault="007E02CD" w:rsidP="007E02CD">
      <w:pPr>
        <w:pStyle w:val="Standard"/>
      </w:pPr>
    </w:p>
    <w:p w:rsidR="007E02CD" w:rsidRDefault="007E02CD" w:rsidP="007E02CD">
      <w:pPr>
        <w:pStyle w:val="Standard"/>
        <w:jc w:val="center"/>
      </w:pPr>
      <w:r>
        <w:t>§  6.</w:t>
      </w:r>
    </w:p>
    <w:p w:rsidR="007E02CD" w:rsidRDefault="007E02CD" w:rsidP="007E02CD">
      <w:pPr>
        <w:pStyle w:val="Standard"/>
      </w:pPr>
    </w:p>
    <w:p w:rsidR="007E02CD" w:rsidRPr="009F341A" w:rsidRDefault="007E02CD" w:rsidP="007E02CD">
      <w:pPr>
        <w:suppressAutoHyphens/>
        <w:autoSpaceDN w:val="0"/>
        <w:textAlignment w:val="baseline"/>
      </w:pPr>
      <w:r w:rsidRPr="009F341A">
        <w:t>1.</w:t>
      </w:r>
      <w:r>
        <w:t xml:space="preserve"> </w:t>
      </w:r>
      <w:r w:rsidRPr="009F341A">
        <w:t xml:space="preserve">Po przeprowadzeniu  w/w etapów  konkursu Komisja dokonuje wyłonienia kandydata </w:t>
      </w:r>
      <w:r>
        <w:t xml:space="preserve">               w głosowaniu tajnym</w:t>
      </w:r>
      <w:r w:rsidRPr="009F341A">
        <w:t xml:space="preserve">. </w:t>
      </w:r>
      <w:r w:rsidRPr="009F341A">
        <w:rPr>
          <w:bCs/>
          <w:iCs/>
        </w:rPr>
        <w:t>Wyłonionym kandydatem jest osoba,</w:t>
      </w:r>
      <w:r>
        <w:rPr>
          <w:bCs/>
          <w:iCs/>
        </w:rPr>
        <w:t xml:space="preserve"> </w:t>
      </w:r>
      <w:r w:rsidRPr="009F341A">
        <w:rPr>
          <w:bCs/>
          <w:iCs/>
        </w:rPr>
        <w:t>któ</w:t>
      </w:r>
      <w:r>
        <w:rPr>
          <w:bCs/>
          <w:iCs/>
        </w:rPr>
        <w:t>ra uzyskała zwykłą większość głosów  obecnych członków komisji</w:t>
      </w:r>
      <w:r w:rsidRPr="009F341A">
        <w:rPr>
          <w:bCs/>
          <w:iCs/>
        </w:rPr>
        <w:t>.</w:t>
      </w:r>
    </w:p>
    <w:p w:rsidR="007E02CD" w:rsidRDefault="007E02CD" w:rsidP="007E02CD">
      <w:pPr>
        <w:suppressAutoHyphens/>
        <w:autoSpaceDN w:val="0"/>
        <w:textAlignment w:val="baseline"/>
        <w:rPr>
          <w:bCs/>
          <w:iCs/>
        </w:rPr>
      </w:pPr>
      <w:r>
        <w:rPr>
          <w:bCs/>
          <w:iCs/>
        </w:rPr>
        <w:t>2</w:t>
      </w:r>
      <w:r w:rsidRPr="009F341A">
        <w:rPr>
          <w:bCs/>
          <w:iCs/>
        </w:rPr>
        <w:t>.</w:t>
      </w:r>
      <w:r>
        <w:rPr>
          <w:bCs/>
          <w:iCs/>
        </w:rPr>
        <w:t xml:space="preserve"> </w:t>
      </w:r>
      <w:r w:rsidRPr="009F341A">
        <w:rPr>
          <w:bCs/>
          <w:iCs/>
        </w:rPr>
        <w:t>Komisja informuje Wójta Gminy Młynarze o wyłonieniu kandydata na stanowisko Dyrektora Gminnej B</w:t>
      </w:r>
      <w:r>
        <w:rPr>
          <w:bCs/>
          <w:iCs/>
        </w:rPr>
        <w:t>i</w:t>
      </w:r>
      <w:r w:rsidRPr="009F341A">
        <w:rPr>
          <w:bCs/>
          <w:iCs/>
        </w:rPr>
        <w:t>blioteki Publicznej w Młynarzach.</w:t>
      </w:r>
    </w:p>
    <w:p w:rsidR="007E02CD" w:rsidRDefault="007E02CD" w:rsidP="007E02CD">
      <w:pPr>
        <w:pStyle w:val="Standard"/>
      </w:pPr>
      <w:r>
        <w:rPr>
          <w:bCs/>
          <w:iCs/>
        </w:rPr>
        <w:t xml:space="preserve">3. </w:t>
      </w:r>
      <w:r>
        <w:t xml:space="preserve">Ostateczną decyzję o powołaniu kandydata, </w:t>
      </w:r>
      <w:r w:rsidRPr="004F475D">
        <w:t>wyłonionego w konkursie</w:t>
      </w:r>
      <w:r>
        <w:t>, na stanowisko Dyrektora Gminnej Biblioteki Publicznej w Młynarzach podejmuje Wójt Gminy Młynarze.</w:t>
      </w:r>
    </w:p>
    <w:p w:rsidR="007E02CD" w:rsidRPr="009B77E4" w:rsidRDefault="007E02CD" w:rsidP="007E02CD">
      <w:pPr>
        <w:suppressAutoHyphens/>
        <w:autoSpaceDN w:val="0"/>
        <w:textAlignment w:val="baseline"/>
        <w:rPr>
          <w:bCs/>
          <w:iCs/>
        </w:rPr>
      </w:pPr>
    </w:p>
    <w:p w:rsidR="007E02CD" w:rsidRPr="009F341A" w:rsidRDefault="007E02CD" w:rsidP="007E02CD">
      <w:pPr>
        <w:jc w:val="center"/>
        <w:rPr>
          <w:bCs/>
          <w:iCs/>
        </w:rPr>
      </w:pPr>
      <w:r w:rsidRPr="009F341A">
        <w:rPr>
          <w:bCs/>
          <w:iCs/>
        </w:rPr>
        <w:t>§ 7.</w:t>
      </w:r>
    </w:p>
    <w:p w:rsidR="007E02CD" w:rsidRPr="009F341A" w:rsidRDefault="007E02CD" w:rsidP="007E02CD">
      <w:pPr>
        <w:pStyle w:val="Standard"/>
        <w:jc w:val="center"/>
      </w:pPr>
    </w:p>
    <w:p w:rsidR="007E02CD" w:rsidRPr="009F341A" w:rsidRDefault="007E02CD" w:rsidP="007E02CD">
      <w:pPr>
        <w:pStyle w:val="Standard"/>
        <w:rPr>
          <w:bCs/>
          <w:iCs/>
        </w:rPr>
      </w:pPr>
      <w:r w:rsidRPr="009F341A">
        <w:rPr>
          <w:bCs/>
          <w:iCs/>
        </w:rPr>
        <w:t xml:space="preserve">Jeżeli w wyniku przeprowadzonego postępowania konkursowego nie został wyłoniony kandydat </w:t>
      </w:r>
      <w:r>
        <w:rPr>
          <w:bCs/>
          <w:iCs/>
        </w:rPr>
        <w:t xml:space="preserve"> lub kandydaci uzyskali równą ilość głosów, stanowisko Dyrektora powierza Wójt Gminy wybranemu przez siebie  kandydatowi spośród kandydatów  uczestniczących w II etapie  postępowania konkursowego  lub ponownie ogłasza konkurs.</w:t>
      </w:r>
    </w:p>
    <w:p w:rsidR="007E02CD" w:rsidRDefault="007E02CD" w:rsidP="007E02CD">
      <w:pPr>
        <w:pStyle w:val="Standard"/>
        <w:jc w:val="center"/>
      </w:pPr>
    </w:p>
    <w:p w:rsidR="007E02CD" w:rsidRDefault="007E02CD" w:rsidP="007E02CD">
      <w:pPr>
        <w:pStyle w:val="Standard"/>
        <w:jc w:val="center"/>
      </w:pPr>
      <w:r>
        <w:t>§  8.</w:t>
      </w:r>
    </w:p>
    <w:p w:rsidR="007E02CD" w:rsidRDefault="007E02CD" w:rsidP="007E02CD">
      <w:pPr>
        <w:pStyle w:val="Standard"/>
        <w:jc w:val="center"/>
      </w:pPr>
    </w:p>
    <w:p w:rsidR="007E02CD" w:rsidRDefault="007E02CD" w:rsidP="007E02CD">
      <w:pPr>
        <w:pStyle w:val="Standard"/>
      </w:pPr>
      <w:r>
        <w:t>Przewodniczący Komisji przekazuje wyniki konkursu  Wójtowi Gminy Młynarze.</w:t>
      </w:r>
    </w:p>
    <w:p w:rsidR="007E02CD" w:rsidRDefault="007E02CD" w:rsidP="007E02CD">
      <w:pPr>
        <w:pStyle w:val="Standard"/>
      </w:pPr>
    </w:p>
    <w:p w:rsidR="007E02CD" w:rsidRDefault="007E02CD" w:rsidP="007E02CD">
      <w:pPr>
        <w:pStyle w:val="Standard"/>
        <w:jc w:val="center"/>
      </w:pPr>
      <w:r>
        <w:t>§  9.</w:t>
      </w:r>
    </w:p>
    <w:p w:rsidR="007E02CD" w:rsidRDefault="007E02CD" w:rsidP="007E02CD">
      <w:pPr>
        <w:pStyle w:val="Standard"/>
      </w:pPr>
      <w:r>
        <w:t>Informacja o wynikach konkursu umieszczona zostanie na stronie internetowej Urzędu Gminy Młynarze, na stronie Biuletynu Informacji Publicznej Urzędu Gminy Młynarze oraz na tablicy ogłoszeń Urzędu Gminy Młynarze.</w:t>
      </w:r>
    </w:p>
    <w:p w:rsidR="007E02CD" w:rsidRDefault="007E02CD" w:rsidP="007E02CD">
      <w:pPr>
        <w:pStyle w:val="Standard"/>
      </w:pPr>
    </w:p>
    <w:p w:rsidR="007E02CD" w:rsidRDefault="007E02CD" w:rsidP="007E02CD">
      <w:pPr>
        <w:pStyle w:val="Standard"/>
        <w:jc w:val="center"/>
      </w:pPr>
      <w:r>
        <w:t>§  10.</w:t>
      </w:r>
    </w:p>
    <w:p w:rsidR="007E02CD" w:rsidRDefault="007E02CD" w:rsidP="007E02CD">
      <w:pPr>
        <w:pStyle w:val="Standard"/>
      </w:pPr>
    </w:p>
    <w:p w:rsidR="007E02CD" w:rsidRDefault="007E02CD" w:rsidP="007E02CD">
      <w:pPr>
        <w:suppressAutoHyphens/>
        <w:autoSpaceDN w:val="0"/>
        <w:jc w:val="both"/>
        <w:textAlignment w:val="baseline"/>
      </w:pPr>
      <w:r w:rsidRPr="009F341A">
        <w:t>1. Dokumenty  aplikacyjne kandydata, który zostanie powołany na stanowisko Dyrektora</w:t>
      </w:r>
    </w:p>
    <w:p w:rsidR="007E02CD" w:rsidRPr="009F341A" w:rsidRDefault="007E02CD" w:rsidP="007E02CD">
      <w:pPr>
        <w:suppressAutoHyphens/>
        <w:autoSpaceDN w:val="0"/>
        <w:jc w:val="both"/>
        <w:textAlignment w:val="baseline"/>
      </w:pPr>
      <w:r w:rsidRPr="009F341A">
        <w:t xml:space="preserve"> </w:t>
      </w:r>
      <w:r>
        <w:t xml:space="preserve">   </w:t>
      </w:r>
      <w:r w:rsidRPr="009F341A">
        <w:t>zostaną dołączone do jego akt osobowych.</w:t>
      </w:r>
    </w:p>
    <w:p w:rsidR="007E02CD" w:rsidRDefault="007E02CD" w:rsidP="007E02CD">
      <w:pPr>
        <w:pStyle w:val="Standard"/>
        <w:jc w:val="both"/>
        <w:rPr>
          <w:bCs/>
          <w:iCs/>
        </w:rPr>
      </w:pPr>
      <w:r w:rsidRPr="009F341A">
        <w:t xml:space="preserve">2. Dokumenty aplikacyjne kandydatów,  zakwalifikowanych </w:t>
      </w:r>
      <w:r w:rsidRPr="009F341A">
        <w:rPr>
          <w:bCs/>
          <w:iCs/>
        </w:rPr>
        <w:t>do drugiego etapu postępowania</w:t>
      </w:r>
    </w:p>
    <w:p w:rsidR="007E02CD" w:rsidRDefault="007E02CD" w:rsidP="007E02CD">
      <w:pPr>
        <w:pStyle w:val="Standard"/>
        <w:jc w:val="both"/>
        <w:rPr>
          <w:bCs/>
          <w:iCs/>
        </w:rPr>
      </w:pPr>
      <w:r>
        <w:rPr>
          <w:bCs/>
          <w:iCs/>
        </w:rPr>
        <w:t xml:space="preserve">   </w:t>
      </w:r>
      <w:r w:rsidRPr="009F341A">
        <w:rPr>
          <w:bCs/>
          <w:iCs/>
        </w:rPr>
        <w:t xml:space="preserve"> konkursowego, którzy nie zostali wyłonieni jako kandydat do zatrudnienia na stanowisku </w:t>
      </w:r>
    </w:p>
    <w:p w:rsidR="007E02CD" w:rsidRDefault="007E02CD" w:rsidP="007E02CD">
      <w:pPr>
        <w:pStyle w:val="Standard"/>
        <w:jc w:val="both"/>
      </w:pPr>
      <w:r>
        <w:rPr>
          <w:bCs/>
          <w:iCs/>
        </w:rPr>
        <w:t xml:space="preserve">    D</w:t>
      </w:r>
      <w:r w:rsidRPr="009F341A">
        <w:rPr>
          <w:bCs/>
          <w:iCs/>
        </w:rPr>
        <w:t>yrektora Gminnej Biblioteki Publicznej w Młynarzach</w:t>
      </w:r>
      <w:r w:rsidRPr="009F341A">
        <w:t xml:space="preserve">  oraz nie zakwalifikowanych  do</w:t>
      </w:r>
    </w:p>
    <w:p w:rsidR="007E02CD" w:rsidRDefault="007E02CD" w:rsidP="007E02CD">
      <w:pPr>
        <w:pStyle w:val="Standard"/>
        <w:jc w:val="both"/>
      </w:pPr>
      <w:r w:rsidRPr="009F341A">
        <w:t xml:space="preserve">   </w:t>
      </w:r>
      <w:r>
        <w:t xml:space="preserve"> </w:t>
      </w:r>
      <w:r w:rsidRPr="009F341A">
        <w:t>II etapu postępowania  konkursowego są możliwe do odebrania w siedzibie Urzędu Gminy</w:t>
      </w:r>
    </w:p>
    <w:p w:rsidR="007E02CD" w:rsidRDefault="007E02CD" w:rsidP="007E02CD">
      <w:pPr>
        <w:pStyle w:val="Standard"/>
        <w:jc w:val="both"/>
      </w:pPr>
      <w:r>
        <w:t xml:space="preserve">    </w:t>
      </w:r>
      <w:r w:rsidRPr="009F341A">
        <w:t>w ciągu 2 tygodni od dnia opublikowania wyniku naboru . Urząd nie odsyła złożonych</w:t>
      </w:r>
    </w:p>
    <w:p w:rsidR="007E02CD" w:rsidRPr="009F341A" w:rsidRDefault="007E02CD" w:rsidP="007E02CD">
      <w:pPr>
        <w:pStyle w:val="Standard"/>
        <w:jc w:val="both"/>
      </w:pPr>
      <w:r>
        <w:t xml:space="preserve">   </w:t>
      </w:r>
      <w:r w:rsidRPr="009F341A">
        <w:t xml:space="preserve"> ofert. Po upływie w/w terminu oferty podlegają zniszczeniu.</w:t>
      </w:r>
    </w:p>
    <w:p w:rsidR="007E02CD" w:rsidRDefault="007E02CD" w:rsidP="007E02CD">
      <w:pPr>
        <w:pStyle w:val="Standard"/>
        <w:jc w:val="both"/>
      </w:pPr>
      <w:r w:rsidRPr="009F341A">
        <w:t>3. Z czynności zniszczenia dokumentów aplikacyjn</w:t>
      </w:r>
      <w:r>
        <w:t xml:space="preserve">ych, o których mowa w ust. 2 </w:t>
      </w:r>
      <w:r w:rsidRPr="009F341A">
        <w:t xml:space="preserve"> sporządza</w:t>
      </w:r>
    </w:p>
    <w:p w:rsidR="007E02CD" w:rsidRDefault="007E02CD" w:rsidP="007E02CD">
      <w:pPr>
        <w:pStyle w:val="Standard"/>
        <w:jc w:val="both"/>
      </w:pPr>
      <w:r>
        <w:t xml:space="preserve">   </w:t>
      </w:r>
      <w:r w:rsidRPr="009F341A">
        <w:t xml:space="preserve"> się protokół zniszczenia, który zawiera w szczególności: liczbę zniszczonych ofert, imiona</w:t>
      </w:r>
    </w:p>
    <w:p w:rsidR="007E02CD" w:rsidRDefault="007E02CD" w:rsidP="007E02CD">
      <w:pPr>
        <w:pStyle w:val="Standard"/>
        <w:jc w:val="both"/>
      </w:pPr>
      <w:r>
        <w:t xml:space="preserve"> </w:t>
      </w:r>
      <w:r w:rsidRPr="009F341A">
        <w:t xml:space="preserve"> </w:t>
      </w:r>
      <w:r>
        <w:t xml:space="preserve">  </w:t>
      </w:r>
      <w:r w:rsidRPr="009F341A">
        <w:t>i naz</w:t>
      </w:r>
      <w:r>
        <w:t>wiska kandydatów</w:t>
      </w:r>
      <w:r w:rsidRPr="009F341A">
        <w:t>.</w:t>
      </w:r>
    </w:p>
    <w:p w:rsidR="007E02CD" w:rsidRDefault="007E02CD" w:rsidP="007E02CD">
      <w:pPr>
        <w:pStyle w:val="Standard"/>
        <w:jc w:val="center"/>
      </w:pPr>
      <w:r>
        <w:t>§  11.</w:t>
      </w:r>
    </w:p>
    <w:p w:rsidR="007E02CD" w:rsidRPr="009F341A" w:rsidRDefault="007E02CD" w:rsidP="007E02CD">
      <w:pPr>
        <w:pStyle w:val="Standard"/>
      </w:pPr>
      <w:r w:rsidRPr="009F341A">
        <w:t xml:space="preserve">Komisja rozwiązuje się po </w:t>
      </w:r>
      <w:r w:rsidRPr="009F341A">
        <w:rPr>
          <w:bCs/>
          <w:iCs/>
        </w:rPr>
        <w:t>zakończeniu postępowania konkursowego.</w:t>
      </w:r>
    </w:p>
    <w:p w:rsidR="007E02CD" w:rsidRDefault="007E02CD" w:rsidP="007E02CD"/>
    <w:p w:rsidR="00376471" w:rsidRDefault="00376471" w:rsidP="00376471">
      <w:pPr>
        <w:ind w:left="5664" w:firstLine="708"/>
      </w:pPr>
      <w:r>
        <w:t>W ó j t</w:t>
      </w:r>
    </w:p>
    <w:p w:rsidR="00F00D84" w:rsidRDefault="00376471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/-/ Adam </w:t>
      </w:r>
      <w:proofErr w:type="spellStart"/>
      <w:r>
        <w:t>Rupiński</w:t>
      </w:r>
      <w:proofErr w:type="spellEnd"/>
    </w:p>
    <w:sectPr w:rsidR="00F00D84" w:rsidSect="007E02CD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090E4F"/>
    <w:multiLevelType w:val="hybridMultilevel"/>
    <w:tmpl w:val="61F66FB2"/>
    <w:lvl w:ilvl="0" w:tplc="5F0CDC20">
      <w:start w:val="2"/>
      <w:numFmt w:val="decimal"/>
      <w:lvlText w:val="%1)"/>
      <w:lvlJc w:val="left"/>
      <w:pPr>
        <w:ind w:left="14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3CA1A9E"/>
    <w:multiLevelType w:val="hybridMultilevel"/>
    <w:tmpl w:val="541287AA"/>
    <w:lvl w:ilvl="0" w:tplc="2F926BC2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E1F6A73"/>
    <w:multiLevelType w:val="hybridMultilevel"/>
    <w:tmpl w:val="51F0DE9E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2E5927"/>
    <w:multiLevelType w:val="hybridMultilevel"/>
    <w:tmpl w:val="7382AB0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BCE7CAF"/>
    <w:multiLevelType w:val="multilevel"/>
    <w:tmpl w:val="412A386E"/>
    <w:styleLink w:val="WWNum3"/>
    <w:lvl w:ilvl="0">
      <w:start w:val="1"/>
      <w:numFmt w:val="decimal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compat/>
  <w:rsids>
    <w:rsidRoot w:val="00376471"/>
    <w:rsid w:val="00376471"/>
    <w:rsid w:val="007B2F76"/>
    <w:rsid w:val="007E02CD"/>
    <w:rsid w:val="00F00D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764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qFormat/>
    <w:rsid w:val="00376471"/>
    <w:pPr>
      <w:spacing w:after="240" w:line="480" w:lineRule="auto"/>
      <w:ind w:left="720" w:firstLine="360"/>
      <w:contextualSpacing/>
    </w:pPr>
    <w:rPr>
      <w:rFonts w:asciiTheme="minorHAnsi" w:eastAsiaTheme="minorHAnsi" w:hAnsiTheme="minorHAnsi" w:cstheme="minorBidi"/>
      <w:sz w:val="22"/>
      <w:szCs w:val="22"/>
      <w:lang w:val="en-US" w:eastAsia="en-US" w:bidi="en-US"/>
    </w:rPr>
  </w:style>
  <w:style w:type="paragraph" w:customStyle="1" w:styleId="Standard">
    <w:name w:val="Standard"/>
    <w:rsid w:val="00376471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AkapitzlistZnak">
    <w:name w:val="Akapit z listą Znak"/>
    <w:basedOn w:val="Domylnaczcionkaakapitu"/>
    <w:link w:val="Akapitzlist"/>
    <w:uiPriority w:val="34"/>
    <w:rsid w:val="00376471"/>
    <w:rPr>
      <w:lang w:val="en-US" w:bidi="en-US"/>
    </w:rPr>
  </w:style>
  <w:style w:type="numbering" w:customStyle="1" w:styleId="WWNum3">
    <w:name w:val="WWNum3"/>
    <w:basedOn w:val="Bezlisty"/>
    <w:rsid w:val="00376471"/>
    <w:pPr>
      <w:numPr>
        <w:numId w:val="1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920</Words>
  <Characters>5523</Characters>
  <Application>Microsoft Office Word</Application>
  <DocSecurity>0</DocSecurity>
  <Lines>46</Lines>
  <Paragraphs>12</Paragraphs>
  <ScaleCrop>false</ScaleCrop>
  <Company/>
  <LinksUpToDate>false</LinksUpToDate>
  <CharactersWithSpaces>6431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2</cp:revision>
  <dcterms:created xsi:type="dcterms:W3CDTF">2020-09-16T13:02:00Z</dcterms:created>
  <dcterms:modified xsi:type="dcterms:W3CDTF">2020-09-16T13:05:00Z</dcterms:modified>
</cp:coreProperties>
</file>