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906" w:rsidRPr="00E55FE0" w:rsidRDefault="005D1906" w:rsidP="005D1906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p w:rsidR="005D1906" w:rsidRPr="00E55FE0" w:rsidRDefault="005D1906" w:rsidP="005D1906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5FE0">
        <w:rPr>
          <w:sz w:val="24"/>
          <w:szCs w:val="24"/>
        </w:rPr>
        <w:br w:type="textWrapping" w:clear="all"/>
        <w:t>_______________________________________________________________________</w:t>
      </w:r>
      <w:r>
        <w:rPr>
          <w:sz w:val="24"/>
          <w:szCs w:val="24"/>
        </w:rPr>
        <w:t>_______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Młynarze 2020</w:t>
      </w:r>
      <w:r>
        <w:rPr>
          <w:sz w:val="24"/>
          <w:szCs w:val="24"/>
        </w:rPr>
        <w:t>.11.19</w:t>
      </w:r>
    </w:p>
    <w:p w:rsidR="005D1906" w:rsidRPr="00E55FE0" w:rsidRDefault="005D1906" w:rsidP="005D1906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O.0002.5</w:t>
      </w:r>
      <w:r w:rsidRPr="00E55FE0">
        <w:rPr>
          <w:sz w:val="24"/>
          <w:szCs w:val="24"/>
        </w:rPr>
        <w:t>.2020</w:t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</w:p>
    <w:p w:rsidR="005D1906" w:rsidRDefault="005D1906" w:rsidP="005D1906">
      <w:pPr>
        <w:outlineLvl w:val="0"/>
        <w:rPr>
          <w:b/>
          <w:sz w:val="24"/>
          <w:szCs w:val="24"/>
        </w:rPr>
      </w:pP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</w:p>
    <w:p w:rsidR="005D1906" w:rsidRDefault="005D1906" w:rsidP="005D1906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5D1906" w:rsidRDefault="005D1906" w:rsidP="005D1906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5D1906" w:rsidRDefault="005D1906" w:rsidP="005D1906">
      <w:pPr>
        <w:outlineLvl w:val="0"/>
        <w:rPr>
          <w:b/>
          <w:sz w:val="24"/>
          <w:szCs w:val="24"/>
        </w:rPr>
      </w:pPr>
    </w:p>
    <w:p w:rsidR="005D1906" w:rsidRDefault="005D1906" w:rsidP="005D1906">
      <w:pPr>
        <w:outlineLvl w:val="0"/>
        <w:rPr>
          <w:b/>
          <w:sz w:val="24"/>
          <w:szCs w:val="24"/>
        </w:rPr>
      </w:pPr>
    </w:p>
    <w:p w:rsidR="005D1906" w:rsidRDefault="005D1906" w:rsidP="005D1906">
      <w:pPr>
        <w:outlineLvl w:val="0"/>
        <w:rPr>
          <w:b/>
          <w:sz w:val="24"/>
          <w:szCs w:val="24"/>
        </w:rPr>
      </w:pPr>
    </w:p>
    <w:p w:rsidR="005D1906" w:rsidRPr="008103CF" w:rsidRDefault="005D1906" w:rsidP="005D1906">
      <w:pPr>
        <w:outlineLvl w:val="0"/>
        <w:rPr>
          <w:b/>
          <w:sz w:val="24"/>
          <w:szCs w:val="24"/>
        </w:rPr>
      </w:pPr>
    </w:p>
    <w:p w:rsidR="005D1906" w:rsidRPr="00E55FE0" w:rsidRDefault="005D1906" w:rsidP="005D1906">
      <w:pPr>
        <w:ind w:left="708" w:firstLine="708"/>
        <w:jc w:val="both"/>
        <w:rPr>
          <w:sz w:val="24"/>
          <w:szCs w:val="24"/>
        </w:rPr>
      </w:pPr>
      <w:r w:rsidRPr="00E55FE0">
        <w:rPr>
          <w:sz w:val="24"/>
          <w:szCs w:val="24"/>
        </w:rPr>
        <w:t xml:space="preserve">Na podstawie art.  20 ust. 1 ustawy z dnia 8 marca 1990 roku  o samorządzie </w:t>
      </w:r>
    </w:p>
    <w:p w:rsidR="005D1906" w:rsidRPr="00E55FE0" w:rsidRDefault="005D1906" w:rsidP="005D1906">
      <w:pPr>
        <w:jc w:val="both"/>
        <w:rPr>
          <w:sz w:val="24"/>
          <w:szCs w:val="24"/>
        </w:rPr>
      </w:pPr>
      <w:r w:rsidRPr="00E55FE0">
        <w:rPr>
          <w:sz w:val="24"/>
          <w:szCs w:val="24"/>
        </w:rPr>
        <w:t>gmi</w:t>
      </w:r>
      <w:r>
        <w:rPr>
          <w:sz w:val="24"/>
          <w:szCs w:val="24"/>
        </w:rPr>
        <w:t xml:space="preserve">nnym  (Dz. U. z 2020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 poz. 713</w:t>
      </w:r>
      <w:r w:rsidRPr="00E55FE0">
        <w:rPr>
          <w:sz w:val="24"/>
          <w:szCs w:val="24"/>
        </w:rPr>
        <w:t xml:space="preserve"> z </w:t>
      </w:r>
      <w:proofErr w:type="spellStart"/>
      <w:r w:rsidRPr="00E55FE0">
        <w:rPr>
          <w:sz w:val="24"/>
          <w:szCs w:val="24"/>
        </w:rPr>
        <w:t>późn</w:t>
      </w:r>
      <w:proofErr w:type="spellEnd"/>
      <w:r w:rsidRPr="00E55FE0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XVI</w:t>
      </w:r>
      <w:r w:rsidRPr="00E55FE0">
        <w:rPr>
          <w:b/>
          <w:sz w:val="24"/>
          <w:szCs w:val="24"/>
        </w:rPr>
        <w:t xml:space="preserve">   Sesję Rady Gminy Młynarze</w:t>
      </w:r>
      <w:r w:rsidRPr="00E55FE0">
        <w:rPr>
          <w:sz w:val="24"/>
          <w:szCs w:val="24"/>
        </w:rPr>
        <w:t>, która odbędzie się w dniu</w:t>
      </w:r>
      <w:r>
        <w:rPr>
          <w:sz w:val="24"/>
          <w:szCs w:val="24"/>
        </w:rPr>
        <w:t xml:space="preserve">  </w:t>
      </w:r>
      <w:r w:rsidRPr="00E00F2B">
        <w:rPr>
          <w:b/>
          <w:sz w:val="24"/>
          <w:szCs w:val="24"/>
        </w:rPr>
        <w:t>27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listopada 2020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piątek)   o godz. 10</w:t>
      </w:r>
      <w:r w:rsidRPr="00E55FE0">
        <w:rPr>
          <w:b/>
          <w:sz w:val="24"/>
          <w:szCs w:val="24"/>
        </w:rPr>
        <w:t xml:space="preserve">:00   </w:t>
      </w:r>
      <w:r w:rsidRPr="00E55FE0">
        <w:rPr>
          <w:sz w:val="24"/>
          <w:szCs w:val="24"/>
        </w:rPr>
        <w:t>w Publicznej Szkole Podstawowej im. Papieża Jana Pawła II z Publicznym Przedszkolem w Młynarzach  (mała sala gimnastyczna) z następującym porządkiem obrad:</w:t>
      </w:r>
    </w:p>
    <w:p w:rsidR="005D1906" w:rsidRDefault="005D1906" w:rsidP="005D1906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8103CF">
        <w:rPr>
          <w:sz w:val="24"/>
          <w:szCs w:val="24"/>
        </w:rPr>
        <w:t>Otwarcie Sesji, stwierdzenie prawomocności obrad, przyjęcie protokołu z poprzedniej Sesji  Rady Gminy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Młynarze.</w:t>
      </w:r>
    </w:p>
    <w:p w:rsidR="005D1906" w:rsidRPr="008B5872" w:rsidRDefault="005D1906" w:rsidP="005D1906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:rsidR="005D1906" w:rsidRDefault="005D1906" w:rsidP="005D1906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a</w:t>
      </w:r>
      <w:r w:rsidRPr="00162D48">
        <w:rPr>
          <w:sz w:val="24"/>
          <w:szCs w:val="24"/>
        </w:rPr>
        <w:t xml:space="preserve">)  zmian w Wieloletniej Prognozie Finansowej </w:t>
      </w:r>
      <w:r>
        <w:rPr>
          <w:sz w:val="24"/>
          <w:szCs w:val="24"/>
        </w:rPr>
        <w:t>Gminy Młynarze na lata 2020-2023</w:t>
      </w:r>
      <w:r w:rsidRPr="00162D48">
        <w:rPr>
          <w:sz w:val="24"/>
          <w:szCs w:val="24"/>
        </w:rPr>
        <w:t xml:space="preserve">, </w:t>
      </w:r>
    </w:p>
    <w:p w:rsidR="005D1906" w:rsidRDefault="005D1906" w:rsidP="005D19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b</w:t>
      </w:r>
      <w:r w:rsidRPr="00162D48">
        <w:rPr>
          <w:sz w:val="24"/>
          <w:szCs w:val="24"/>
        </w:rPr>
        <w:t>)  zmian w budż</w:t>
      </w:r>
      <w:r>
        <w:rPr>
          <w:sz w:val="24"/>
          <w:szCs w:val="24"/>
        </w:rPr>
        <w:t>ecie Gminy Młynarze na 2020 rok,</w:t>
      </w:r>
    </w:p>
    <w:p w:rsidR="005D1906" w:rsidRDefault="005D1906" w:rsidP="005D19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c) </w:t>
      </w:r>
      <w:r w:rsidRPr="00DB6E23">
        <w:rPr>
          <w:sz w:val="24"/>
          <w:szCs w:val="24"/>
        </w:rPr>
        <w:t xml:space="preserve">programu współpracy Gminy Młynarze z </w:t>
      </w:r>
      <w:r>
        <w:rPr>
          <w:sz w:val="24"/>
          <w:szCs w:val="24"/>
        </w:rPr>
        <w:t xml:space="preserve">organizacjami pozarządowymi oraz </w:t>
      </w:r>
    </w:p>
    <w:p w:rsidR="005D1906" w:rsidRDefault="005D1906" w:rsidP="005D19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B6E23">
        <w:rPr>
          <w:sz w:val="24"/>
          <w:szCs w:val="24"/>
        </w:rPr>
        <w:t>podmiotami,  o których mowa w art. 3 ust. 3 ustawy o działalności pożytku publicznego</w:t>
      </w:r>
    </w:p>
    <w:p w:rsidR="005D1906" w:rsidRDefault="005D1906" w:rsidP="005D19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i o wolontariacie, na 2021</w:t>
      </w:r>
      <w:r w:rsidRPr="00DB6E23">
        <w:rPr>
          <w:sz w:val="24"/>
          <w:szCs w:val="24"/>
        </w:rPr>
        <w:t xml:space="preserve"> rok</w:t>
      </w:r>
      <w:r>
        <w:rPr>
          <w:sz w:val="24"/>
          <w:szCs w:val="24"/>
        </w:rPr>
        <w:t>,</w:t>
      </w:r>
    </w:p>
    <w:p w:rsidR="005D1906" w:rsidRDefault="005D1906" w:rsidP="005D19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d) </w:t>
      </w:r>
      <w:r w:rsidRPr="007A6C9A">
        <w:rPr>
          <w:sz w:val="24"/>
          <w:szCs w:val="24"/>
        </w:rPr>
        <w:t>obniżenia średniej ceny skupu żyta za okres 11 kwartałów będącej  podstawą do ustalenia</w:t>
      </w:r>
    </w:p>
    <w:p w:rsidR="005D1906" w:rsidRDefault="005D1906" w:rsidP="005D19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7A6C9A">
        <w:rPr>
          <w:sz w:val="24"/>
          <w:szCs w:val="24"/>
        </w:rPr>
        <w:t xml:space="preserve"> podatku rolnego na rok podatkowy 2021, na obszarze gminy Młynarze</w:t>
      </w:r>
      <w:r>
        <w:rPr>
          <w:sz w:val="24"/>
          <w:szCs w:val="24"/>
        </w:rPr>
        <w:t>,</w:t>
      </w:r>
    </w:p>
    <w:p w:rsidR="005D1906" w:rsidRDefault="005D1906" w:rsidP="005D19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e)</w:t>
      </w:r>
      <w:r w:rsidRPr="007605F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FD7C32">
        <w:rPr>
          <w:sz w:val="24"/>
          <w:szCs w:val="24"/>
        </w:rPr>
        <w:t>przyjęcia planu pracy Komisji Rewizyjnej,</w:t>
      </w:r>
    </w:p>
    <w:p w:rsidR="005D1906" w:rsidRPr="00FD7C32" w:rsidRDefault="005D1906" w:rsidP="005D19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f) </w:t>
      </w:r>
      <w:r w:rsidRPr="00FD7C32">
        <w:rPr>
          <w:sz w:val="24"/>
          <w:szCs w:val="24"/>
        </w:rPr>
        <w:t xml:space="preserve"> przyjęcia planów pracy stałych Komisji Rady Gminy Młynarze,</w:t>
      </w:r>
    </w:p>
    <w:p w:rsidR="005D1906" w:rsidRDefault="005D1906" w:rsidP="005D19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g) </w:t>
      </w:r>
      <w:r w:rsidRPr="00FD7C32">
        <w:rPr>
          <w:sz w:val="24"/>
          <w:szCs w:val="24"/>
        </w:rPr>
        <w:t>przyjęcia planu pracy komisji skarg, wniosków i petycji,</w:t>
      </w:r>
    </w:p>
    <w:p w:rsidR="005D1906" w:rsidRDefault="005D1906" w:rsidP="005D190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h)</w:t>
      </w:r>
      <w:r w:rsidRPr="006A7532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Statutu </w:t>
      </w:r>
      <w:r w:rsidRPr="006A7532">
        <w:rPr>
          <w:rFonts w:ascii="Times New Roman" w:hAnsi="Times New Roman" w:cs="Times New Roman"/>
          <w:sz w:val="24"/>
          <w:szCs w:val="24"/>
        </w:rPr>
        <w:t xml:space="preserve"> Gminnej Biblioteki Publicznej w Młynarzach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D1906" w:rsidRDefault="005D1906" w:rsidP="005D190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34F2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8E6855">
        <w:rPr>
          <w:rFonts w:ascii="Times New Roman" w:hAnsi="Times New Roman" w:cs="Times New Roman"/>
          <w:sz w:val="24"/>
          <w:szCs w:val="24"/>
        </w:rPr>
        <w:t>) ustalenia wysokości diet dla Radnych  oraz Sołtysów Sołectw.</w:t>
      </w:r>
    </w:p>
    <w:p w:rsidR="005D1906" w:rsidRPr="00FD7C32" w:rsidRDefault="005D1906" w:rsidP="005D1906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FD7C32">
        <w:rPr>
          <w:sz w:val="24"/>
          <w:szCs w:val="24"/>
        </w:rPr>
        <w:t>Informacja o stanie realizacji zadań oświatowych Gminy Młynarze  w roku szkolnym</w:t>
      </w:r>
    </w:p>
    <w:p w:rsidR="005D1906" w:rsidRDefault="005D1906" w:rsidP="005D1906">
      <w:pPr>
        <w:rPr>
          <w:sz w:val="24"/>
          <w:szCs w:val="24"/>
        </w:rPr>
      </w:pPr>
      <w:r>
        <w:rPr>
          <w:sz w:val="24"/>
          <w:szCs w:val="24"/>
        </w:rPr>
        <w:t xml:space="preserve">    2019/2020.</w:t>
      </w:r>
    </w:p>
    <w:p w:rsidR="005D1906" w:rsidRPr="00D2467C" w:rsidRDefault="005D1906" w:rsidP="005D190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467C">
        <w:rPr>
          <w:rFonts w:ascii="Times New Roman" w:hAnsi="Times New Roman" w:cs="Times New Roman"/>
          <w:sz w:val="24"/>
          <w:szCs w:val="24"/>
        </w:rPr>
        <w:t>4. Sprawozdanie z działalności Wójta w okresie międzysesyjnym.</w:t>
      </w:r>
    </w:p>
    <w:p w:rsidR="005D1906" w:rsidRDefault="005D1906" w:rsidP="005D19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 </w:t>
      </w:r>
      <w:r w:rsidRPr="008103C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 xml:space="preserve"> Interpelacje i zapytania radnych.</w:t>
      </w:r>
    </w:p>
    <w:p w:rsidR="005D1906" w:rsidRDefault="005D1906" w:rsidP="005D1906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8103C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Wolne wnioski .</w:t>
      </w:r>
    </w:p>
    <w:p w:rsidR="005D1906" w:rsidRPr="008103CF" w:rsidRDefault="005D1906" w:rsidP="005D1906">
      <w:pPr>
        <w:jc w:val="both"/>
        <w:rPr>
          <w:sz w:val="24"/>
          <w:szCs w:val="24"/>
        </w:rPr>
      </w:pPr>
    </w:p>
    <w:p w:rsidR="005D1906" w:rsidRDefault="005D1906" w:rsidP="005D1906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  <w:r w:rsidRPr="00E55FE0">
        <w:rPr>
          <w:sz w:val="24"/>
          <w:szCs w:val="24"/>
        </w:rPr>
        <w:tab/>
      </w:r>
    </w:p>
    <w:p w:rsidR="005D1906" w:rsidRDefault="005D1906" w:rsidP="005D1906">
      <w:pPr>
        <w:rPr>
          <w:sz w:val="24"/>
          <w:szCs w:val="24"/>
        </w:rPr>
      </w:pPr>
    </w:p>
    <w:p w:rsidR="005D1906" w:rsidRDefault="005D1906" w:rsidP="005D1906">
      <w:pPr>
        <w:rPr>
          <w:sz w:val="24"/>
          <w:szCs w:val="24"/>
        </w:rPr>
      </w:pPr>
    </w:p>
    <w:p w:rsidR="005D1906" w:rsidRDefault="005D1906" w:rsidP="005D1906">
      <w:pPr>
        <w:rPr>
          <w:sz w:val="24"/>
          <w:szCs w:val="24"/>
        </w:rPr>
      </w:pPr>
    </w:p>
    <w:p w:rsidR="005D1906" w:rsidRPr="00E55FE0" w:rsidRDefault="005D1906" w:rsidP="005D1906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PRZEWODNICZĄCY</w:t>
      </w:r>
    </w:p>
    <w:p w:rsidR="005D1906" w:rsidRPr="00E55FE0" w:rsidRDefault="005D1906" w:rsidP="005D1906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Rady Gminy</w:t>
      </w:r>
    </w:p>
    <w:p w:rsidR="005D1906" w:rsidRDefault="005D1906" w:rsidP="005D1906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 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/-/Łukasz Suski</w:t>
      </w:r>
    </w:p>
    <w:p w:rsidR="003A6A9D" w:rsidRDefault="003A6A9D"/>
    <w:sectPr w:rsidR="003A6A9D" w:rsidSect="005D1906">
      <w:pgSz w:w="11906" w:h="16838"/>
      <w:pgMar w:top="1134" w:right="851" w:bottom="90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5D1906"/>
    <w:rsid w:val="003A6A9D"/>
    <w:rsid w:val="005D1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19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5D19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customStyle="1" w:styleId="Standard">
    <w:name w:val="Standard"/>
    <w:rsid w:val="005D1906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2020-11-26T09:55:00Z</dcterms:created>
  <dcterms:modified xsi:type="dcterms:W3CDTF">2020-11-26T09:56:00Z</dcterms:modified>
</cp:coreProperties>
</file>