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7E0" w:rsidRPr="00C153E3" w:rsidRDefault="000B57E0" w:rsidP="000B57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B57E0" w:rsidRPr="00C153E3" w:rsidRDefault="000B57E0" w:rsidP="000B57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B57E0" w:rsidRPr="00C153E3" w:rsidRDefault="000B57E0" w:rsidP="000B57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B57E0" w:rsidRDefault="000B57E0" w:rsidP="000B57E0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B57E0" w:rsidRPr="000B57E0" w:rsidRDefault="000B57E0" w:rsidP="000B57E0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7152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0B57E0">
        <w:rPr>
          <w:rFonts w:ascii="Times New Roman" w:hAnsi="Times New Roman" w:cs="Times New Roman"/>
          <w:sz w:val="24"/>
          <w:szCs w:val="24"/>
          <w:lang w:val="pl-PL"/>
        </w:rPr>
        <w:t>Statutu  Gminnej Biblioteki Publicznej w Młynarzach</w:t>
      </w:r>
    </w:p>
    <w:p w:rsidR="000B57E0" w:rsidRDefault="000B57E0" w:rsidP="000B57E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B57E0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B57E0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B57E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DF36BB" w:rsidP="00DF36B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DF36BB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DF36BB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B57E0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7E0" w:rsidRDefault="000B57E0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B57E0" w:rsidRDefault="000B57E0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B57E0" w:rsidRDefault="000B57E0" w:rsidP="000B57E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B57E0" w:rsidRDefault="00DF36BB" w:rsidP="000B57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0B57E0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B57E0" w:rsidRDefault="000B57E0" w:rsidP="000B57E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B57E0" w:rsidRPr="005225E9" w:rsidRDefault="000B57E0" w:rsidP="000B57E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B57E0"/>
    <w:rsid w:val="000B57E0"/>
    <w:rsid w:val="003A6A9D"/>
    <w:rsid w:val="00B91C4C"/>
    <w:rsid w:val="00DF3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7E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B57E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906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2020-11-26T09:51:00Z</dcterms:created>
  <dcterms:modified xsi:type="dcterms:W3CDTF">2020-11-27T11:52:00Z</dcterms:modified>
</cp:coreProperties>
</file>