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20B1" w:rsidRPr="00C153E3" w:rsidRDefault="007520B1" w:rsidP="007520B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C153E3">
        <w:rPr>
          <w:rFonts w:ascii="Times New Roman" w:hAnsi="Times New Roman" w:cs="Times New Roman"/>
          <w:sz w:val="24"/>
          <w:szCs w:val="24"/>
          <w:lang w:val="pl-PL"/>
        </w:rPr>
        <w:t>Imienny wykaz głosowań Radnych</w:t>
      </w:r>
    </w:p>
    <w:p w:rsidR="007520B1" w:rsidRPr="00C153E3" w:rsidRDefault="007520B1" w:rsidP="007520B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C153E3">
        <w:rPr>
          <w:rFonts w:ascii="Times New Roman" w:hAnsi="Times New Roman" w:cs="Times New Roman"/>
          <w:sz w:val="24"/>
          <w:szCs w:val="24"/>
          <w:lang w:val="pl-PL"/>
        </w:rPr>
        <w:t>Rady Gminy Młynarze</w:t>
      </w:r>
    </w:p>
    <w:p w:rsidR="007520B1" w:rsidRPr="00C153E3" w:rsidRDefault="007520B1" w:rsidP="007520B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na XVI Sesji z dnia 27 listopada  2020 </w:t>
      </w:r>
      <w:r w:rsidRPr="00C153E3">
        <w:rPr>
          <w:rFonts w:ascii="Times New Roman" w:hAnsi="Times New Roman" w:cs="Times New Roman"/>
          <w:sz w:val="24"/>
          <w:szCs w:val="24"/>
          <w:lang w:val="pl-PL"/>
        </w:rPr>
        <w:t xml:space="preserve"> r</w:t>
      </w:r>
    </w:p>
    <w:p w:rsidR="007520B1" w:rsidRDefault="007520B1" w:rsidP="007520B1">
      <w:pPr>
        <w:spacing w:after="0" w:line="240" w:lineRule="auto"/>
        <w:ind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</w:p>
    <w:p w:rsidR="007520B1" w:rsidRPr="008614A2" w:rsidRDefault="007520B1" w:rsidP="007520B1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 w:rsidRPr="00077152">
        <w:rPr>
          <w:rFonts w:ascii="Times New Roman" w:hAnsi="Times New Roman" w:cs="Times New Roman"/>
          <w:sz w:val="24"/>
          <w:szCs w:val="24"/>
          <w:lang w:val="pl-PL"/>
        </w:rPr>
        <w:t xml:space="preserve">Uchwała 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w sprawie  </w:t>
      </w:r>
      <w:r w:rsidRPr="008614A2">
        <w:rPr>
          <w:rFonts w:ascii="Times New Roman" w:hAnsi="Times New Roman" w:cs="Times New Roman"/>
          <w:sz w:val="24"/>
          <w:szCs w:val="24"/>
          <w:lang w:val="pl-PL"/>
        </w:rPr>
        <w:t>zwolnień od podatku od nieruchomości na terenie Gminy Młynarze.</w:t>
      </w:r>
    </w:p>
    <w:p w:rsidR="007520B1" w:rsidRPr="0065724F" w:rsidRDefault="007520B1" w:rsidP="007520B1">
      <w:pPr>
        <w:spacing w:after="0" w:line="240" w:lineRule="auto"/>
        <w:ind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</w:p>
    <w:p w:rsidR="007520B1" w:rsidRDefault="007520B1" w:rsidP="007520B1">
      <w:pPr>
        <w:spacing w:after="0" w:line="240" w:lineRule="auto"/>
        <w:ind w:firstLine="0"/>
        <w:jc w:val="center"/>
        <w:rPr>
          <w:rFonts w:ascii="Times New Roman" w:hAnsi="Times New Roman" w:cs="Times New Roman"/>
          <w:sz w:val="24"/>
          <w:szCs w:val="24"/>
          <w:lang w:val="pl-PL"/>
        </w:rPr>
      </w:pPr>
    </w:p>
    <w:tbl>
      <w:tblPr>
        <w:tblStyle w:val="Tabela-Siatka"/>
        <w:tblW w:w="10770" w:type="dxa"/>
        <w:tblInd w:w="-743" w:type="dxa"/>
        <w:tblLayout w:type="fixed"/>
        <w:tblLook w:val="04A0"/>
      </w:tblPr>
      <w:tblGrid>
        <w:gridCol w:w="566"/>
        <w:gridCol w:w="3402"/>
        <w:gridCol w:w="1276"/>
        <w:gridCol w:w="1416"/>
        <w:gridCol w:w="1134"/>
        <w:gridCol w:w="1276"/>
        <w:gridCol w:w="1700"/>
      </w:tblGrid>
      <w:tr w:rsidR="007520B1" w:rsidTr="00CE7D19">
        <w:trPr>
          <w:trHeight w:val="31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0B1" w:rsidRDefault="007520B1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520B1" w:rsidRDefault="007520B1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Lp.</w:t>
            </w: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0B1" w:rsidRDefault="007520B1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520B1" w:rsidRDefault="007520B1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Nazwisko i imię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0B1" w:rsidRDefault="007520B1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Obecność</w:t>
            </w:r>
          </w:p>
          <w:p w:rsidR="007520B1" w:rsidRDefault="007520B1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0B1" w:rsidRDefault="007520B1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 „za”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0B1" w:rsidRDefault="007520B1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Głos „przeciw” 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0B1" w:rsidRDefault="007520B1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</w:t>
            </w:r>
          </w:p>
          <w:p w:rsidR="007520B1" w:rsidRDefault="007520B1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„wstrzymujący się”</w:t>
            </w:r>
          </w:p>
        </w:tc>
      </w:tr>
      <w:tr w:rsidR="007520B1" w:rsidTr="00CE7D19">
        <w:trPr>
          <w:trHeight w:val="22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0B1" w:rsidRDefault="007520B1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0B1" w:rsidRDefault="007520B1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0B1" w:rsidRDefault="007520B1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obecny/a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0B1" w:rsidRDefault="007520B1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nieobecny/a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0B1" w:rsidRDefault="007520B1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0B1" w:rsidRDefault="007520B1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0B1" w:rsidRDefault="007520B1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</w:tr>
      <w:tr w:rsidR="007520B1" w:rsidTr="00CE7D1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0B1" w:rsidRDefault="007520B1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520B1" w:rsidRDefault="007520B1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0B1" w:rsidRDefault="007520B1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520B1" w:rsidRDefault="007520B1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Ciszkowski Ryszard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0B1" w:rsidRDefault="007520B1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520B1" w:rsidRDefault="007520B1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0B1" w:rsidRDefault="007520B1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520B1" w:rsidRDefault="007520B1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0B1" w:rsidRDefault="007520B1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520B1" w:rsidRDefault="007520B1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0B1" w:rsidRDefault="007520B1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520B1" w:rsidRDefault="007520B1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0B1" w:rsidRDefault="007520B1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520B1" w:rsidRDefault="007520B1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7520B1" w:rsidTr="00CE7D1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0B1" w:rsidRDefault="007520B1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520B1" w:rsidRDefault="007520B1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0B1" w:rsidRDefault="007520B1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520B1" w:rsidRDefault="007520B1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Chełstowski Andrzej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0B1" w:rsidRDefault="007520B1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520B1" w:rsidRDefault="007520B1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0B1" w:rsidRDefault="007520B1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520B1" w:rsidRDefault="007520B1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0B1" w:rsidRDefault="007520B1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520B1" w:rsidRDefault="007520B1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0B1" w:rsidRDefault="007520B1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520B1" w:rsidRDefault="007520B1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0B1" w:rsidRDefault="007520B1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520B1" w:rsidRDefault="007520B1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7520B1" w:rsidTr="00CE7D1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0B1" w:rsidRDefault="007520B1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520B1" w:rsidRDefault="007520B1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0B1" w:rsidRDefault="007520B1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520B1" w:rsidRDefault="007520B1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Dzikowska Edyta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0B1" w:rsidRDefault="007520B1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520B1" w:rsidRDefault="007520B1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0B1" w:rsidRDefault="007520B1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520B1" w:rsidRDefault="007520B1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0B1" w:rsidRDefault="007520B1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520B1" w:rsidRDefault="007520B1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0B1" w:rsidRDefault="007520B1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520B1" w:rsidRDefault="007520B1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0B1" w:rsidRDefault="007520B1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520B1" w:rsidRDefault="007520B1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7520B1" w:rsidTr="00CE7D1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0B1" w:rsidRDefault="007520B1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520B1" w:rsidRDefault="007520B1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0B1" w:rsidRDefault="007520B1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520B1" w:rsidRDefault="007520B1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Głażewska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0B1" w:rsidRDefault="007520B1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520B1" w:rsidRDefault="007520B1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0B1" w:rsidRDefault="007520B1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520B1" w:rsidRDefault="007520B1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0B1" w:rsidRDefault="007520B1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520B1" w:rsidRDefault="007520B1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0B1" w:rsidRDefault="007520B1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520B1" w:rsidRDefault="007520B1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0B1" w:rsidRDefault="007520B1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520B1" w:rsidRDefault="007520B1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7520B1" w:rsidTr="00CE7D1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0B1" w:rsidRDefault="007520B1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520B1" w:rsidRDefault="007520B1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0B1" w:rsidRDefault="007520B1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520B1" w:rsidRDefault="007520B1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Gołębiewski Bogdan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0B1" w:rsidRDefault="007520B1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520B1" w:rsidRDefault="007520B1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0B1" w:rsidRDefault="007520B1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520B1" w:rsidRDefault="007520B1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0B1" w:rsidRDefault="007520B1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520B1" w:rsidRDefault="007520B1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0B1" w:rsidRDefault="007520B1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520B1" w:rsidRDefault="007520B1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0B1" w:rsidRDefault="007520B1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520B1" w:rsidRDefault="007520B1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7520B1" w:rsidTr="00CE7D19">
        <w:trPr>
          <w:trHeight w:val="7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0B1" w:rsidRDefault="007520B1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520B1" w:rsidRDefault="007520B1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6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0B1" w:rsidRDefault="007520B1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520B1" w:rsidRDefault="007520B1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Kaszuba Danuta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0B1" w:rsidRDefault="007520B1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520B1" w:rsidRDefault="007520B1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0B1" w:rsidRDefault="007520B1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520B1" w:rsidRDefault="007520B1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0B1" w:rsidRDefault="007520B1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520B1" w:rsidRDefault="007520B1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0B1" w:rsidRDefault="007520B1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520B1" w:rsidRDefault="007520B1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0B1" w:rsidRDefault="007520B1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520B1" w:rsidRDefault="007520B1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7520B1" w:rsidTr="00CE7D19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0B1" w:rsidRDefault="007520B1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520B1" w:rsidRDefault="007520B1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7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0B1" w:rsidRDefault="007520B1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520B1" w:rsidRDefault="007520B1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Łaskarzewska Justyna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0B1" w:rsidRDefault="007520B1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520B1" w:rsidRDefault="007520B1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0B1" w:rsidRDefault="007520B1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520B1" w:rsidRDefault="007520B1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0B1" w:rsidRDefault="007520B1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520B1" w:rsidRDefault="007520B1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0B1" w:rsidRDefault="007520B1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520B1" w:rsidRDefault="007520B1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0B1" w:rsidRDefault="007520B1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520B1" w:rsidRDefault="007520B1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7520B1" w:rsidTr="00CE7D19">
        <w:trPr>
          <w:trHeight w:val="24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0B1" w:rsidRDefault="007520B1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520B1" w:rsidRDefault="007520B1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8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0B1" w:rsidRDefault="007520B1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520B1" w:rsidRDefault="007520B1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Mierzejewski Piotr Paweł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0B1" w:rsidRDefault="007520B1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520B1" w:rsidRDefault="007520B1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0B1" w:rsidRDefault="007520B1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520B1" w:rsidRDefault="007520B1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0B1" w:rsidRDefault="007520B1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520B1" w:rsidRDefault="007520B1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0B1" w:rsidRDefault="007520B1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520B1" w:rsidRDefault="007520B1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0B1" w:rsidRDefault="007520B1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520B1" w:rsidRDefault="007520B1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7520B1" w:rsidTr="00CE7D19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0B1" w:rsidRDefault="007520B1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520B1" w:rsidRDefault="007520B1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9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0B1" w:rsidRDefault="007520B1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520B1" w:rsidRDefault="007520B1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Modzelewski Stanisław Henryk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0B1" w:rsidRDefault="007520B1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520B1" w:rsidRDefault="007520B1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0B1" w:rsidRDefault="007520B1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520B1" w:rsidRDefault="007520B1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0B1" w:rsidRDefault="007520B1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520B1" w:rsidRDefault="007520B1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0B1" w:rsidRDefault="007520B1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520B1" w:rsidRDefault="007520B1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0B1" w:rsidRDefault="007520B1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520B1" w:rsidRDefault="007520B1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7520B1" w:rsidTr="00CE7D19">
        <w:trPr>
          <w:trHeight w:val="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0B1" w:rsidRDefault="007520B1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520B1" w:rsidRDefault="007520B1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10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0B1" w:rsidRDefault="007520B1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520B1" w:rsidRDefault="007520B1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Ochenkowska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0B1" w:rsidRDefault="007520B1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61BB6" w:rsidRDefault="00961BB6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0B1" w:rsidRDefault="007520B1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520B1" w:rsidRDefault="00961BB6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0B1" w:rsidRDefault="007520B1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520B1" w:rsidRDefault="00961BB6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0B1" w:rsidRDefault="007520B1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520B1" w:rsidRDefault="007520B1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0B1" w:rsidRDefault="007520B1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520B1" w:rsidRDefault="007520B1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7520B1" w:rsidTr="00CE7D19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0B1" w:rsidRDefault="007520B1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520B1" w:rsidRDefault="007520B1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0B1" w:rsidRDefault="007520B1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520B1" w:rsidRDefault="007520B1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Rupiński Marcin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0B1" w:rsidRDefault="007520B1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520B1" w:rsidRDefault="007520B1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0B1" w:rsidRDefault="007520B1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520B1" w:rsidRDefault="007520B1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0B1" w:rsidRDefault="007520B1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520B1" w:rsidRDefault="007520B1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0B1" w:rsidRDefault="007520B1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520B1" w:rsidRDefault="007520B1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0B1" w:rsidRDefault="007520B1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520B1" w:rsidRDefault="007520B1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7520B1" w:rsidTr="00CE7D19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0B1" w:rsidRDefault="007520B1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520B1" w:rsidRDefault="007520B1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0B1" w:rsidRDefault="007520B1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520B1" w:rsidRDefault="007520B1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Suski Łukasz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0B1" w:rsidRDefault="007520B1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520B1" w:rsidRDefault="007520B1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0B1" w:rsidRDefault="007520B1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520B1" w:rsidRDefault="007520B1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0B1" w:rsidRDefault="007520B1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520B1" w:rsidRDefault="007520B1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0B1" w:rsidRDefault="007520B1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520B1" w:rsidRDefault="007520B1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0B1" w:rsidRDefault="007520B1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520B1" w:rsidRDefault="007520B1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7520B1" w:rsidTr="00CE7D19">
        <w:trPr>
          <w:trHeight w:val="24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0B1" w:rsidRDefault="007520B1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520B1" w:rsidRDefault="007520B1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0B1" w:rsidRDefault="007520B1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520B1" w:rsidRDefault="007520B1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Wójcik Adam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0B1" w:rsidRDefault="007520B1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520B1" w:rsidRDefault="007520B1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0B1" w:rsidRDefault="007520B1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520B1" w:rsidRDefault="007520B1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0B1" w:rsidRDefault="007520B1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520B1" w:rsidRDefault="007520B1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0B1" w:rsidRDefault="007520B1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520B1" w:rsidRDefault="007520B1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0B1" w:rsidRDefault="007520B1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520B1" w:rsidRDefault="007520B1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7520B1" w:rsidTr="00CE7D19">
        <w:trPr>
          <w:trHeight w:val="2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0B1" w:rsidRDefault="007520B1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520B1" w:rsidRDefault="007520B1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0B1" w:rsidRDefault="007520B1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520B1" w:rsidRDefault="007520B1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Zabielski Stanisław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0B1" w:rsidRDefault="007520B1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520B1" w:rsidRDefault="007520B1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0B1" w:rsidRDefault="007520B1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520B1" w:rsidRDefault="007520B1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0B1" w:rsidRDefault="007520B1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520B1" w:rsidRDefault="007520B1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0B1" w:rsidRDefault="007520B1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520B1" w:rsidRDefault="007520B1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0B1" w:rsidRDefault="007520B1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520B1" w:rsidRDefault="007520B1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7520B1" w:rsidTr="00CE7D19">
        <w:trPr>
          <w:trHeight w:val="49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0B1" w:rsidRDefault="007520B1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520B1" w:rsidRDefault="007520B1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0B1" w:rsidRDefault="007520B1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520B1" w:rsidRDefault="007520B1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Załęski  Kazimierz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0B1" w:rsidRDefault="007520B1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520B1" w:rsidRDefault="007520B1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0B1" w:rsidRDefault="007520B1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520B1" w:rsidRDefault="007520B1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0B1" w:rsidRDefault="007520B1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520B1" w:rsidRDefault="007520B1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0B1" w:rsidRDefault="007520B1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520B1" w:rsidRDefault="007520B1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0B1" w:rsidRDefault="007520B1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520B1" w:rsidRDefault="007520B1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</w:tbl>
    <w:p w:rsidR="007520B1" w:rsidRDefault="007520B1" w:rsidP="007520B1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7520B1" w:rsidRDefault="00961BB6" w:rsidP="007520B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100"/>
        </w:tabs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„za” - 14</w:t>
      </w:r>
      <w:r w:rsidR="007520B1">
        <w:rPr>
          <w:rFonts w:ascii="Times New Roman" w:hAnsi="Times New Roman" w:cs="Times New Roman"/>
          <w:sz w:val="24"/>
          <w:szCs w:val="24"/>
          <w:lang w:val="pl-PL"/>
        </w:rPr>
        <w:tab/>
      </w:r>
    </w:p>
    <w:p w:rsidR="007520B1" w:rsidRDefault="007520B1" w:rsidP="007520B1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„przeciw”  - 0</w:t>
      </w:r>
    </w:p>
    <w:p w:rsidR="007520B1" w:rsidRPr="005225E9" w:rsidRDefault="007520B1" w:rsidP="007520B1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„wstrzymujących się” - 0</w:t>
      </w:r>
    </w:p>
    <w:p w:rsidR="003A6A9D" w:rsidRDefault="003A6A9D"/>
    <w:sectPr w:rsidR="003A6A9D" w:rsidSect="003A6A9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defaultTabStop w:val="708"/>
  <w:hyphenationZone w:val="425"/>
  <w:characterSpacingControl w:val="doNotCompress"/>
  <w:compat/>
  <w:rsids>
    <w:rsidRoot w:val="007520B1"/>
    <w:rsid w:val="003255D7"/>
    <w:rsid w:val="003A6A9D"/>
    <w:rsid w:val="007520B1"/>
    <w:rsid w:val="00961B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520B1"/>
    <w:pPr>
      <w:spacing w:after="240" w:line="480" w:lineRule="auto"/>
      <w:ind w:firstLine="360"/>
    </w:pPr>
    <w:rPr>
      <w:lang w:val="en-US"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7520B1"/>
    <w:pPr>
      <w:spacing w:after="0" w:line="240" w:lineRule="auto"/>
      <w:ind w:firstLine="360"/>
    </w:pPr>
    <w:rPr>
      <w:lang w:val="en-US" w:bidi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152</Words>
  <Characters>918</Characters>
  <Application>Microsoft Office Word</Application>
  <DocSecurity>0</DocSecurity>
  <Lines>7</Lines>
  <Paragraphs>2</Paragraphs>
  <ScaleCrop>false</ScaleCrop>
  <Company/>
  <LinksUpToDate>false</LinksUpToDate>
  <CharactersWithSpaces>1068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2</cp:revision>
  <dcterms:created xsi:type="dcterms:W3CDTF">2020-11-26T09:53:00Z</dcterms:created>
  <dcterms:modified xsi:type="dcterms:W3CDTF">2020-11-27T11:56:00Z</dcterms:modified>
</cp:coreProperties>
</file>