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 C H W A Ł A   Nr XVII/119/2020</w:t>
      </w: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Rady Gminy Młynarze</w:t>
      </w: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z dnia  18 grudnia  2020 roku</w:t>
      </w:r>
    </w:p>
    <w:p w:rsidR="00554137" w:rsidRDefault="00554137" w:rsidP="00554137">
      <w:pPr>
        <w:pStyle w:val="Standard"/>
        <w:rPr>
          <w:rFonts w:cs="Times New Roman"/>
          <w:b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w sprawie uchwalenia Gminnego Programu Przeciwdziałania Narkomanii                          na 2021 </w:t>
      </w:r>
      <w:proofErr w:type="spellStart"/>
      <w:r>
        <w:rPr>
          <w:rFonts w:cs="Times New Roman"/>
          <w:sz w:val="28"/>
          <w:szCs w:val="28"/>
        </w:rPr>
        <w:t>r</w:t>
      </w:r>
      <w:proofErr w:type="spellEnd"/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Na podstawie art.  10 ust. 3 ustawy z dnia 29 lipca 2005 roku                                             o przeciwdziałaniu narkomanii (Dz. U. z 2019 </w:t>
      </w:r>
      <w:proofErr w:type="spellStart"/>
      <w:r>
        <w:rPr>
          <w:rFonts w:cs="Times New Roman"/>
          <w:sz w:val="28"/>
          <w:szCs w:val="28"/>
        </w:rPr>
        <w:t>r</w:t>
      </w:r>
      <w:proofErr w:type="spellEnd"/>
      <w:r>
        <w:rPr>
          <w:rFonts w:cs="Times New Roman"/>
          <w:sz w:val="28"/>
          <w:szCs w:val="28"/>
        </w:rPr>
        <w:t xml:space="preserve">, poz. 852 z </w:t>
      </w:r>
      <w:proofErr w:type="spellStart"/>
      <w:r>
        <w:rPr>
          <w:rFonts w:cs="Times New Roman"/>
          <w:sz w:val="28"/>
          <w:szCs w:val="28"/>
        </w:rPr>
        <w:t>późn</w:t>
      </w:r>
      <w:proofErr w:type="spellEnd"/>
      <w:r>
        <w:rPr>
          <w:rFonts w:cs="Times New Roman"/>
          <w:sz w:val="28"/>
          <w:szCs w:val="28"/>
        </w:rPr>
        <w:t>. zm. )                    uchwala się co następuje: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1.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Uchwala się Gminny Program Przeciwdziałania Narkomanii na 2021  rok stanowiący załącznik  do Uchwały.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2.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Traci moc uchwała Nr XI/75/2019  Rady Gminy Młynarze z dnia                              19 grudnia 2019  roku w sprawie uchwalenia Gminnego Programu  Przeciwdziałania Narkomanii na 2020 rok.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3.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Wykonanie Uchwały powierza się Wójtowi Gminy Młynarze.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§  4.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outlineLvl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Uchwała wchodzi w życie z dniem podjęcia.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PRZEWODNICZĄCY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Rady Gminy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Łukasz Suski</w:t>
      </w: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554137" w:rsidRDefault="00554137" w:rsidP="00554137">
      <w:pPr>
        <w:pStyle w:val="Standard"/>
        <w:rPr>
          <w:rFonts w:cs="Times New Roman"/>
          <w:sz w:val="28"/>
          <w:szCs w:val="28"/>
        </w:rPr>
      </w:pPr>
    </w:p>
    <w:p w:rsidR="00DC0304" w:rsidRDefault="00DC0304"/>
    <w:sectPr w:rsidR="00DC0304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54137"/>
    <w:rsid w:val="00554137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41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2020-12-18T12:11:00Z</dcterms:created>
  <dcterms:modified xsi:type="dcterms:W3CDTF">2020-12-18T12:11:00Z</dcterms:modified>
</cp:coreProperties>
</file>