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8A9" w:rsidRPr="00C153E3" w:rsidRDefault="004F48A9" w:rsidP="004F48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4F48A9" w:rsidRPr="00C153E3" w:rsidRDefault="004F48A9" w:rsidP="004F48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4F48A9" w:rsidRPr="00C153E3" w:rsidRDefault="004F48A9" w:rsidP="004F48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XVIII Sesji Rady Gminy Młynarze z dnia 9 lutego 2021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r</w:t>
      </w:r>
    </w:p>
    <w:p w:rsidR="004F48A9" w:rsidRPr="00355BC3" w:rsidRDefault="004F48A9" w:rsidP="004F48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F48A9" w:rsidRPr="004F48A9" w:rsidRDefault="004F48A9" w:rsidP="004F48A9">
      <w:pPr>
        <w:pStyle w:val="Standard"/>
        <w:spacing w:after="0" w:line="240" w:lineRule="auto"/>
        <w:ind w:right="42"/>
        <w:rPr>
          <w:rFonts w:ascii="Times New Roman" w:hAnsi="Times New Roman" w:cs="Times New Roman"/>
          <w:sz w:val="24"/>
          <w:szCs w:val="24"/>
        </w:rPr>
      </w:pPr>
      <w:r w:rsidRPr="0017797C">
        <w:rPr>
          <w:rFonts w:ascii="Times New Roman" w:hAnsi="Times New Roman" w:cs="Times New Roman"/>
          <w:sz w:val="24"/>
          <w:szCs w:val="24"/>
        </w:rPr>
        <w:t xml:space="preserve">Uchwała w sprawie </w:t>
      </w:r>
      <w:r w:rsidRPr="00B23FE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1386A">
        <w:rPr>
          <w:rFonts w:ascii="Times New Roman" w:hAnsi="Times New Roman" w:cs="Times New Roman"/>
          <w:sz w:val="24"/>
          <w:szCs w:val="24"/>
        </w:rPr>
        <w:t xml:space="preserve">określenia warunków i trybu składania deklaracji o wysokości opłaty za gospodarowanie </w:t>
      </w:r>
      <w:r w:rsidRPr="004F48A9">
        <w:rPr>
          <w:rFonts w:ascii="Times New Roman" w:hAnsi="Times New Roman" w:cs="Times New Roman"/>
          <w:sz w:val="24"/>
          <w:szCs w:val="24"/>
        </w:rPr>
        <w:t>odpadami komunalnymi za pomocą środków komunikacji elektronicznej</w:t>
      </w:r>
    </w:p>
    <w:p w:rsidR="004F48A9" w:rsidRDefault="004F48A9" w:rsidP="004F48A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F48A9" w:rsidTr="00C5346E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F48A9" w:rsidTr="00C5346E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F48A9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DD66F5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4F48A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DD66F5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DD66F5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4F48A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DD66F5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DD66F5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DD66F5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0B7EBD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F48A9" w:rsidTr="00C5346E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8A9" w:rsidRDefault="004F48A9" w:rsidP="00C5346E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F48A9" w:rsidRDefault="004F48A9" w:rsidP="00C5346E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F48A9" w:rsidRDefault="004F48A9" w:rsidP="004F48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F48A9" w:rsidRDefault="004F48A9" w:rsidP="004F48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 xml:space="preserve">Głosów „za” - </w:t>
      </w:r>
      <w:r w:rsidR="00DD66F5">
        <w:rPr>
          <w:rFonts w:ascii="Times New Roman" w:hAnsi="Times New Roman" w:cs="Times New Roman"/>
          <w:sz w:val="24"/>
          <w:szCs w:val="24"/>
          <w:lang w:val="pl-PL"/>
        </w:rPr>
        <w:t>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4F48A9" w:rsidRDefault="004F48A9" w:rsidP="004F48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F48A9" w:rsidRPr="005225E9" w:rsidRDefault="004F48A9" w:rsidP="004F48A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4F48A9" w:rsidRDefault="004F48A9" w:rsidP="004F48A9"/>
    <w:p w:rsidR="000B3D6D" w:rsidRDefault="000B3D6D"/>
    <w:sectPr w:rsidR="000B3D6D" w:rsidSect="000D6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4F48A9"/>
    <w:rsid w:val="000B3D6D"/>
    <w:rsid w:val="000B7EBD"/>
    <w:rsid w:val="004F48A9"/>
    <w:rsid w:val="00A63A79"/>
    <w:rsid w:val="00BD0F6B"/>
    <w:rsid w:val="00DD6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48A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48A9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4F48A9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2021-02-04T12:40:00Z</dcterms:created>
  <dcterms:modified xsi:type="dcterms:W3CDTF">2021-02-09T11:20:00Z</dcterms:modified>
</cp:coreProperties>
</file>