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CB9" w:rsidRPr="00605F32" w:rsidRDefault="003D2CB9" w:rsidP="003D2CB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Z a </w:t>
      </w:r>
      <w:proofErr w:type="spellStart"/>
      <w:r w:rsidRPr="00605F3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605F32">
        <w:rPr>
          <w:rFonts w:ascii="Times New Roman" w:hAnsi="Times New Roman" w:cs="Times New Roman"/>
          <w:sz w:val="24"/>
          <w:szCs w:val="24"/>
        </w:rPr>
        <w:t xml:space="preserve"> z ą d z e n i e     Nr  </w:t>
      </w:r>
      <w:r>
        <w:rPr>
          <w:rFonts w:ascii="Times New Roman" w:hAnsi="Times New Roman" w:cs="Times New Roman"/>
          <w:sz w:val="24"/>
          <w:szCs w:val="24"/>
        </w:rPr>
        <w:t>12/2021</w:t>
      </w:r>
    </w:p>
    <w:p w:rsidR="003D2CB9" w:rsidRPr="00605F32" w:rsidRDefault="003D2CB9" w:rsidP="003D2C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3D2CB9" w:rsidRPr="00605F32" w:rsidRDefault="003D2CB9" w:rsidP="003D2C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17 </w:t>
      </w:r>
      <w:r w:rsidRPr="00605F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maja 2021 </w:t>
      </w:r>
      <w:r w:rsidRPr="00605F32">
        <w:rPr>
          <w:rFonts w:ascii="Times New Roman" w:hAnsi="Times New Roman" w:cs="Times New Roman"/>
          <w:sz w:val="24"/>
          <w:szCs w:val="24"/>
        </w:rPr>
        <w:t>roku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w  sprawie powołania Gminnej Komisji ds. Profilaktyki i Rozwiązywania Problemów Alkoholowych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ab/>
        <w:t>Na podstawie art. 4</w:t>
      </w:r>
      <w:r w:rsidRPr="00605F3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05F32">
        <w:rPr>
          <w:rFonts w:ascii="Times New Roman" w:hAnsi="Times New Roman" w:cs="Times New Roman"/>
          <w:sz w:val="24"/>
          <w:szCs w:val="24"/>
        </w:rPr>
        <w:t xml:space="preserve"> ust. 3 ustawy z dnia 26 października 1982 roku o wychowaniu                          w trzeźwości i przeciwdziałaniu alkoholizmowi (alkoholizmowi  ( Dz. U. z 2019 </w:t>
      </w:r>
      <w:proofErr w:type="spellStart"/>
      <w:r w:rsidRPr="00605F3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605F32">
        <w:rPr>
          <w:rFonts w:ascii="Times New Roman" w:hAnsi="Times New Roman" w:cs="Times New Roman"/>
          <w:sz w:val="24"/>
          <w:szCs w:val="24"/>
        </w:rPr>
        <w:t xml:space="preserve"> poz. 2277 z </w:t>
      </w:r>
      <w:proofErr w:type="spellStart"/>
      <w:r w:rsidRPr="00605F3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05F32">
        <w:rPr>
          <w:rFonts w:ascii="Times New Roman" w:hAnsi="Times New Roman" w:cs="Times New Roman"/>
          <w:sz w:val="24"/>
          <w:szCs w:val="24"/>
        </w:rPr>
        <w:t>. zm.) zarządza się co następuje: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 1.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Powołuje się Gminną Komisję ds. Profilaktyki i Rozwiązywania  Problemów Alkoholowych zwaną dalej Komisją w składzie: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Napiórkowska Monika </w:t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  <w:t>- Przewodnicząca Komisji</w:t>
      </w:r>
    </w:p>
    <w:p w:rsidR="003D2CB9" w:rsidRPr="00605F32" w:rsidRDefault="003D2CB9" w:rsidP="003D2C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Kujawa Renata</w:t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  <w:t>- Członek Komisji</w:t>
      </w:r>
    </w:p>
    <w:p w:rsidR="003D2CB9" w:rsidRPr="00605F32" w:rsidRDefault="003D2CB9" w:rsidP="003D2C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Dzwonkowska Elżbieta </w:t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  <w:t>- Członek Komisji</w:t>
      </w:r>
    </w:p>
    <w:p w:rsidR="003D2CB9" w:rsidRPr="006A178F" w:rsidRDefault="003D2CB9" w:rsidP="003D2C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Jeliński Marcin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A178F">
        <w:rPr>
          <w:rFonts w:ascii="Times New Roman" w:hAnsi="Times New Roman" w:cs="Times New Roman"/>
          <w:sz w:val="24"/>
          <w:szCs w:val="24"/>
        </w:rPr>
        <w:t>- Członek Komisji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ind w:left="2472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ind w:left="3888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 </w:t>
      </w:r>
      <w:r w:rsidRPr="00605F32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3D2CB9" w:rsidRPr="00605F32" w:rsidRDefault="003D2CB9" w:rsidP="003D2CB9">
      <w:pPr>
        <w:spacing w:after="0"/>
        <w:ind w:left="3888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 29/2020</w:t>
      </w:r>
      <w:r w:rsidRPr="00605F32">
        <w:rPr>
          <w:rFonts w:ascii="Times New Roman" w:hAnsi="Times New Roman" w:cs="Times New Roman"/>
          <w:sz w:val="24"/>
          <w:szCs w:val="24"/>
        </w:rPr>
        <w:t xml:space="preserve">  Wójta </w:t>
      </w:r>
      <w:r>
        <w:rPr>
          <w:rFonts w:ascii="Times New Roman" w:hAnsi="Times New Roman" w:cs="Times New Roman"/>
          <w:sz w:val="24"/>
          <w:szCs w:val="24"/>
        </w:rPr>
        <w:t>Gminy Młynarze z dnia  30 września 2020</w:t>
      </w:r>
      <w:r w:rsidRPr="00605F32">
        <w:rPr>
          <w:rFonts w:ascii="Times New Roman" w:hAnsi="Times New Roman" w:cs="Times New Roman"/>
          <w:sz w:val="24"/>
          <w:szCs w:val="24"/>
        </w:rPr>
        <w:t xml:space="preserve"> roku                    w sprawie powołania Gminnej Komisji ds. Profilaktyki i Rozwiązywania Problemów Alkoholowych.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 3.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Wykonanie Zarządzenia powierza się  Przewodniczącemu Gminnej Komisji ds. Profilaktyki               i Rozwiązywania Problemów Alkoholowych.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</w:r>
      <w:r w:rsidRPr="00605F32">
        <w:rPr>
          <w:rFonts w:ascii="Times New Roman" w:hAnsi="Times New Roman" w:cs="Times New Roman"/>
          <w:sz w:val="24"/>
          <w:szCs w:val="24"/>
        </w:rPr>
        <w:tab/>
        <w:t>§  4.</w:t>
      </w: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CB9" w:rsidRPr="00605F32" w:rsidRDefault="003D2CB9" w:rsidP="003D2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3D2CB9" w:rsidRPr="00C03CE4" w:rsidRDefault="003D2CB9" w:rsidP="003D2CB9">
      <w:pPr>
        <w:pStyle w:val="Standard"/>
        <w:spacing w:after="0" w:line="240" w:lineRule="auto"/>
      </w:pPr>
    </w:p>
    <w:p w:rsidR="003D2CB9" w:rsidRDefault="003D2CB9" w:rsidP="003D2CB9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3D2CB9" w:rsidRPr="00CB5640" w:rsidRDefault="003D2CB9" w:rsidP="003D2CB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2CB9" w:rsidRDefault="003D2CB9" w:rsidP="003D2CB9">
      <w:r>
        <w:tab/>
      </w:r>
    </w:p>
    <w:p w:rsidR="00EB2636" w:rsidRDefault="00EB2636"/>
    <w:sectPr w:rsidR="00EB2636" w:rsidSect="00EB2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D2CB9"/>
    <w:rsid w:val="003D2CB9"/>
    <w:rsid w:val="00EB2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2C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99"/>
    <w:qFormat/>
    <w:rsid w:val="003D2CB9"/>
    <w:pPr>
      <w:ind w:left="720"/>
      <w:contextualSpacing/>
    </w:pPr>
  </w:style>
  <w:style w:type="paragraph" w:customStyle="1" w:styleId="Standard">
    <w:name w:val="Standard"/>
    <w:rsid w:val="003D2CB9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uiPriority w:val="99"/>
    <w:rsid w:val="003D2C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994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2021-05-17T13:35:00Z</dcterms:created>
  <dcterms:modified xsi:type="dcterms:W3CDTF">2021-05-17T13:35:00Z</dcterms:modified>
</cp:coreProperties>
</file>