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813" w:rsidRPr="00C153E3" w:rsidRDefault="00656813" w:rsidP="006568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56813" w:rsidRPr="00C153E3" w:rsidRDefault="00656813" w:rsidP="006568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56813" w:rsidRPr="00D341C4" w:rsidRDefault="00656813" w:rsidP="006568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na XX Sesji z dnia 30 czerwca  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56813" w:rsidRPr="00D341C4" w:rsidRDefault="00656813" w:rsidP="0065681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56813" w:rsidRPr="00656813" w:rsidRDefault="00656813" w:rsidP="006568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F695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656813">
        <w:rPr>
          <w:bCs/>
          <w:sz w:val="24"/>
          <w:szCs w:val="24"/>
          <w:lang w:val="pl-PL"/>
        </w:rPr>
        <w:t>określenia średniej ceny jednostki paliwa</w:t>
      </w:r>
    </w:p>
    <w:p w:rsidR="00656813" w:rsidRDefault="00656813" w:rsidP="0065681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56813" w:rsidTr="00EB352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56813" w:rsidTr="00EB352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56813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6813" w:rsidTr="00EB352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813" w:rsidRDefault="00656813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6813" w:rsidRDefault="00656813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56813" w:rsidRDefault="00656813" w:rsidP="0065681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56813" w:rsidRDefault="00656813" w:rsidP="006568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56813" w:rsidRDefault="00656813" w:rsidP="0065681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656813" w:rsidRPr="005225E9" w:rsidRDefault="00656813" w:rsidP="0065681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56813"/>
    <w:rsid w:val="00656813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6813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56813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893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2021-07-01T12:34:00Z</dcterms:created>
  <dcterms:modified xsi:type="dcterms:W3CDTF">2021-07-01T12:34:00Z</dcterms:modified>
</cp:coreProperties>
</file>