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652" w:rsidRPr="00C153E3" w:rsidRDefault="00BC1652" w:rsidP="00BC16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BC1652" w:rsidRPr="00C153E3" w:rsidRDefault="00BC1652" w:rsidP="00BC16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BC1652" w:rsidRPr="00D341C4" w:rsidRDefault="00BC1652" w:rsidP="00BC16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341C4">
        <w:rPr>
          <w:rFonts w:ascii="Times New Roman" w:hAnsi="Times New Roman" w:cs="Times New Roman"/>
          <w:sz w:val="24"/>
          <w:szCs w:val="24"/>
          <w:lang w:val="pl-PL"/>
        </w:rPr>
        <w:t xml:space="preserve">na XX Sesji z dnia 30 czerwca  2021  </w:t>
      </w:r>
      <w:proofErr w:type="spellStart"/>
      <w:r w:rsidRPr="00D341C4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BC1652" w:rsidRPr="00D341C4" w:rsidRDefault="00BC1652" w:rsidP="00BC165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C1652" w:rsidRPr="00BC1652" w:rsidRDefault="00BC1652" w:rsidP="00BC16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F695E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BC1652">
        <w:rPr>
          <w:sz w:val="24"/>
          <w:szCs w:val="24"/>
          <w:lang w:val="pl-PL"/>
        </w:rPr>
        <w:t>zmian w Wieloletniej Prognozie Finansowej Gminy Młynarze na lata 2021-20</w:t>
      </w:r>
      <w:r>
        <w:rPr>
          <w:sz w:val="24"/>
          <w:szCs w:val="24"/>
          <w:lang w:val="pl-PL"/>
        </w:rPr>
        <w:t>31</w:t>
      </w:r>
    </w:p>
    <w:p w:rsidR="00BC1652" w:rsidRDefault="00BC1652" w:rsidP="00BC1652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BC1652" w:rsidTr="00EB352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BC1652" w:rsidTr="00EB352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C1652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1652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1652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1652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1652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1652" w:rsidTr="00EB352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1652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1652" w:rsidTr="00EB352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1652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1652" w:rsidTr="00EB352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1652" w:rsidTr="00EB352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1652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1652" w:rsidTr="00EB352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1652" w:rsidTr="00EB352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1652" w:rsidTr="00EB352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52" w:rsidRDefault="00BC1652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1652" w:rsidRDefault="00BC1652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BC1652" w:rsidRDefault="00BC1652" w:rsidP="00BC165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C1652" w:rsidRDefault="00BC1652" w:rsidP="00BC16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BC1652" w:rsidRDefault="00BC1652" w:rsidP="00BC165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BC1652" w:rsidRPr="005225E9" w:rsidRDefault="00BC1652" w:rsidP="00BC165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F26A2" w:rsidRDefault="00CF26A2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C1652"/>
    <w:rsid w:val="00BC1652"/>
    <w:rsid w:val="00CF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652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C1652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921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2021-07-01T12:33:00Z</dcterms:created>
  <dcterms:modified xsi:type="dcterms:W3CDTF">2021-07-01T12:33:00Z</dcterms:modified>
</cp:coreProperties>
</file>