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690" w:rsidRPr="00873DDB" w:rsidRDefault="00295690" w:rsidP="00295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95690" w:rsidRPr="00873DDB" w:rsidRDefault="00295690" w:rsidP="00295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95690" w:rsidRPr="00873DDB" w:rsidRDefault="00295690" w:rsidP="00295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na XXII Sesji z dnia 19 października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95690" w:rsidRPr="00873DDB" w:rsidRDefault="00295690" w:rsidP="0029569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95690" w:rsidRPr="00873DDB" w:rsidRDefault="00295690" w:rsidP="00295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Uchwała w sprawie nadania nazwy ulicy w miejscowości  Ogony</w:t>
      </w:r>
    </w:p>
    <w:p w:rsidR="00295690" w:rsidRDefault="00295690" w:rsidP="0029569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95690" w:rsidTr="005970F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95690" w:rsidTr="005970F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95690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873DDB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873DDB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873DDB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690" w:rsidTr="005970F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90" w:rsidRDefault="0029569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690" w:rsidRDefault="0029569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95690" w:rsidRDefault="00295690" w:rsidP="0029569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95690" w:rsidRDefault="00873DDB" w:rsidP="002956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295690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95690" w:rsidRDefault="00295690" w:rsidP="0029569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95690" w:rsidRPr="005225E9" w:rsidRDefault="00295690" w:rsidP="0029569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B6D01" w:rsidRDefault="00BB6D01"/>
    <w:sectPr w:rsidR="00BB6D01" w:rsidSect="00BB6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95690"/>
    <w:rsid w:val="00295690"/>
    <w:rsid w:val="00873DDB"/>
    <w:rsid w:val="00BB6D01"/>
    <w:rsid w:val="00FA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9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9569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2021-10-19T05:57:00Z</dcterms:created>
  <dcterms:modified xsi:type="dcterms:W3CDTF">2021-10-19T09:57:00Z</dcterms:modified>
</cp:coreProperties>
</file>