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42FD" w:rsidRPr="0045678F" w:rsidRDefault="00BB42FD" w:rsidP="00BB42FD">
      <w:pPr>
        <w:pStyle w:val="Standard"/>
        <w:spacing w:after="0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 C H W A Ł A   Nr  XXIII/171/2021</w:t>
      </w:r>
    </w:p>
    <w:p w:rsidR="00BB42FD" w:rsidRPr="0045678F" w:rsidRDefault="00BB42FD" w:rsidP="00BB42FD">
      <w:pPr>
        <w:pStyle w:val="Standard"/>
        <w:spacing w:after="0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45678F">
        <w:rPr>
          <w:rFonts w:ascii="Times New Roman" w:hAnsi="Times New Roman" w:cs="Times New Roman"/>
          <w:sz w:val="28"/>
          <w:szCs w:val="28"/>
        </w:rPr>
        <w:t>Rady Gminy Młynarze</w:t>
      </w:r>
    </w:p>
    <w:p w:rsidR="00BB42FD" w:rsidRPr="0045678F" w:rsidRDefault="00BB42FD" w:rsidP="00BB42FD">
      <w:pPr>
        <w:pStyle w:val="Standard"/>
        <w:spacing w:after="0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 dnia  26 </w:t>
      </w:r>
      <w:r w:rsidRPr="0045678F">
        <w:rPr>
          <w:rFonts w:ascii="Times New Roman" w:hAnsi="Times New Roman" w:cs="Times New Roman"/>
          <w:sz w:val="28"/>
          <w:szCs w:val="28"/>
        </w:rPr>
        <w:t xml:space="preserve"> listopada 2021  roku</w:t>
      </w:r>
    </w:p>
    <w:p w:rsidR="00BB42FD" w:rsidRPr="0045678F" w:rsidRDefault="00BB42FD" w:rsidP="00BB42FD">
      <w:pPr>
        <w:pStyle w:val="Standard"/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BB42FD" w:rsidRPr="0045678F" w:rsidRDefault="00BB42FD" w:rsidP="00BB42FD">
      <w:pPr>
        <w:pStyle w:val="Standard"/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45678F">
        <w:rPr>
          <w:rFonts w:ascii="Times New Roman" w:hAnsi="Times New Roman" w:cs="Times New Roman"/>
          <w:sz w:val="28"/>
          <w:szCs w:val="28"/>
        </w:rPr>
        <w:t>w sprawie ustalenia wysokości wyn</w:t>
      </w:r>
      <w:r>
        <w:rPr>
          <w:rFonts w:ascii="Times New Roman" w:hAnsi="Times New Roman" w:cs="Times New Roman"/>
          <w:sz w:val="28"/>
          <w:szCs w:val="28"/>
        </w:rPr>
        <w:t>agrodzenia Wójta Gminy Młynarze</w:t>
      </w:r>
    </w:p>
    <w:p w:rsidR="00BB42FD" w:rsidRPr="0045678F" w:rsidRDefault="00BB42FD" w:rsidP="00BB42FD">
      <w:pPr>
        <w:pStyle w:val="Standard"/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BB42FD" w:rsidRPr="0045678F" w:rsidRDefault="00BB42FD" w:rsidP="00BB42FD">
      <w:pPr>
        <w:pStyle w:val="Standard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45678F">
        <w:rPr>
          <w:rFonts w:ascii="Times New Roman" w:hAnsi="Times New Roman" w:cs="Times New Roman"/>
          <w:sz w:val="28"/>
          <w:szCs w:val="28"/>
        </w:rPr>
        <w:tab/>
      </w:r>
      <w:r w:rsidRPr="0045678F">
        <w:rPr>
          <w:rFonts w:ascii="Times New Roman" w:hAnsi="Times New Roman" w:cs="Times New Roman"/>
          <w:sz w:val="28"/>
          <w:szCs w:val="28"/>
        </w:rPr>
        <w:tab/>
        <w:t xml:space="preserve">Na podstawie art. 8 ust. 2 ustawy z dnia 21 listopada  2008 </w:t>
      </w:r>
      <w:proofErr w:type="spellStart"/>
      <w:r w:rsidRPr="0045678F">
        <w:rPr>
          <w:rFonts w:ascii="Times New Roman" w:hAnsi="Times New Roman" w:cs="Times New Roman"/>
          <w:sz w:val="28"/>
          <w:szCs w:val="28"/>
        </w:rPr>
        <w:t>r</w:t>
      </w:r>
      <w:proofErr w:type="spellEnd"/>
      <w:r w:rsidRPr="0045678F">
        <w:rPr>
          <w:rFonts w:ascii="Times New Roman" w:hAnsi="Times New Roman" w:cs="Times New Roman"/>
          <w:sz w:val="28"/>
          <w:szCs w:val="28"/>
        </w:rPr>
        <w:t xml:space="preserve">             o pracownikach samorządowych  (Dz. U. z </w:t>
      </w:r>
      <w:r w:rsidRPr="0045678F">
        <w:rPr>
          <w:rFonts w:ascii="Times New Roman" w:hAnsi="Times New Roman" w:cs="Times New Roman"/>
          <w:bCs/>
          <w:iCs/>
          <w:sz w:val="28"/>
          <w:szCs w:val="28"/>
        </w:rPr>
        <w:t xml:space="preserve">2019 r., poz. 1282 z </w:t>
      </w:r>
      <w:proofErr w:type="spellStart"/>
      <w:r w:rsidRPr="0045678F">
        <w:rPr>
          <w:rFonts w:ascii="Times New Roman" w:hAnsi="Times New Roman" w:cs="Times New Roman"/>
          <w:bCs/>
          <w:iCs/>
          <w:sz w:val="28"/>
          <w:szCs w:val="28"/>
        </w:rPr>
        <w:t>późn</w:t>
      </w:r>
      <w:proofErr w:type="spellEnd"/>
      <w:r w:rsidRPr="0045678F">
        <w:rPr>
          <w:rFonts w:ascii="Times New Roman" w:hAnsi="Times New Roman" w:cs="Times New Roman"/>
          <w:bCs/>
          <w:iCs/>
          <w:sz w:val="28"/>
          <w:szCs w:val="28"/>
        </w:rPr>
        <w:t>. zm.</w:t>
      </w:r>
      <w:r>
        <w:rPr>
          <w:rFonts w:ascii="Times New Roman" w:hAnsi="Times New Roman" w:cs="Times New Roman"/>
          <w:sz w:val="28"/>
          <w:szCs w:val="28"/>
        </w:rPr>
        <w:t xml:space="preserve">), art. 11 i art. 18 ustawy z dnia  17 września 2021 </w:t>
      </w:r>
      <w:proofErr w:type="spellStart"/>
      <w:r>
        <w:rPr>
          <w:rFonts w:ascii="Times New Roman" w:hAnsi="Times New Roman" w:cs="Times New Roman"/>
          <w:sz w:val="28"/>
          <w:szCs w:val="28"/>
        </w:rPr>
        <w:t>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 zmianie ustawy                        o wynagrodzeniu osób zajmujących kierownicze stanowiska państwowe oraz niektórych innych ustaw (Dz. U.  z 2021 </w:t>
      </w:r>
      <w:proofErr w:type="spellStart"/>
      <w:r>
        <w:rPr>
          <w:rFonts w:ascii="Times New Roman" w:hAnsi="Times New Roman" w:cs="Times New Roman"/>
          <w:sz w:val="28"/>
          <w:szCs w:val="28"/>
        </w:rPr>
        <w:t>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poz. 1834) </w:t>
      </w:r>
      <w:r w:rsidRPr="0045678F">
        <w:rPr>
          <w:rFonts w:ascii="Times New Roman" w:hAnsi="Times New Roman" w:cs="Times New Roman"/>
          <w:sz w:val="28"/>
          <w:szCs w:val="28"/>
        </w:rPr>
        <w:t>oraz Rozporządzenia Rady Ministrów z dnia 25 paździe</w:t>
      </w:r>
      <w:r>
        <w:rPr>
          <w:rFonts w:ascii="Times New Roman" w:hAnsi="Times New Roman" w:cs="Times New Roman"/>
          <w:sz w:val="28"/>
          <w:szCs w:val="28"/>
        </w:rPr>
        <w:t xml:space="preserve">rnika 2021  roku </w:t>
      </w:r>
      <w:r w:rsidRPr="0045678F">
        <w:rPr>
          <w:rFonts w:ascii="Times New Roman" w:hAnsi="Times New Roman" w:cs="Times New Roman"/>
          <w:sz w:val="28"/>
          <w:szCs w:val="28"/>
        </w:rPr>
        <w:t xml:space="preserve"> w sprawie wynagradzania pracowników samorządowych</w:t>
      </w:r>
      <w:r>
        <w:rPr>
          <w:rFonts w:ascii="Times New Roman" w:hAnsi="Times New Roman" w:cs="Times New Roman"/>
          <w:sz w:val="28"/>
          <w:szCs w:val="28"/>
        </w:rPr>
        <w:t xml:space="preserve"> (Dz. U. z 2021 </w:t>
      </w:r>
      <w:proofErr w:type="spellStart"/>
      <w:r>
        <w:rPr>
          <w:rFonts w:ascii="Times New Roman" w:hAnsi="Times New Roman" w:cs="Times New Roman"/>
          <w:sz w:val="28"/>
          <w:szCs w:val="28"/>
        </w:rPr>
        <w:t>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poz. 1960</w:t>
      </w:r>
      <w:r w:rsidRPr="0045678F">
        <w:rPr>
          <w:rFonts w:ascii="Times New Roman" w:hAnsi="Times New Roman" w:cs="Times New Roman"/>
          <w:sz w:val="28"/>
          <w:szCs w:val="28"/>
        </w:rPr>
        <w:t>)uchwala się co następuje:</w:t>
      </w:r>
    </w:p>
    <w:p w:rsidR="00BB42FD" w:rsidRPr="0045678F" w:rsidRDefault="00BB42FD" w:rsidP="00BB42FD">
      <w:pPr>
        <w:pStyle w:val="Standard"/>
        <w:spacing w:after="0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45678F">
        <w:rPr>
          <w:rFonts w:ascii="Times New Roman" w:hAnsi="Times New Roman" w:cs="Times New Roman"/>
          <w:sz w:val="28"/>
          <w:szCs w:val="28"/>
        </w:rPr>
        <w:t>§  1.</w:t>
      </w:r>
    </w:p>
    <w:p w:rsidR="00BB42FD" w:rsidRPr="0045678F" w:rsidRDefault="00BB42FD" w:rsidP="00BB42FD">
      <w:pPr>
        <w:pStyle w:val="Standard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45678F">
        <w:rPr>
          <w:rFonts w:ascii="Times New Roman" w:hAnsi="Times New Roman" w:cs="Times New Roman"/>
          <w:sz w:val="28"/>
          <w:szCs w:val="28"/>
        </w:rPr>
        <w:t>Ustal</w:t>
      </w:r>
      <w:r>
        <w:rPr>
          <w:rFonts w:ascii="Times New Roman" w:hAnsi="Times New Roman" w:cs="Times New Roman"/>
          <w:sz w:val="28"/>
          <w:szCs w:val="28"/>
        </w:rPr>
        <w:t>a się   Wójtowi</w:t>
      </w:r>
      <w:r w:rsidRPr="0045678F">
        <w:rPr>
          <w:rFonts w:ascii="Times New Roman" w:hAnsi="Times New Roman" w:cs="Times New Roman"/>
          <w:sz w:val="28"/>
          <w:szCs w:val="28"/>
        </w:rPr>
        <w:t xml:space="preserve"> Gminy Młynarze  </w:t>
      </w:r>
      <w:r>
        <w:rPr>
          <w:rFonts w:ascii="Times New Roman" w:hAnsi="Times New Roman" w:cs="Times New Roman"/>
          <w:sz w:val="28"/>
          <w:szCs w:val="28"/>
        </w:rPr>
        <w:t xml:space="preserve">wynagrodzenie </w:t>
      </w:r>
      <w:r w:rsidRPr="0045678F">
        <w:rPr>
          <w:rFonts w:ascii="Times New Roman" w:hAnsi="Times New Roman" w:cs="Times New Roman"/>
          <w:sz w:val="28"/>
          <w:szCs w:val="28"/>
        </w:rPr>
        <w:t>w następujący sposób:</w:t>
      </w:r>
    </w:p>
    <w:p w:rsidR="00BB42FD" w:rsidRPr="0045678F" w:rsidRDefault="00BB42FD" w:rsidP="00BB42FD">
      <w:pPr>
        <w:pStyle w:val="Standard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45678F">
        <w:rPr>
          <w:rFonts w:ascii="Times New Roman" w:hAnsi="Times New Roman" w:cs="Times New Roman"/>
          <w:sz w:val="28"/>
          <w:szCs w:val="28"/>
        </w:rPr>
        <w:t>1)  wynagrodzenie z</w:t>
      </w:r>
      <w:r>
        <w:rPr>
          <w:rFonts w:ascii="Times New Roman" w:hAnsi="Times New Roman" w:cs="Times New Roman"/>
          <w:sz w:val="28"/>
          <w:szCs w:val="28"/>
        </w:rPr>
        <w:t xml:space="preserve">asadnicze w kwocie </w:t>
      </w:r>
      <w:r>
        <w:rPr>
          <w:rFonts w:ascii="Times New Roman" w:hAnsi="Times New Roman" w:cs="Times New Roman"/>
          <w:sz w:val="28"/>
          <w:szCs w:val="28"/>
        </w:rPr>
        <w:tab/>
        <w:t>-  9.225,00</w:t>
      </w:r>
      <w:r w:rsidRPr="0045678F">
        <w:rPr>
          <w:rFonts w:ascii="Times New Roman" w:hAnsi="Times New Roman" w:cs="Times New Roman"/>
          <w:sz w:val="28"/>
          <w:szCs w:val="28"/>
        </w:rPr>
        <w:t xml:space="preserve"> zł</w:t>
      </w:r>
    </w:p>
    <w:p w:rsidR="00BB42FD" w:rsidRPr="0045678F" w:rsidRDefault="00BB42FD" w:rsidP="00BB42FD">
      <w:pPr>
        <w:pStyle w:val="Standard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45678F">
        <w:rPr>
          <w:rFonts w:ascii="Times New Roman" w:hAnsi="Times New Roman" w:cs="Times New Roman"/>
          <w:sz w:val="28"/>
          <w:szCs w:val="28"/>
        </w:rPr>
        <w:t>2) dodatek funkcyjny w kwo</w:t>
      </w:r>
      <w:r>
        <w:rPr>
          <w:rFonts w:ascii="Times New Roman" w:hAnsi="Times New Roman" w:cs="Times New Roman"/>
          <w:sz w:val="28"/>
          <w:szCs w:val="28"/>
        </w:rPr>
        <w:t>cie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 2.835,00</w:t>
      </w:r>
      <w:r w:rsidRPr="0045678F">
        <w:rPr>
          <w:rFonts w:ascii="Times New Roman" w:hAnsi="Times New Roman" w:cs="Times New Roman"/>
          <w:sz w:val="28"/>
          <w:szCs w:val="28"/>
        </w:rPr>
        <w:t xml:space="preserve"> zł</w:t>
      </w:r>
    </w:p>
    <w:p w:rsidR="00BB42FD" w:rsidRPr="0045678F" w:rsidRDefault="00BB42FD" w:rsidP="00BB42FD">
      <w:pPr>
        <w:pStyle w:val="Standard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45678F">
        <w:rPr>
          <w:rFonts w:ascii="Times New Roman" w:hAnsi="Times New Roman" w:cs="Times New Roman"/>
          <w:sz w:val="28"/>
          <w:szCs w:val="28"/>
        </w:rPr>
        <w:t>3) dodatek specjalny w wysokości  -  30 %  łącznego wynagrodzenia</w:t>
      </w:r>
    </w:p>
    <w:p w:rsidR="00BB42FD" w:rsidRPr="0045678F" w:rsidRDefault="00BB42FD" w:rsidP="00BB42FD">
      <w:pPr>
        <w:pStyle w:val="Standard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45678F">
        <w:rPr>
          <w:rFonts w:ascii="Times New Roman" w:hAnsi="Times New Roman" w:cs="Times New Roman"/>
          <w:sz w:val="28"/>
          <w:szCs w:val="28"/>
        </w:rPr>
        <w:t xml:space="preserve">    zasadniczego i dodatku funkcyjnego,</w:t>
      </w:r>
    </w:p>
    <w:p w:rsidR="00BB42FD" w:rsidRPr="0045678F" w:rsidRDefault="00BB42FD" w:rsidP="00BB42FD">
      <w:pPr>
        <w:pStyle w:val="Standard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45678F">
        <w:rPr>
          <w:rFonts w:ascii="Times New Roman" w:hAnsi="Times New Roman" w:cs="Times New Roman"/>
          <w:sz w:val="28"/>
          <w:szCs w:val="28"/>
        </w:rPr>
        <w:t>4) dodatek za wieloletnią pracę w wysokości 20% wynagrodzenia</w:t>
      </w:r>
    </w:p>
    <w:p w:rsidR="00BB42FD" w:rsidRPr="0045678F" w:rsidRDefault="00BB42FD" w:rsidP="00BB42FD">
      <w:pPr>
        <w:pStyle w:val="Standard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45678F">
        <w:rPr>
          <w:rFonts w:ascii="Times New Roman" w:hAnsi="Times New Roman" w:cs="Times New Roman"/>
          <w:sz w:val="28"/>
          <w:szCs w:val="28"/>
        </w:rPr>
        <w:t xml:space="preserve">    zasadniczego.</w:t>
      </w:r>
    </w:p>
    <w:p w:rsidR="00BB42FD" w:rsidRDefault="00BB42FD" w:rsidP="00BB42FD">
      <w:pPr>
        <w:pStyle w:val="Standard"/>
        <w:spacing w:after="0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45678F">
        <w:rPr>
          <w:rFonts w:ascii="Times New Roman" w:hAnsi="Times New Roman" w:cs="Times New Roman"/>
          <w:sz w:val="28"/>
          <w:szCs w:val="28"/>
        </w:rPr>
        <w:t>§  2.</w:t>
      </w:r>
    </w:p>
    <w:p w:rsidR="00BB42FD" w:rsidRDefault="00BB42FD" w:rsidP="00BB42FD">
      <w:pPr>
        <w:pStyle w:val="Standard"/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Postanowienia § 1 mają zastosowanie do wysokości wynagrodzeń należnych Wójtowi od dnia 1 sierpnia 2021 r.</w:t>
      </w:r>
    </w:p>
    <w:p w:rsidR="00BB42FD" w:rsidRPr="0045678F" w:rsidRDefault="00BB42FD" w:rsidP="00BB42FD">
      <w:pPr>
        <w:pStyle w:val="Standard"/>
        <w:spacing w:after="0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§  3</w:t>
      </w:r>
      <w:r w:rsidRPr="0045678F">
        <w:rPr>
          <w:rFonts w:ascii="Times New Roman" w:hAnsi="Times New Roman" w:cs="Times New Roman"/>
          <w:sz w:val="28"/>
          <w:szCs w:val="28"/>
        </w:rPr>
        <w:t>.</w:t>
      </w:r>
    </w:p>
    <w:p w:rsidR="00BB42FD" w:rsidRPr="0045678F" w:rsidRDefault="00BB42FD" w:rsidP="00BB42FD">
      <w:pPr>
        <w:pStyle w:val="Standard"/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45678F">
        <w:rPr>
          <w:rFonts w:ascii="Times New Roman" w:hAnsi="Times New Roman" w:cs="Times New Roman"/>
          <w:sz w:val="28"/>
          <w:szCs w:val="28"/>
        </w:rPr>
        <w:t>Traci moc Uchwała Nr  XII/83/2020 Rady Gminy Młynarze z dnia                                  24 stycznia 2020 roku w sprawie ustalenia wysokości wynagrodzenia Wójta Gminy Młynarze.</w:t>
      </w:r>
    </w:p>
    <w:p w:rsidR="00BB42FD" w:rsidRPr="0045678F" w:rsidRDefault="00BB42FD" w:rsidP="00BB42FD">
      <w:pPr>
        <w:pStyle w:val="Standard"/>
        <w:spacing w:after="0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§  4</w:t>
      </w:r>
      <w:r w:rsidRPr="0045678F">
        <w:rPr>
          <w:rFonts w:ascii="Times New Roman" w:hAnsi="Times New Roman" w:cs="Times New Roman"/>
          <w:sz w:val="28"/>
          <w:szCs w:val="28"/>
        </w:rPr>
        <w:t>.</w:t>
      </w:r>
    </w:p>
    <w:p w:rsidR="00BB42FD" w:rsidRPr="0045678F" w:rsidRDefault="00BB42FD" w:rsidP="00BB42FD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  <w:r w:rsidRPr="0045678F">
        <w:rPr>
          <w:rFonts w:ascii="Times New Roman" w:hAnsi="Times New Roman" w:cs="Times New Roman"/>
          <w:sz w:val="28"/>
          <w:szCs w:val="28"/>
        </w:rPr>
        <w:t xml:space="preserve">     Wykonanie uchwały powierza się Wójtowi Gminy Młynarze.</w:t>
      </w:r>
    </w:p>
    <w:p w:rsidR="00BB42FD" w:rsidRPr="0045678F" w:rsidRDefault="00BB42FD" w:rsidP="00BB42FD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</w:p>
    <w:p w:rsidR="00BB42FD" w:rsidRPr="0045678F" w:rsidRDefault="00BB42FD" w:rsidP="00BB42FD">
      <w:pPr>
        <w:pStyle w:val="Standard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§  5</w:t>
      </w:r>
      <w:r w:rsidRPr="0045678F">
        <w:rPr>
          <w:rFonts w:ascii="Times New Roman" w:hAnsi="Times New Roman" w:cs="Times New Roman"/>
          <w:sz w:val="28"/>
          <w:szCs w:val="28"/>
        </w:rPr>
        <w:t>.</w:t>
      </w:r>
    </w:p>
    <w:p w:rsidR="00BB42FD" w:rsidRPr="0045678F" w:rsidRDefault="00BB42FD" w:rsidP="00BB42FD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  <w:r w:rsidRPr="0045678F">
        <w:rPr>
          <w:rFonts w:ascii="Times New Roman" w:hAnsi="Times New Roman" w:cs="Times New Roman"/>
          <w:sz w:val="28"/>
          <w:szCs w:val="28"/>
        </w:rPr>
        <w:t xml:space="preserve">     Uchwała wchodzi w życie z dniem  podjęcia.</w:t>
      </w:r>
    </w:p>
    <w:p w:rsidR="00BB42FD" w:rsidRPr="0045678F" w:rsidRDefault="00BB42FD" w:rsidP="00BB42FD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</w:p>
    <w:p w:rsidR="00BB42FD" w:rsidRPr="0045678F" w:rsidRDefault="00BB42FD" w:rsidP="00BB42FD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5678F">
        <w:rPr>
          <w:rFonts w:ascii="Times New Roman" w:hAnsi="Times New Roman" w:cs="Times New Roman"/>
          <w:sz w:val="28"/>
          <w:szCs w:val="28"/>
        </w:rPr>
        <w:tab/>
      </w:r>
      <w:r w:rsidRPr="0045678F">
        <w:rPr>
          <w:rFonts w:ascii="Times New Roman" w:hAnsi="Times New Roman" w:cs="Times New Roman"/>
          <w:sz w:val="28"/>
          <w:szCs w:val="28"/>
        </w:rPr>
        <w:tab/>
      </w:r>
      <w:r w:rsidRPr="0045678F">
        <w:rPr>
          <w:rFonts w:ascii="Times New Roman" w:hAnsi="Times New Roman" w:cs="Times New Roman"/>
          <w:sz w:val="28"/>
          <w:szCs w:val="28"/>
        </w:rPr>
        <w:tab/>
      </w:r>
      <w:r w:rsidRPr="0045678F">
        <w:rPr>
          <w:rFonts w:ascii="Times New Roman" w:hAnsi="Times New Roman" w:cs="Times New Roman"/>
          <w:sz w:val="28"/>
          <w:szCs w:val="28"/>
        </w:rPr>
        <w:tab/>
      </w:r>
      <w:r w:rsidRPr="0045678F">
        <w:rPr>
          <w:rFonts w:ascii="Times New Roman" w:hAnsi="Times New Roman" w:cs="Times New Roman"/>
          <w:sz w:val="28"/>
          <w:szCs w:val="28"/>
        </w:rPr>
        <w:tab/>
      </w:r>
      <w:r w:rsidRPr="0045678F">
        <w:rPr>
          <w:rFonts w:ascii="Times New Roman" w:hAnsi="Times New Roman" w:cs="Times New Roman"/>
          <w:sz w:val="28"/>
          <w:szCs w:val="28"/>
        </w:rPr>
        <w:tab/>
      </w:r>
      <w:r w:rsidRPr="0045678F">
        <w:rPr>
          <w:rFonts w:ascii="Times New Roman" w:hAnsi="Times New Roman" w:cs="Times New Roman"/>
          <w:sz w:val="28"/>
          <w:szCs w:val="28"/>
        </w:rPr>
        <w:tab/>
      </w:r>
      <w:r w:rsidRPr="0045678F">
        <w:rPr>
          <w:rFonts w:ascii="Times New Roman" w:hAnsi="Times New Roman" w:cs="Times New Roman"/>
          <w:sz w:val="28"/>
          <w:szCs w:val="28"/>
        </w:rPr>
        <w:tab/>
        <w:t>PRZEWODNICZĄCY</w:t>
      </w:r>
    </w:p>
    <w:p w:rsidR="00BB42FD" w:rsidRPr="0045678F" w:rsidRDefault="00BB42FD" w:rsidP="00BB42FD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5678F">
        <w:rPr>
          <w:rFonts w:ascii="Times New Roman" w:hAnsi="Times New Roman" w:cs="Times New Roman"/>
          <w:sz w:val="28"/>
          <w:szCs w:val="28"/>
        </w:rPr>
        <w:tab/>
      </w:r>
      <w:r w:rsidRPr="0045678F">
        <w:rPr>
          <w:rFonts w:ascii="Times New Roman" w:hAnsi="Times New Roman" w:cs="Times New Roman"/>
          <w:sz w:val="28"/>
          <w:szCs w:val="28"/>
        </w:rPr>
        <w:tab/>
      </w:r>
      <w:r w:rsidRPr="0045678F">
        <w:rPr>
          <w:rFonts w:ascii="Times New Roman" w:hAnsi="Times New Roman" w:cs="Times New Roman"/>
          <w:sz w:val="28"/>
          <w:szCs w:val="28"/>
        </w:rPr>
        <w:tab/>
      </w:r>
      <w:r w:rsidRPr="0045678F">
        <w:rPr>
          <w:rFonts w:ascii="Times New Roman" w:hAnsi="Times New Roman" w:cs="Times New Roman"/>
          <w:sz w:val="28"/>
          <w:szCs w:val="28"/>
        </w:rPr>
        <w:tab/>
      </w:r>
      <w:r w:rsidRPr="0045678F">
        <w:rPr>
          <w:rFonts w:ascii="Times New Roman" w:hAnsi="Times New Roman" w:cs="Times New Roman"/>
          <w:sz w:val="28"/>
          <w:szCs w:val="28"/>
        </w:rPr>
        <w:tab/>
      </w:r>
      <w:r w:rsidRPr="0045678F">
        <w:rPr>
          <w:rFonts w:ascii="Times New Roman" w:hAnsi="Times New Roman" w:cs="Times New Roman"/>
          <w:sz w:val="28"/>
          <w:szCs w:val="28"/>
        </w:rPr>
        <w:tab/>
      </w:r>
      <w:r w:rsidRPr="0045678F">
        <w:rPr>
          <w:rFonts w:ascii="Times New Roman" w:hAnsi="Times New Roman" w:cs="Times New Roman"/>
          <w:sz w:val="28"/>
          <w:szCs w:val="28"/>
        </w:rPr>
        <w:tab/>
      </w:r>
      <w:r w:rsidRPr="0045678F">
        <w:rPr>
          <w:rFonts w:ascii="Times New Roman" w:hAnsi="Times New Roman" w:cs="Times New Roman"/>
          <w:sz w:val="28"/>
          <w:szCs w:val="28"/>
        </w:rPr>
        <w:tab/>
        <w:t>Rady Gminy</w:t>
      </w:r>
    </w:p>
    <w:p w:rsidR="00BB42FD" w:rsidRDefault="00BB42FD" w:rsidP="00BB42FD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5678F">
        <w:rPr>
          <w:rFonts w:ascii="Times New Roman" w:hAnsi="Times New Roman" w:cs="Times New Roman"/>
          <w:sz w:val="28"/>
          <w:szCs w:val="28"/>
        </w:rPr>
        <w:tab/>
      </w:r>
      <w:r w:rsidRPr="0045678F">
        <w:rPr>
          <w:rFonts w:ascii="Times New Roman" w:hAnsi="Times New Roman" w:cs="Times New Roman"/>
          <w:sz w:val="28"/>
          <w:szCs w:val="28"/>
        </w:rPr>
        <w:tab/>
      </w:r>
      <w:r w:rsidRPr="0045678F">
        <w:rPr>
          <w:rFonts w:ascii="Times New Roman" w:hAnsi="Times New Roman" w:cs="Times New Roman"/>
          <w:sz w:val="28"/>
          <w:szCs w:val="28"/>
        </w:rPr>
        <w:tab/>
      </w:r>
      <w:r w:rsidRPr="0045678F">
        <w:rPr>
          <w:rFonts w:ascii="Times New Roman" w:hAnsi="Times New Roman" w:cs="Times New Roman"/>
          <w:sz w:val="28"/>
          <w:szCs w:val="28"/>
        </w:rPr>
        <w:tab/>
      </w:r>
      <w:r w:rsidRPr="0045678F">
        <w:rPr>
          <w:rFonts w:ascii="Times New Roman" w:hAnsi="Times New Roman" w:cs="Times New Roman"/>
          <w:sz w:val="28"/>
          <w:szCs w:val="28"/>
        </w:rPr>
        <w:tab/>
      </w:r>
      <w:r w:rsidRPr="0045678F">
        <w:rPr>
          <w:rFonts w:ascii="Times New Roman" w:hAnsi="Times New Roman" w:cs="Times New Roman"/>
          <w:sz w:val="28"/>
          <w:szCs w:val="28"/>
        </w:rPr>
        <w:tab/>
      </w:r>
      <w:r w:rsidRPr="0045678F">
        <w:rPr>
          <w:rFonts w:ascii="Times New Roman" w:hAnsi="Times New Roman" w:cs="Times New Roman"/>
          <w:sz w:val="28"/>
          <w:szCs w:val="28"/>
        </w:rPr>
        <w:tab/>
      </w:r>
      <w:r w:rsidRPr="0045678F">
        <w:rPr>
          <w:rFonts w:ascii="Times New Roman" w:hAnsi="Times New Roman" w:cs="Times New Roman"/>
          <w:sz w:val="28"/>
          <w:szCs w:val="28"/>
        </w:rPr>
        <w:tab/>
        <w:t xml:space="preserve">Łukasz Suski </w:t>
      </w:r>
    </w:p>
    <w:p w:rsidR="00BB42FD" w:rsidRDefault="00BB42FD" w:rsidP="00BB42FD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801EB" w:rsidRDefault="000801EB"/>
    <w:sectPr w:rsidR="000801EB" w:rsidSect="000801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B42FD"/>
    <w:rsid w:val="000801EB"/>
    <w:rsid w:val="00BB42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01E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BB42FD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1328</Characters>
  <Application>Microsoft Office Word</Application>
  <DocSecurity>0</DocSecurity>
  <Lines>11</Lines>
  <Paragraphs>3</Paragraphs>
  <ScaleCrop>false</ScaleCrop>
  <Company/>
  <LinksUpToDate>false</LinksUpToDate>
  <CharactersWithSpaces>1546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2021-11-26T12:58:00Z</dcterms:created>
  <dcterms:modified xsi:type="dcterms:W3CDTF">2021-11-26T12:58:00Z</dcterms:modified>
</cp:coreProperties>
</file>