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020" w:rsidRPr="00873DDB" w:rsidRDefault="00900020" w:rsidP="009000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900020" w:rsidRDefault="00900020" w:rsidP="009000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900020" w:rsidRPr="00873DDB" w:rsidRDefault="00900020" w:rsidP="009000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900020" w:rsidRPr="00873DDB" w:rsidRDefault="00900020" w:rsidP="009000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na XXI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II Sesji z dnia 26 listopada </w:t>
      </w:r>
      <w:r w:rsidRPr="00873DDB">
        <w:rPr>
          <w:rFonts w:ascii="Times New Roman" w:hAnsi="Times New Roman" w:cs="Times New Roman"/>
          <w:sz w:val="24"/>
          <w:szCs w:val="24"/>
          <w:lang w:val="pl-PL"/>
        </w:rPr>
        <w:t xml:space="preserve"> 2021  </w:t>
      </w:r>
      <w:proofErr w:type="spellStart"/>
      <w:r w:rsidRPr="00873DDB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900020" w:rsidRPr="00302C3E" w:rsidRDefault="00900020" w:rsidP="00900020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900020" w:rsidRPr="00900020" w:rsidRDefault="00900020" w:rsidP="009000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900020">
        <w:rPr>
          <w:rFonts w:ascii="Times New Roman" w:hAnsi="Times New Roman" w:cs="Times New Roman"/>
          <w:sz w:val="24"/>
          <w:szCs w:val="24"/>
          <w:lang w:val="pl-PL"/>
        </w:rPr>
        <w:t>Uchwała w sprawie przyjęcia planów pracy stałych Komisji Rady Gminy Młynarze</w:t>
      </w:r>
    </w:p>
    <w:p w:rsidR="00900020" w:rsidRPr="00FB4E3F" w:rsidRDefault="00900020" w:rsidP="009000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900020" w:rsidRDefault="00900020" w:rsidP="0090002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00020" w:rsidTr="009E5813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00020" w:rsidTr="009E5813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00020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020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020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020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020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020" w:rsidTr="009E5813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020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020" w:rsidTr="009E5813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020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020" w:rsidTr="009E5813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020" w:rsidTr="009E581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020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020" w:rsidTr="009E5813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020" w:rsidTr="009E5813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020" w:rsidTr="009E5813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20" w:rsidRDefault="00900020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020" w:rsidRDefault="00900020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900020" w:rsidRDefault="00900020" w:rsidP="0090002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00020" w:rsidRDefault="00900020" w:rsidP="009000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900020" w:rsidRDefault="00900020" w:rsidP="0090002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900020" w:rsidRPr="00FB4E3F" w:rsidRDefault="00900020" w:rsidP="0090002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900020" w:rsidRDefault="00900020" w:rsidP="00900020">
      <w:pPr>
        <w:ind w:firstLine="0"/>
      </w:pPr>
    </w:p>
    <w:p w:rsidR="00CA46C4" w:rsidRDefault="00CA46C4" w:rsidP="00900020">
      <w:pPr>
        <w:ind w:firstLine="0"/>
      </w:pPr>
    </w:p>
    <w:sectPr w:rsidR="00CA46C4" w:rsidSect="00CA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900020"/>
    <w:rsid w:val="00900020"/>
    <w:rsid w:val="00CA4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0020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0020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913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2021-11-24T14:14:00Z</dcterms:created>
  <dcterms:modified xsi:type="dcterms:W3CDTF">2021-11-24T14:14:00Z</dcterms:modified>
</cp:coreProperties>
</file>