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E5" w:rsidRPr="00873DDB" w:rsidRDefault="00E774E5" w:rsidP="00E774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774E5" w:rsidRPr="00873DDB" w:rsidRDefault="00E774E5" w:rsidP="00E774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774E5" w:rsidRPr="00873DDB" w:rsidRDefault="00E774E5" w:rsidP="00E774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26 listopada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774E5" w:rsidRPr="00873DDB" w:rsidRDefault="00E774E5" w:rsidP="00E774E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774E5" w:rsidRPr="00CE02EC" w:rsidRDefault="00E774E5" w:rsidP="00E774E5">
      <w:pPr>
        <w:pStyle w:val="Domynie"/>
        <w:spacing w:line="259" w:lineRule="exact"/>
        <w:jc w:val="both"/>
        <w:rPr>
          <w:sz w:val="24"/>
          <w:szCs w:val="24"/>
        </w:rPr>
      </w:pPr>
      <w:r w:rsidRPr="0077768B">
        <w:rPr>
          <w:sz w:val="24"/>
          <w:szCs w:val="24"/>
        </w:rPr>
        <w:t xml:space="preserve">Uchwała w sprawie </w:t>
      </w:r>
      <w:r w:rsidRPr="00CE02EC">
        <w:rPr>
          <w:sz w:val="24"/>
          <w:szCs w:val="24"/>
        </w:rPr>
        <w:t>zmian w budż</w:t>
      </w:r>
      <w:r>
        <w:rPr>
          <w:sz w:val="24"/>
          <w:szCs w:val="24"/>
        </w:rPr>
        <w:t>ecie Gminy Młynarze na 2021 rok</w:t>
      </w:r>
    </w:p>
    <w:p w:rsidR="00E774E5" w:rsidRPr="0077768B" w:rsidRDefault="00E774E5" w:rsidP="00E774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E774E5" w:rsidRDefault="00E774E5" w:rsidP="00E774E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774E5" w:rsidTr="009E58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774E5" w:rsidTr="009E581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774E5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4E5" w:rsidTr="009E581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E5" w:rsidRDefault="00E774E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774E5" w:rsidRDefault="00E774E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774E5" w:rsidRDefault="00E774E5" w:rsidP="00E774E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774E5" w:rsidRDefault="00E774E5" w:rsidP="00E774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774E5" w:rsidRDefault="00E774E5" w:rsidP="00E774E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774E5" w:rsidRPr="005225E9" w:rsidRDefault="00E774E5" w:rsidP="00E774E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A46C4" w:rsidRDefault="00CA46C4"/>
    <w:sectPr w:rsidR="00CA46C4" w:rsidSect="00CA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774E5"/>
    <w:rsid w:val="00CA46C4"/>
    <w:rsid w:val="00E7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4E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74E5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mynie">
    <w:name w:val="Domy徑nie"/>
    <w:rsid w:val="00E774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2021-11-24T14:06:00Z</dcterms:created>
  <dcterms:modified xsi:type="dcterms:W3CDTF">2021-11-24T14:07:00Z</dcterms:modified>
</cp:coreProperties>
</file>