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5E7" w:rsidRPr="00A72A90" w:rsidRDefault="00A045E7" w:rsidP="00A045E7">
      <w:pPr>
        <w:spacing w:line="360" w:lineRule="auto"/>
        <w:jc w:val="center"/>
        <w:rPr>
          <w:rFonts w:cs="Calibri"/>
        </w:rPr>
      </w:pPr>
      <w:r>
        <w:rPr>
          <w:rFonts w:cs="Calibri"/>
        </w:rPr>
        <w:t>ZARZĄDZENIE Nr  1/2022</w:t>
      </w:r>
    </w:p>
    <w:p w:rsidR="00A045E7" w:rsidRPr="00A72A90" w:rsidRDefault="00A045E7" w:rsidP="00A045E7">
      <w:pPr>
        <w:jc w:val="center"/>
        <w:rPr>
          <w:rFonts w:cs="Calibri"/>
        </w:rPr>
      </w:pPr>
      <w:r w:rsidRPr="00A72A90">
        <w:rPr>
          <w:rFonts w:cs="Calibri"/>
        </w:rPr>
        <w:t>Wójta Gminy Młynarze</w:t>
      </w:r>
    </w:p>
    <w:p w:rsidR="00A045E7" w:rsidRDefault="00A045E7" w:rsidP="00A045E7">
      <w:pPr>
        <w:spacing w:line="360" w:lineRule="auto"/>
        <w:jc w:val="center"/>
        <w:rPr>
          <w:rFonts w:cs="Calibri"/>
        </w:rPr>
      </w:pPr>
      <w:r>
        <w:rPr>
          <w:rFonts w:cs="Calibri"/>
        </w:rPr>
        <w:t xml:space="preserve">z dnia  03 stycznia 2022 </w:t>
      </w:r>
      <w:r w:rsidRPr="00A72A90">
        <w:rPr>
          <w:rFonts w:cs="Calibri"/>
        </w:rPr>
        <w:t xml:space="preserve"> r.</w:t>
      </w:r>
    </w:p>
    <w:p w:rsidR="00A045E7" w:rsidRPr="00A72A90" w:rsidRDefault="00A045E7" w:rsidP="00A045E7">
      <w:pPr>
        <w:spacing w:line="360" w:lineRule="auto"/>
        <w:jc w:val="center"/>
        <w:rPr>
          <w:rFonts w:cs="Calibri"/>
        </w:rPr>
      </w:pPr>
    </w:p>
    <w:p w:rsidR="00A045E7" w:rsidRPr="00A72A90" w:rsidRDefault="00A045E7" w:rsidP="00A045E7">
      <w:pPr>
        <w:jc w:val="both"/>
        <w:rPr>
          <w:rFonts w:cs="Calibri"/>
        </w:rPr>
      </w:pPr>
      <w:r>
        <w:rPr>
          <w:rFonts w:cs="Calibri"/>
        </w:rPr>
        <w:t xml:space="preserve">zmieniające  Zarządzenie  Nr 8a/2018  Wójta Gminy Młynarze z dnia  25 maja 2018 </w:t>
      </w:r>
      <w:proofErr w:type="spellStart"/>
      <w:r>
        <w:rPr>
          <w:rFonts w:cs="Calibri"/>
        </w:rPr>
        <w:t>r</w:t>
      </w:r>
      <w:proofErr w:type="spellEnd"/>
      <w:r>
        <w:rPr>
          <w:rFonts w:cs="Calibri"/>
        </w:rPr>
        <w:t xml:space="preserve">                 </w:t>
      </w:r>
      <w:r w:rsidRPr="00A72A90">
        <w:rPr>
          <w:rFonts w:cs="Calibri"/>
        </w:rPr>
        <w:t>w sprawie wdrożenia w Urzędzie Gminy Młynarze dokumentacji opisującej sposób przetwarzania danych osobowych oraz środki techniczne i organizacyjne zapewniające ochronę przetwarzanych danych osobowych</w:t>
      </w:r>
    </w:p>
    <w:p w:rsidR="00A045E7" w:rsidRPr="00A72A90" w:rsidRDefault="00A045E7" w:rsidP="00A045E7">
      <w:pPr>
        <w:rPr>
          <w:rFonts w:cs="Calibri"/>
        </w:rPr>
      </w:pPr>
    </w:p>
    <w:p w:rsidR="00A045E7" w:rsidRPr="00A72A90" w:rsidRDefault="00A045E7" w:rsidP="00A045E7">
      <w:pPr>
        <w:ind w:firstLine="708"/>
        <w:jc w:val="both"/>
        <w:rPr>
          <w:rFonts w:cs="Calibri"/>
        </w:rPr>
      </w:pPr>
      <w:r>
        <w:rPr>
          <w:rFonts w:cs="Calibri"/>
        </w:rPr>
        <w:t xml:space="preserve">Na podstawie art. 37 ust. 1 </w:t>
      </w:r>
      <w:r w:rsidRPr="00A72A90">
        <w:rPr>
          <w:rFonts w:cs="Calibri"/>
        </w:rPr>
        <w:t xml:space="preserve"> Rozporządzenia Parlamentu Europejskiego i Rady (UE) 2016/679 z dnia 27 kwietnia 2016 r. w sprawie ochrony osób fizycznych w związku </w:t>
      </w:r>
      <w:r>
        <w:rPr>
          <w:rFonts w:cs="Calibri"/>
        </w:rPr>
        <w:t xml:space="preserve">                                  </w:t>
      </w:r>
      <w:r w:rsidRPr="00A72A90">
        <w:rPr>
          <w:rFonts w:cs="Calibri"/>
        </w:rPr>
        <w:t>z przetwarzaniem danych osobowych i w sprawie swobodnego przepływu takich danych oraz uchylenia dyrektywy 95/46/WE (Ogólne rozporządzenie o ochronie danych) zarządza się, co następuje:</w:t>
      </w:r>
    </w:p>
    <w:p w:rsidR="00A045E7" w:rsidRPr="00A72A90" w:rsidRDefault="00A045E7" w:rsidP="00A045E7">
      <w:pPr>
        <w:jc w:val="center"/>
        <w:rPr>
          <w:rFonts w:cs="Calibri"/>
        </w:rPr>
      </w:pPr>
    </w:p>
    <w:p w:rsidR="00A045E7" w:rsidRPr="00A72A90" w:rsidRDefault="00A045E7" w:rsidP="00A045E7">
      <w:pPr>
        <w:jc w:val="center"/>
        <w:rPr>
          <w:rFonts w:cs="Calibri"/>
        </w:rPr>
      </w:pPr>
      <w:r w:rsidRPr="00A72A90">
        <w:rPr>
          <w:rFonts w:cs="Calibri"/>
        </w:rPr>
        <w:t>§ 1</w:t>
      </w:r>
    </w:p>
    <w:p w:rsidR="00A045E7" w:rsidRDefault="00A045E7" w:rsidP="00A045E7">
      <w:pPr>
        <w:rPr>
          <w:rFonts w:cs="Calibri"/>
        </w:rPr>
      </w:pPr>
    </w:p>
    <w:p w:rsidR="00A045E7" w:rsidRDefault="00A045E7" w:rsidP="00A045E7">
      <w:pPr>
        <w:jc w:val="both"/>
        <w:rPr>
          <w:rFonts w:cs="Calibri"/>
        </w:rPr>
      </w:pPr>
      <w:r>
        <w:t>§</w:t>
      </w:r>
      <w:r>
        <w:rPr>
          <w:rFonts w:cs="Calibri"/>
        </w:rPr>
        <w:t xml:space="preserve"> 2  Zarządzenia Nr 8a/2018 Wójta Gminy Młynarze z dnia  25 maja 2018 </w:t>
      </w:r>
      <w:proofErr w:type="spellStart"/>
      <w:r>
        <w:rPr>
          <w:rFonts w:cs="Calibri"/>
        </w:rPr>
        <w:t>r</w:t>
      </w:r>
      <w:proofErr w:type="spellEnd"/>
      <w:r>
        <w:rPr>
          <w:rFonts w:cs="Calibri"/>
        </w:rPr>
        <w:t xml:space="preserve">   </w:t>
      </w:r>
      <w:r w:rsidRPr="00A72A90">
        <w:rPr>
          <w:rFonts w:cs="Calibri"/>
        </w:rPr>
        <w:t>w sprawie wdrożenia w Urzędzie Gminy Młynarze dokumentacji opisującej sposób przetwarzania danych osobowych oraz środki techniczne i organizacyjne zapewniające ochronę przetwarzanych danych osobowych</w:t>
      </w:r>
      <w:r>
        <w:rPr>
          <w:rFonts w:cs="Calibri"/>
        </w:rPr>
        <w:t xml:space="preserve"> otrzymuje brzmienie:</w:t>
      </w:r>
    </w:p>
    <w:p w:rsidR="00A045E7" w:rsidRPr="00A72A90" w:rsidRDefault="00A045E7" w:rsidP="00A045E7">
      <w:pPr>
        <w:jc w:val="both"/>
        <w:rPr>
          <w:rFonts w:cs="Calibri"/>
        </w:rPr>
      </w:pPr>
      <w:r>
        <w:rPr>
          <w:rFonts w:cs="Calibri"/>
        </w:rPr>
        <w:t>„</w:t>
      </w:r>
      <w:r>
        <w:t>§</w:t>
      </w:r>
      <w:r>
        <w:rPr>
          <w:rFonts w:cs="Calibri"/>
        </w:rPr>
        <w:t xml:space="preserve"> 2 Wyznacza się  Panią Zuzannę Gojską  do pełnienia funkcji Inspektora Ochrony Danych Osobowych w Urzędzie Gminy Młynarze.”.</w:t>
      </w:r>
    </w:p>
    <w:p w:rsidR="00A045E7" w:rsidRPr="00A72A90" w:rsidRDefault="00A045E7" w:rsidP="00A045E7">
      <w:pPr>
        <w:jc w:val="center"/>
        <w:rPr>
          <w:rFonts w:cs="Calibri"/>
        </w:rPr>
      </w:pPr>
    </w:p>
    <w:p w:rsidR="00A045E7" w:rsidRDefault="00A045E7" w:rsidP="00A045E7">
      <w:pPr>
        <w:jc w:val="center"/>
        <w:rPr>
          <w:rFonts w:cs="Calibri"/>
        </w:rPr>
      </w:pPr>
      <w:r w:rsidRPr="00A72A90">
        <w:rPr>
          <w:rFonts w:cs="Calibri"/>
        </w:rPr>
        <w:t xml:space="preserve">§ </w:t>
      </w:r>
      <w:r>
        <w:rPr>
          <w:rFonts w:cs="Calibri"/>
        </w:rPr>
        <w:t>2.</w:t>
      </w:r>
    </w:p>
    <w:p w:rsidR="00A045E7" w:rsidRDefault="00A045E7" w:rsidP="00A045E7">
      <w:pPr>
        <w:jc w:val="center"/>
        <w:rPr>
          <w:rFonts w:cs="Calibri"/>
        </w:rPr>
      </w:pPr>
    </w:p>
    <w:p w:rsidR="00A045E7" w:rsidRDefault="00A045E7" w:rsidP="00A045E7">
      <w:pPr>
        <w:rPr>
          <w:rFonts w:cs="Calibri"/>
        </w:rPr>
      </w:pPr>
      <w:r>
        <w:rPr>
          <w:rFonts w:cs="Calibri"/>
        </w:rPr>
        <w:t>Wykonanie Zarządzenia powierza się Sekretarzowi Gminy.</w:t>
      </w:r>
    </w:p>
    <w:p w:rsidR="00A045E7" w:rsidRPr="00A72A90" w:rsidRDefault="00A045E7" w:rsidP="00A045E7">
      <w:pPr>
        <w:rPr>
          <w:rFonts w:cs="Calibri"/>
        </w:rPr>
      </w:pPr>
    </w:p>
    <w:p w:rsidR="00A045E7" w:rsidRDefault="00A045E7" w:rsidP="00A045E7">
      <w:pPr>
        <w:jc w:val="center"/>
        <w:rPr>
          <w:rFonts w:cs="Calibri"/>
        </w:rPr>
      </w:pPr>
      <w:r w:rsidRPr="00A72A90">
        <w:rPr>
          <w:rFonts w:cs="Calibri"/>
        </w:rPr>
        <w:t xml:space="preserve">§ </w:t>
      </w:r>
      <w:r>
        <w:rPr>
          <w:rFonts w:cs="Calibri"/>
        </w:rPr>
        <w:t>3.</w:t>
      </w:r>
    </w:p>
    <w:p w:rsidR="00A045E7" w:rsidRPr="00A72A90" w:rsidRDefault="00A045E7" w:rsidP="00A045E7">
      <w:pPr>
        <w:jc w:val="both"/>
        <w:rPr>
          <w:rFonts w:cs="Calibri"/>
        </w:rPr>
      </w:pPr>
    </w:p>
    <w:p w:rsidR="00A045E7" w:rsidRDefault="00A045E7" w:rsidP="00A045E7">
      <w:pPr>
        <w:spacing w:after="160" w:line="259" w:lineRule="auto"/>
        <w:jc w:val="both"/>
        <w:rPr>
          <w:rFonts w:cs="Calibri"/>
        </w:rPr>
      </w:pPr>
      <w:r w:rsidRPr="005F38BF">
        <w:rPr>
          <w:rFonts w:cs="Calibri"/>
        </w:rPr>
        <w:t>Zarządzenie wch</w:t>
      </w:r>
      <w:r>
        <w:rPr>
          <w:rFonts w:cs="Calibri"/>
        </w:rPr>
        <w:t>odzi w życie z dniem podpisania z mocą  obowiązującą od 1 stycznia 2022 r.</w:t>
      </w:r>
    </w:p>
    <w:p w:rsidR="00A045E7" w:rsidRDefault="00A045E7" w:rsidP="00A045E7">
      <w:pPr>
        <w:pStyle w:val="Standard"/>
        <w:ind w:left="5664" w:firstLine="708"/>
      </w:pPr>
      <w:r w:rsidRPr="00F43E82">
        <w:t xml:space="preserve">                                                                 </w:t>
      </w:r>
      <w:r>
        <w:t xml:space="preserve">                                      </w:t>
      </w:r>
    </w:p>
    <w:p w:rsidR="00A045E7" w:rsidRDefault="00A045E7" w:rsidP="00A045E7">
      <w:pPr>
        <w:pStyle w:val="Standard"/>
        <w:spacing w:after="0"/>
      </w:pPr>
      <w:r>
        <w:tab/>
      </w:r>
      <w:r>
        <w:tab/>
      </w:r>
      <w:r>
        <w:tab/>
      </w:r>
      <w:r>
        <w:tab/>
      </w:r>
      <w:r>
        <w:tab/>
        <w:t xml:space="preserve">                         W ó j t </w:t>
      </w:r>
    </w:p>
    <w:p w:rsidR="00A045E7" w:rsidRPr="00F43E82" w:rsidRDefault="00A045E7" w:rsidP="00A045E7">
      <w:pPr>
        <w:pStyle w:val="Standard"/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/-/ Adam </w:t>
      </w:r>
      <w:proofErr w:type="spellStart"/>
      <w:r>
        <w:t>Rupiński</w:t>
      </w:r>
      <w:proofErr w:type="spellEnd"/>
    </w:p>
    <w:p w:rsidR="00905ADF" w:rsidRDefault="00905ADF"/>
    <w:sectPr w:rsidR="00905ADF" w:rsidSect="00905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45E7"/>
    <w:rsid w:val="00905ADF"/>
    <w:rsid w:val="00A04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45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045E7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2022-01-13T13:02:00Z</dcterms:created>
  <dcterms:modified xsi:type="dcterms:W3CDTF">2022-01-13T13:03:00Z</dcterms:modified>
</cp:coreProperties>
</file>