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4C9" w:rsidRDefault="00D834C9" w:rsidP="00D834C9">
      <w:pPr>
        <w:outlineLvl w:val="0"/>
        <w:rPr>
          <w:sz w:val="24"/>
          <w:szCs w:val="24"/>
        </w:rPr>
      </w:pPr>
    </w:p>
    <w:p w:rsidR="00D834C9" w:rsidRDefault="00D834C9" w:rsidP="00D834C9">
      <w:pPr>
        <w:outlineLvl w:val="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1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br w:type="textWrapping" w:clear="all"/>
        <w:t>______________________________________________________________________________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Młynarze 2022.02.14</w:t>
      </w:r>
    </w:p>
    <w:p w:rsidR="00D834C9" w:rsidRDefault="00D834C9" w:rsidP="00D834C9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O.0002.1.2022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D834C9" w:rsidRDefault="00D834C9" w:rsidP="00D834C9">
      <w:pPr>
        <w:outlineLvl w:val="0"/>
        <w:rPr>
          <w:b/>
          <w:sz w:val="24"/>
          <w:szCs w:val="24"/>
        </w:rPr>
      </w:pPr>
    </w:p>
    <w:p w:rsidR="00D834C9" w:rsidRDefault="00D834C9" w:rsidP="00D834C9">
      <w:pPr>
        <w:outlineLvl w:val="0"/>
        <w:rPr>
          <w:b/>
          <w:sz w:val="24"/>
          <w:szCs w:val="24"/>
        </w:rPr>
      </w:pPr>
    </w:p>
    <w:p w:rsidR="00D834C9" w:rsidRDefault="00D834C9" w:rsidP="00D834C9">
      <w:pPr>
        <w:outlineLvl w:val="0"/>
        <w:rPr>
          <w:b/>
          <w:sz w:val="24"/>
          <w:szCs w:val="24"/>
        </w:rPr>
      </w:pPr>
    </w:p>
    <w:p w:rsidR="00D834C9" w:rsidRDefault="00D834C9" w:rsidP="00D834C9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D834C9" w:rsidRDefault="00D834C9" w:rsidP="00D834C9">
      <w:pPr>
        <w:outlineLvl w:val="0"/>
        <w:rPr>
          <w:b/>
          <w:sz w:val="24"/>
          <w:szCs w:val="24"/>
        </w:rPr>
      </w:pPr>
    </w:p>
    <w:p w:rsidR="00D834C9" w:rsidRDefault="00D834C9" w:rsidP="00D834C9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 20 ust. 1 ustawy z dnia 8 marca 1990 roku  o samorządzie </w:t>
      </w:r>
    </w:p>
    <w:p w:rsidR="00D834C9" w:rsidRDefault="00D834C9" w:rsidP="00D834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gminnym  (Dz. U. z 2021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, poz. 1372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XXV   Sesję Rady Gminy Młynarze</w:t>
      </w:r>
      <w:r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25 lutego 2022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  piątek )   o godz. 10:00                           </w:t>
      </w:r>
      <w:r>
        <w:rPr>
          <w:sz w:val="24"/>
          <w:szCs w:val="24"/>
        </w:rPr>
        <w:t>w Publicznej Szkole Podstawowej im. Papieża Jana Pawła II z Publicznym Przedszkolem                             w Młynarzach  (mała sala gimnastyczna)  z następującym porządkiem obrad:</w:t>
      </w:r>
    </w:p>
    <w:p w:rsidR="00D834C9" w:rsidRDefault="00D834C9" w:rsidP="00D834C9">
      <w:pPr>
        <w:jc w:val="both"/>
        <w:rPr>
          <w:sz w:val="24"/>
          <w:szCs w:val="24"/>
        </w:rPr>
      </w:pPr>
      <w:r>
        <w:rPr>
          <w:sz w:val="24"/>
          <w:szCs w:val="24"/>
        </w:rPr>
        <w:t>1.Otwarcie Sesji, stwierdzenie prawomocności obrad, przyjęcie protokołu z poprzedniej Sesji  Rady Gminy Młynarze.</w:t>
      </w:r>
    </w:p>
    <w:p w:rsidR="00D834C9" w:rsidRDefault="00D834C9" w:rsidP="00D834C9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2.Podjęcie  uchwał w sprawach:</w:t>
      </w:r>
    </w:p>
    <w:p w:rsidR="00D834C9" w:rsidRDefault="00D834C9" w:rsidP="00D834C9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zmian w Wieloletniej Prognozie Finansowej Gminy Młynarze na lata 2022-2031, </w:t>
      </w:r>
    </w:p>
    <w:p w:rsidR="00D834C9" w:rsidRDefault="00D834C9" w:rsidP="00D834C9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b) zmian w budżecie Gminy Młynarze na 2022 rok,</w:t>
      </w:r>
    </w:p>
    <w:p w:rsidR="00D834C9" w:rsidRDefault="00D834C9" w:rsidP="00D834C9">
      <w:pPr>
        <w:rPr>
          <w:sz w:val="24"/>
          <w:szCs w:val="24"/>
        </w:rPr>
      </w:pPr>
      <w:r>
        <w:rPr>
          <w:sz w:val="24"/>
          <w:szCs w:val="24"/>
        </w:rPr>
        <w:t>c) uchylenia Uchwały Nr XXIV/179/2021 Rady Gminy Młynarze z dnia 23 grudnia 2021  roku w sprawie wysokości ekwiwalentu pieniężnego dla Członka Ochotniczej Straży Pożarnej,</w:t>
      </w:r>
    </w:p>
    <w:p w:rsidR="00D834C9" w:rsidRDefault="00D834C9" w:rsidP="00D834C9">
      <w:pPr>
        <w:rPr>
          <w:sz w:val="24"/>
          <w:szCs w:val="24"/>
        </w:rPr>
      </w:pPr>
      <w:r>
        <w:rPr>
          <w:sz w:val="24"/>
          <w:szCs w:val="24"/>
        </w:rPr>
        <w:t>d) wysokości ekwiwalentu pieniężnego dla  strażaków ratowników  Ochotniczych Straży Pożarnych,</w:t>
      </w:r>
    </w:p>
    <w:p w:rsidR="00D834C9" w:rsidRDefault="00D834C9" w:rsidP="00D834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programu opieki nad zwierzętami bezdomnymi oraz zapobiegania bezdomności zwierząt </w:t>
      </w:r>
    </w:p>
    <w:p w:rsidR="00D834C9" w:rsidRDefault="00D834C9" w:rsidP="00D834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na terenie Gminy Młynarze  w 2022 roku,</w:t>
      </w:r>
    </w:p>
    <w:p w:rsidR="00D834C9" w:rsidRDefault="00D834C9" w:rsidP="00D834C9">
      <w:pPr>
        <w:jc w:val="both"/>
        <w:rPr>
          <w:sz w:val="24"/>
          <w:szCs w:val="24"/>
        </w:rPr>
      </w:pPr>
      <w:r>
        <w:rPr>
          <w:sz w:val="24"/>
          <w:szCs w:val="24"/>
        </w:rPr>
        <w:t>f) planu dofinansowania form doskonalenia zawodowego nauczycieli, ustalenia maksymalnej kwoty dofinansowania opłat za kształcenie nauczycieli oraz form i specjalności kształcenia, na które w roku 2022 dofinansowanie jest przyznawane,</w:t>
      </w:r>
    </w:p>
    <w:p w:rsidR="00D834C9" w:rsidRDefault="00D834C9" w:rsidP="00D834C9">
      <w:pPr>
        <w:rPr>
          <w:sz w:val="24"/>
          <w:szCs w:val="24"/>
        </w:rPr>
      </w:pPr>
      <w:r>
        <w:rPr>
          <w:sz w:val="24"/>
          <w:szCs w:val="24"/>
        </w:rPr>
        <w:t>g) rozpatrzenia petycji.</w:t>
      </w:r>
    </w:p>
    <w:p w:rsidR="00D834C9" w:rsidRDefault="00D834C9" w:rsidP="00D834C9">
      <w:pPr>
        <w:pStyle w:val="Domynie"/>
        <w:spacing w:line="259" w:lineRule="exact"/>
        <w:jc w:val="both"/>
        <w:rPr>
          <w:sz w:val="24"/>
          <w:szCs w:val="24"/>
        </w:rPr>
      </w:pPr>
    </w:p>
    <w:p w:rsidR="00D834C9" w:rsidRDefault="00D834C9" w:rsidP="00D834C9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bCs/>
          <w:sz w:val="24"/>
          <w:szCs w:val="24"/>
        </w:rPr>
        <w:t xml:space="preserve"> Sprawozdanie z wysokości średnich wynagrodzeń nauczycieli na poszczególnych  stopniach awansu zawodowego w szkołach prowadzonych przez jednostkę samorządu terytorialnego.</w:t>
      </w:r>
    </w:p>
    <w:p w:rsidR="00D834C9" w:rsidRDefault="00D834C9" w:rsidP="00D834C9">
      <w:pPr>
        <w:jc w:val="both"/>
        <w:rPr>
          <w:sz w:val="24"/>
          <w:szCs w:val="24"/>
        </w:rPr>
      </w:pPr>
      <w:r>
        <w:rPr>
          <w:sz w:val="24"/>
          <w:szCs w:val="24"/>
        </w:rPr>
        <w:t>4. Sprawozdanie z działalności Wójta w okresie międzysesyjnym.</w:t>
      </w:r>
    </w:p>
    <w:p w:rsidR="00D834C9" w:rsidRDefault="00D834C9" w:rsidP="00D834C9">
      <w:pPr>
        <w:jc w:val="both"/>
        <w:rPr>
          <w:sz w:val="24"/>
          <w:szCs w:val="24"/>
        </w:rPr>
      </w:pPr>
      <w:r>
        <w:rPr>
          <w:sz w:val="24"/>
          <w:szCs w:val="24"/>
        </w:rPr>
        <w:t>5. Interpelacje i zapytania Radnych.</w:t>
      </w:r>
    </w:p>
    <w:p w:rsidR="00D834C9" w:rsidRDefault="00D834C9" w:rsidP="00D834C9">
      <w:pPr>
        <w:jc w:val="both"/>
        <w:rPr>
          <w:sz w:val="24"/>
          <w:szCs w:val="24"/>
        </w:rPr>
      </w:pPr>
      <w:r>
        <w:rPr>
          <w:sz w:val="24"/>
          <w:szCs w:val="24"/>
        </w:rPr>
        <w:t>6. Wolne wnioski .</w:t>
      </w:r>
    </w:p>
    <w:p w:rsidR="00D834C9" w:rsidRDefault="00D834C9" w:rsidP="00D834C9">
      <w:pPr>
        <w:jc w:val="both"/>
        <w:rPr>
          <w:sz w:val="24"/>
          <w:szCs w:val="24"/>
        </w:rPr>
      </w:pPr>
    </w:p>
    <w:p w:rsidR="00D834C9" w:rsidRDefault="00D834C9" w:rsidP="00D834C9">
      <w:pPr>
        <w:rPr>
          <w:sz w:val="24"/>
          <w:szCs w:val="24"/>
        </w:rPr>
      </w:pPr>
      <w:r>
        <w:rPr>
          <w:sz w:val="24"/>
          <w:szCs w:val="24"/>
        </w:rPr>
        <w:tab/>
        <w:t>Informując o powyższym uprzejmie proszę o wzięcie udziału w w/w posiedzeniu Sesji Rady Gminy.</w:t>
      </w:r>
    </w:p>
    <w:p w:rsidR="00D834C9" w:rsidRDefault="00D834C9" w:rsidP="00D834C9">
      <w:pPr>
        <w:rPr>
          <w:sz w:val="24"/>
          <w:szCs w:val="24"/>
        </w:rPr>
      </w:pPr>
    </w:p>
    <w:p w:rsidR="00D834C9" w:rsidRDefault="00D834C9" w:rsidP="00D834C9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2"/>
          <w:szCs w:val="22"/>
        </w:rPr>
        <w:t>PRZEWODNICZĄCY</w:t>
      </w:r>
    </w:p>
    <w:p w:rsidR="00D834C9" w:rsidRDefault="00D834C9" w:rsidP="00D834C9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Rady Gminy</w:t>
      </w:r>
    </w:p>
    <w:p w:rsidR="00D834C9" w:rsidRDefault="00D834C9" w:rsidP="00D834C9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/-/Łukasz Suski</w:t>
      </w:r>
    </w:p>
    <w:p w:rsidR="0091123E" w:rsidRDefault="0091123E"/>
    <w:sectPr w:rsidR="0091123E" w:rsidSect="00BB4315">
      <w:pgSz w:w="11906" w:h="16838"/>
      <w:pgMar w:top="1418" w:right="90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4315"/>
    <w:rsid w:val="0091123E"/>
    <w:rsid w:val="00BB4315"/>
    <w:rsid w:val="00C25F76"/>
    <w:rsid w:val="00D8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3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BB43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2022-02-23T13:49:00Z</dcterms:created>
  <dcterms:modified xsi:type="dcterms:W3CDTF">2022-02-23T13:59:00Z</dcterms:modified>
</cp:coreProperties>
</file>