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3CF" w:rsidRPr="006669AC" w:rsidRDefault="007D53CF" w:rsidP="007D53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69AC">
        <w:rPr>
          <w:rFonts w:ascii="Times New Roman" w:hAnsi="Times New Roman" w:cs="Times New Roman"/>
          <w:sz w:val="28"/>
          <w:szCs w:val="28"/>
        </w:rPr>
        <w:t>U C</w:t>
      </w:r>
      <w:r>
        <w:rPr>
          <w:rFonts w:ascii="Times New Roman" w:hAnsi="Times New Roman" w:cs="Times New Roman"/>
          <w:sz w:val="28"/>
          <w:szCs w:val="28"/>
        </w:rPr>
        <w:t xml:space="preserve"> H W A Ł A     Nr    XXV/183/2022</w:t>
      </w:r>
    </w:p>
    <w:p w:rsidR="007D53CF" w:rsidRPr="006669AC" w:rsidRDefault="007D53CF" w:rsidP="007D53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69AC">
        <w:rPr>
          <w:rFonts w:ascii="Times New Roman" w:hAnsi="Times New Roman" w:cs="Times New Roman"/>
          <w:sz w:val="28"/>
          <w:szCs w:val="28"/>
        </w:rPr>
        <w:t>Rady Gminy Młynarze</w:t>
      </w:r>
    </w:p>
    <w:p w:rsidR="007D53CF" w:rsidRPr="006669AC" w:rsidRDefault="007D53CF" w:rsidP="007D53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 dnia  25 lutego 2022</w:t>
      </w:r>
      <w:r w:rsidRPr="006669AC">
        <w:rPr>
          <w:rFonts w:ascii="Times New Roman" w:hAnsi="Times New Roman" w:cs="Times New Roman"/>
          <w:sz w:val="28"/>
          <w:szCs w:val="28"/>
        </w:rPr>
        <w:t xml:space="preserve">  roku</w:t>
      </w:r>
    </w:p>
    <w:p w:rsidR="007D53CF" w:rsidRPr="006669AC" w:rsidRDefault="007D53CF" w:rsidP="007D53CF">
      <w:pPr>
        <w:rPr>
          <w:rFonts w:ascii="Times New Roman" w:hAnsi="Times New Roman" w:cs="Times New Roman"/>
          <w:sz w:val="28"/>
          <w:szCs w:val="28"/>
        </w:rPr>
      </w:pPr>
    </w:p>
    <w:p w:rsidR="007D53CF" w:rsidRPr="006669AC" w:rsidRDefault="007D53CF" w:rsidP="007D53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9AC">
        <w:rPr>
          <w:rFonts w:ascii="Times New Roman" w:hAnsi="Times New Roman" w:cs="Times New Roman"/>
          <w:sz w:val="28"/>
          <w:szCs w:val="28"/>
        </w:rPr>
        <w:t xml:space="preserve">w sprawie  uchylenia Uchwały Nr XXIV/179/2021 Rady Gminy Młynarze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6669AC">
        <w:rPr>
          <w:rFonts w:ascii="Times New Roman" w:hAnsi="Times New Roman" w:cs="Times New Roman"/>
          <w:sz w:val="28"/>
          <w:szCs w:val="28"/>
        </w:rPr>
        <w:t>z dnia 23 grudnia 2021  roku w sprawie wysokości ekwiwalentu pieniężnego dla Członka Ochotniczej Straży Pożarnej</w:t>
      </w:r>
    </w:p>
    <w:p w:rsidR="007D53CF" w:rsidRPr="006669AC" w:rsidRDefault="007D53CF" w:rsidP="007D53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53CF" w:rsidRPr="006669AC" w:rsidRDefault="007D53CF" w:rsidP="007D53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53CF" w:rsidRDefault="007D53CF" w:rsidP="007D53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9AC">
        <w:rPr>
          <w:rFonts w:ascii="Times New Roman" w:hAnsi="Times New Roman" w:cs="Times New Roman"/>
          <w:sz w:val="28"/>
          <w:szCs w:val="28"/>
        </w:rPr>
        <w:tab/>
        <w:t xml:space="preserve">Na podstawie art.  18 ust. 2 </w:t>
      </w:r>
      <w:proofErr w:type="spellStart"/>
      <w:r w:rsidRPr="006669AC">
        <w:rPr>
          <w:rFonts w:ascii="Times New Roman" w:hAnsi="Times New Roman" w:cs="Times New Roman"/>
          <w:sz w:val="28"/>
          <w:szCs w:val="28"/>
        </w:rPr>
        <w:t>pkt</w:t>
      </w:r>
      <w:proofErr w:type="spellEnd"/>
      <w:r w:rsidRPr="006669AC">
        <w:rPr>
          <w:rFonts w:ascii="Times New Roman" w:hAnsi="Times New Roman" w:cs="Times New Roman"/>
          <w:sz w:val="28"/>
          <w:szCs w:val="28"/>
        </w:rPr>
        <w:t xml:space="preserve"> 15 ustawy z dnia 8 marca 1990 </w:t>
      </w:r>
      <w:proofErr w:type="spellStart"/>
      <w:r w:rsidRPr="006669AC">
        <w:rPr>
          <w:rFonts w:ascii="Times New Roman" w:hAnsi="Times New Roman" w:cs="Times New Roman"/>
          <w:sz w:val="28"/>
          <w:szCs w:val="28"/>
        </w:rPr>
        <w:t>r</w:t>
      </w:r>
      <w:proofErr w:type="spellEnd"/>
      <w:r w:rsidRPr="006669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6669AC">
        <w:rPr>
          <w:rFonts w:ascii="Times New Roman" w:hAnsi="Times New Roman" w:cs="Times New Roman"/>
          <w:sz w:val="28"/>
          <w:szCs w:val="28"/>
        </w:rPr>
        <w:t xml:space="preserve">o samorządzie gminnym (Dz. U. z 2021 </w:t>
      </w:r>
      <w:proofErr w:type="spellStart"/>
      <w:r w:rsidRPr="006669AC">
        <w:rPr>
          <w:rFonts w:ascii="Times New Roman" w:hAnsi="Times New Roman" w:cs="Times New Roman"/>
          <w:sz w:val="28"/>
          <w:szCs w:val="28"/>
        </w:rPr>
        <w:t>r</w:t>
      </w:r>
      <w:proofErr w:type="spellEnd"/>
      <w:r w:rsidRPr="006669AC">
        <w:rPr>
          <w:rFonts w:ascii="Times New Roman" w:hAnsi="Times New Roman" w:cs="Times New Roman"/>
          <w:sz w:val="28"/>
          <w:szCs w:val="28"/>
        </w:rPr>
        <w:t xml:space="preserve"> poz. 1372 z </w:t>
      </w:r>
      <w:proofErr w:type="spellStart"/>
      <w:r w:rsidRPr="006669AC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6669AC">
        <w:rPr>
          <w:rFonts w:ascii="Times New Roman" w:hAnsi="Times New Roman" w:cs="Times New Roman"/>
          <w:sz w:val="28"/>
          <w:szCs w:val="28"/>
        </w:rPr>
        <w:t>. zm.) , uchwala się co następuje:</w:t>
      </w:r>
    </w:p>
    <w:p w:rsidR="007D53CF" w:rsidRPr="006669AC" w:rsidRDefault="007D53CF" w:rsidP="007D53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53CF" w:rsidRDefault="007D53CF" w:rsidP="007D53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69AC">
        <w:rPr>
          <w:rFonts w:ascii="Times New Roman" w:hAnsi="Times New Roman" w:cs="Times New Roman"/>
          <w:sz w:val="28"/>
          <w:szCs w:val="28"/>
        </w:rPr>
        <w:t>§  1.</w:t>
      </w:r>
    </w:p>
    <w:p w:rsidR="007D53CF" w:rsidRPr="006669AC" w:rsidRDefault="007D53CF" w:rsidP="007D53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D53CF" w:rsidRDefault="007D53CF" w:rsidP="007D53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9AC">
        <w:rPr>
          <w:rFonts w:ascii="Times New Roman" w:hAnsi="Times New Roman" w:cs="Times New Roman"/>
          <w:sz w:val="28"/>
          <w:szCs w:val="28"/>
        </w:rPr>
        <w:t xml:space="preserve">Uchyla się Uchwałę Nr XXIV/179/2021 Rady Gminy Młynarze z dnia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6669AC">
        <w:rPr>
          <w:rFonts w:ascii="Times New Roman" w:hAnsi="Times New Roman" w:cs="Times New Roman"/>
          <w:sz w:val="28"/>
          <w:szCs w:val="28"/>
        </w:rPr>
        <w:t>23 grudnia 2021  roku w sprawie wysokości ekwiwalentu pieniężnego dla Członka Ochotniczej Straży Pożarnej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D53CF" w:rsidRPr="006669AC" w:rsidRDefault="007D53CF" w:rsidP="007D53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53CF" w:rsidRPr="006669AC" w:rsidRDefault="007D53CF" w:rsidP="007D53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69AC">
        <w:rPr>
          <w:rFonts w:ascii="Times New Roman" w:hAnsi="Times New Roman" w:cs="Times New Roman"/>
          <w:sz w:val="28"/>
          <w:szCs w:val="28"/>
        </w:rPr>
        <w:t>§ 2.</w:t>
      </w:r>
    </w:p>
    <w:p w:rsidR="007D53CF" w:rsidRPr="006669AC" w:rsidRDefault="007D53CF" w:rsidP="007D53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53CF" w:rsidRPr="006669AC" w:rsidRDefault="007D53CF" w:rsidP="007D53CF">
      <w:pPr>
        <w:rPr>
          <w:rFonts w:ascii="Times New Roman" w:hAnsi="Times New Roman" w:cs="Times New Roman"/>
          <w:sz w:val="28"/>
          <w:szCs w:val="28"/>
        </w:rPr>
      </w:pPr>
      <w:r w:rsidRPr="006669AC">
        <w:rPr>
          <w:rFonts w:ascii="Times New Roman" w:hAnsi="Times New Roman" w:cs="Times New Roman"/>
          <w:sz w:val="28"/>
          <w:szCs w:val="28"/>
        </w:rPr>
        <w:t>Wykonanie Uchwały powierza się Wójtowi Gminy Młynarze.</w:t>
      </w:r>
    </w:p>
    <w:p w:rsidR="007D53CF" w:rsidRPr="006669AC" w:rsidRDefault="007D53CF" w:rsidP="007D53CF">
      <w:pPr>
        <w:jc w:val="center"/>
        <w:rPr>
          <w:rFonts w:ascii="Times New Roman" w:hAnsi="Times New Roman" w:cs="Times New Roman"/>
          <w:sz w:val="28"/>
          <w:szCs w:val="28"/>
        </w:rPr>
      </w:pPr>
      <w:r w:rsidRPr="006669AC">
        <w:rPr>
          <w:rFonts w:ascii="Times New Roman" w:hAnsi="Times New Roman" w:cs="Times New Roman"/>
          <w:sz w:val="28"/>
          <w:szCs w:val="28"/>
        </w:rPr>
        <w:t>§  3.</w:t>
      </w:r>
    </w:p>
    <w:p w:rsidR="007D53CF" w:rsidRDefault="007D53CF" w:rsidP="007D53CF">
      <w:pPr>
        <w:rPr>
          <w:rFonts w:ascii="Times New Roman" w:hAnsi="Times New Roman" w:cs="Times New Roman"/>
          <w:sz w:val="28"/>
          <w:szCs w:val="28"/>
        </w:rPr>
      </w:pPr>
      <w:r w:rsidRPr="006669AC">
        <w:rPr>
          <w:rFonts w:ascii="Times New Roman" w:hAnsi="Times New Roman" w:cs="Times New Roman"/>
          <w:sz w:val="28"/>
          <w:szCs w:val="28"/>
        </w:rPr>
        <w:t>Uchwała wchodzi w życie z dniem podjęcia.</w:t>
      </w:r>
    </w:p>
    <w:p w:rsidR="007D53CF" w:rsidRDefault="007D53CF" w:rsidP="007D53C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D53CF" w:rsidRDefault="007D53CF" w:rsidP="007D53C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PRZEWODNICZĄCY</w:t>
      </w:r>
    </w:p>
    <w:p w:rsidR="007D53CF" w:rsidRDefault="007D53CF" w:rsidP="007D53C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Rady Gminy</w:t>
      </w:r>
    </w:p>
    <w:p w:rsidR="007D53CF" w:rsidRDefault="007D53CF" w:rsidP="007D53C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Łukasz Suski</w:t>
      </w:r>
    </w:p>
    <w:p w:rsidR="001A3365" w:rsidRDefault="001A3365"/>
    <w:sectPr w:rsidR="001A3365" w:rsidSect="001A33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D53CF"/>
    <w:rsid w:val="001A3365"/>
    <w:rsid w:val="007D5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53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121</Words>
  <Characters>728</Characters>
  <Application>Microsoft Office Word</Application>
  <DocSecurity>0</DocSecurity>
  <Lines>6</Lines>
  <Paragraphs>1</Paragraphs>
  <ScaleCrop>false</ScaleCrop>
  <Company/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2022-02-25T11:46:00Z</dcterms:created>
  <dcterms:modified xsi:type="dcterms:W3CDTF">2022-02-25T12:00:00Z</dcterms:modified>
</cp:coreProperties>
</file>