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C00" w:rsidRDefault="008B0C00"/>
    <w:p w:rsidR="008B0C00" w:rsidRPr="00C767A9" w:rsidRDefault="008B0C00" w:rsidP="008B0C00">
      <w:pPr>
        <w:pStyle w:val="Standard"/>
        <w:spacing w:after="0" w:line="240" w:lineRule="auto"/>
        <w:ind w:left="5664"/>
        <w:rPr>
          <w:rFonts w:ascii="Times New Roman" w:hAnsi="Times New Roman" w:cs="Times New Roman"/>
          <w:sz w:val="24"/>
          <w:szCs w:val="24"/>
        </w:rPr>
      </w:pPr>
      <w:r w:rsidRPr="00C767A9">
        <w:rPr>
          <w:rFonts w:ascii="Times New Roman" w:hAnsi="Times New Roman" w:cs="Times New Roman"/>
          <w:sz w:val="24"/>
          <w:szCs w:val="24"/>
        </w:rPr>
        <w:t xml:space="preserve">    Załącznik                                                                                           </w:t>
      </w:r>
    </w:p>
    <w:p w:rsidR="008B0C00" w:rsidRPr="00C767A9" w:rsidRDefault="008B0C00" w:rsidP="008B0C00">
      <w:pPr>
        <w:pStyle w:val="Standard"/>
        <w:spacing w:after="0" w:line="240" w:lineRule="auto"/>
        <w:rPr>
          <w:rFonts w:ascii="Times New Roman" w:hAnsi="Times New Roman" w:cs="Times New Roman"/>
          <w:sz w:val="24"/>
          <w:szCs w:val="24"/>
        </w:rPr>
      </w:pPr>
      <w:r w:rsidRPr="00C767A9">
        <w:rPr>
          <w:rFonts w:ascii="Times New Roman" w:hAnsi="Times New Roman" w:cs="Times New Roman"/>
          <w:sz w:val="24"/>
          <w:szCs w:val="24"/>
        </w:rPr>
        <w:t xml:space="preserve">                                                                                </w:t>
      </w:r>
      <w:r w:rsidR="004B7C37">
        <w:rPr>
          <w:rFonts w:ascii="Times New Roman" w:hAnsi="Times New Roman" w:cs="Times New Roman"/>
          <w:sz w:val="24"/>
          <w:szCs w:val="24"/>
        </w:rPr>
        <w:t xml:space="preserve">     </w:t>
      </w:r>
      <w:r w:rsidR="00061B03">
        <w:rPr>
          <w:rFonts w:ascii="Times New Roman" w:hAnsi="Times New Roman" w:cs="Times New Roman"/>
          <w:sz w:val="24"/>
          <w:szCs w:val="24"/>
        </w:rPr>
        <w:t xml:space="preserve">             do Uchwały Nr XXVI/195/2022</w:t>
      </w:r>
    </w:p>
    <w:p w:rsidR="008B0C00" w:rsidRPr="00C767A9" w:rsidRDefault="008B0C00" w:rsidP="008B0C00">
      <w:pPr>
        <w:pStyle w:val="Standard"/>
        <w:spacing w:after="0" w:line="240" w:lineRule="auto"/>
        <w:rPr>
          <w:rFonts w:ascii="Times New Roman" w:hAnsi="Times New Roman" w:cs="Times New Roman"/>
          <w:sz w:val="24"/>
          <w:szCs w:val="24"/>
        </w:rPr>
      </w:pPr>
      <w:r w:rsidRPr="00C767A9">
        <w:rPr>
          <w:rFonts w:ascii="Times New Roman" w:hAnsi="Times New Roman" w:cs="Times New Roman"/>
          <w:sz w:val="24"/>
          <w:szCs w:val="24"/>
        </w:rPr>
        <w:t xml:space="preserve">                                                                                                  Rady Gminy Młynarze</w:t>
      </w:r>
    </w:p>
    <w:p w:rsidR="008B0C00" w:rsidRPr="00C767A9" w:rsidRDefault="008B0C00" w:rsidP="008B0C00">
      <w:pPr>
        <w:pStyle w:val="Standard"/>
        <w:spacing w:after="0" w:line="240" w:lineRule="auto"/>
        <w:rPr>
          <w:rFonts w:ascii="Times New Roman" w:hAnsi="Times New Roman" w:cs="Times New Roman"/>
          <w:sz w:val="24"/>
          <w:szCs w:val="24"/>
        </w:rPr>
      </w:pPr>
      <w:r w:rsidRPr="00C767A9">
        <w:rPr>
          <w:rFonts w:ascii="Times New Roman" w:hAnsi="Times New Roman" w:cs="Times New Roman"/>
          <w:sz w:val="24"/>
          <w:szCs w:val="24"/>
        </w:rPr>
        <w:t xml:space="preserve">                                                                                   </w:t>
      </w:r>
      <w:r w:rsidR="004B7C37">
        <w:rPr>
          <w:rFonts w:ascii="Times New Roman" w:hAnsi="Times New Roman" w:cs="Times New Roman"/>
          <w:sz w:val="24"/>
          <w:szCs w:val="24"/>
        </w:rPr>
        <w:t xml:space="preserve">               z dnia 24 marca 2022</w:t>
      </w:r>
      <w:r w:rsidRPr="00C767A9">
        <w:rPr>
          <w:rFonts w:ascii="Times New Roman" w:hAnsi="Times New Roman" w:cs="Times New Roman"/>
          <w:sz w:val="24"/>
          <w:szCs w:val="24"/>
        </w:rPr>
        <w:t xml:space="preserve"> roku</w:t>
      </w:r>
    </w:p>
    <w:p w:rsidR="008B0C00" w:rsidRPr="00C767A9" w:rsidRDefault="008B0C00" w:rsidP="008B0C00">
      <w:pPr>
        <w:pStyle w:val="Standard"/>
        <w:spacing w:after="0" w:line="240" w:lineRule="auto"/>
        <w:jc w:val="center"/>
        <w:rPr>
          <w:rFonts w:ascii="Times New Roman" w:hAnsi="Times New Roman" w:cs="Times New Roman"/>
          <w:b/>
          <w:bCs/>
          <w:sz w:val="24"/>
          <w:szCs w:val="24"/>
        </w:rPr>
      </w:pPr>
    </w:p>
    <w:p w:rsidR="004B7C37" w:rsidRDefault="004B7C37" w:rsidP="008B0C00">
      <w:pPr>
        <w:pStyle w:val="Standard"/>
        <w:spacing w:after="0" w:line="240" w:lineRule="auto"/>
        <w:jc w:val="center"/>
        <w:rPr>
          <w:rFonts w:ascii="Times New Roman" w:hAnsi="Times New Roman" w:cs="Times New Roman"/>
          <w:b/>
          <w:bCs/>
          <w:sz w:val="24"/>
          <w:szCs w:val="24"/>
        </w:rPr>
      </w:pPr>
    </w:p>
    <w:p w:rsidR="004B7C37" w:rsidRDefault="004B7C37" w:rsidP="008B0C00">
      <w:pPr>
        <w:pStyle w:val="Standard"/>
        <w:spacing w:after="0" w:line="240" w:lineRule="auto"/>
        <w:jc w:val="center"/>
        <w:rPr>
          <w:rFonts w:ascii="Times New Roman" w:hAnsi="Times New Roman" w:cs="Times New Roman"/>
          <w:b/>
          <w:bCs/>
          <w:sz w:val="24"/>
          <w:szCs w:val="24"/>
        </w:rPr>
      </w:pPr>
    </w:p>
    <w:p w:rsidR="004B7C37" w:rsidRDefault="004B7C37" w:rsidP="008B0C00">
      <w:pPr>
        <w:pStyle w:val="Standard"/>
        <w:spacing w:after="0" w:line="240" w:lineRule="auto"/>
        <w:jc w:val="center"/>
        <w:rPr>
          <w:rFonts w:ascii="Times New Roman" w:hAnsi="Times New Roman" w:cs="Times New Roman"/>
          <w:b/>
          <w:bCs/>
          <w:sz w:val="24"/>
          <w:szCs w:val="24"/>
        </w:rPr>
      </w:pPr>
    </w:p>
    <w:p w:rsidR="004B7C37" w:rsidRDefault="004B7C37" w:rsidP="008B0C00">
      <w:pPr>
        <w:pStyle w:val="Standard"/>
        <w:spacing w:after="0" w:line="240" w:lineRule="auto"/>
        <w:jc w:val="center"/>
        <w:rPr>
          <w:rFonts w:ascii="Times New Roman" w:hAnsi="Times New Roman" w:cs="Times New Roman"/>
          <w:b/>
          <w:bCs/>
          <w:sz w:val="24"/>
          <w:szCs w:val="24"/>
        </w:rPr>
      </w:pPr>
    </w:p>
    <w:p w:rsidR="004B7C37" w:rsidRDefault="004B7C37" w:rsidP="008B0C00">
      <w:pPr>
        <w:pStyle w:val="Standard"/>
        <w:spacing w:after="0" w:line="240" w:lineRule="auto"/>
        <w:jc w:val="center"/>
        <w:rPr>
          <w:rFonts w:ascii="Times New Roman" w:hAnsi="Times New Roman" w:cs="Times New Roman"/>
          <w:b/>
          <w:bCs/>
          <w:sz w:val="24"/>
          <w:szCs w:val="24"/>
        </w:rPr>
      </w:pPr>
    </w:p>
    <w:p w:rsidR="00E26597" w:rsidRDefault="00E26597" w:rsidP="008B0C00">
      <w:pPr>
        <w:pStyle w:val="Standard"/>
        <w:spacing w:after="0" w:line="240" w:lineRule="auto"/>
        <w:jc w:val="center"/>
        <w:rPr>
          <w:rFonts w:ascii="Times New Roman" w:hAnsi="Times New Roman" w:cs="Times New Roman"/>
          <w:b/>
          <w:bCs/>
          <w:sz w:val="24"/>
          <w:szCs w:val="24"/>
        </w:rPr>
      </w:pPr>
    </w:p>
    <w:p w:rsidR="00E26597" w:rsidRDefault="00E26597" w:rsidP="008B0C00">
      <w:pPr>
        <w:pStyle w:val="Standard"/>
        <w:spacing w:after="0" w:line="240" w:lineRule="auto"/>
        <w:jc w:val="center"/>
        <w:rPr>
          <w:rFonts w:ascii="Times New Roman" w:hAnsi="Times New Roman" w:cs="Times New Roman"/>
          <w:b/>
          <w:bCs/>
          <w:sz w:val="24"/>
          <w:szCs w:val="24"/>
        </w:rPr>
      </w:pPr>
    </w:p>
    <w:p w:rsidR="00E26597" w:rsidRDefault="00E26597" w:rsidP="008B0C00">
      <w:pPr>
        <w:pStyle w:val="Standard"/>
        <w:spacing w:after="0" w:line="240" w:lineRule="auto"/>
        <w:jc w:val="center"/>
        <w:rPr>
          <w:rFonts w:ascii="Times New Roman" w:hAnsi="Times New Roman" w:cs="Times New Roman"/>
          <w:b/>
          <w:bCs/>
          <w:sz w:val="24"/>
          <w:szCs w:val="24"/>
        </w:rPr>
      </w:pPr>
    </w:p>
    <w:p w:rsidR="004B7C37" w:rsidRDefault="004B7C37" w:rsidP="008B0C00">
      <w:pPr>
        <w:pStyle w:val="Standard"/>
        <w:spacing w:after="0" w:line="240" w:lineRule="auto"/>
        <w:jc w:val="center"/>
        <w:rPr>
          <w:rFonts w:ascii="Times New Roman" w:hAnsi="Times New Roman" w:cs="Times New Roman"/>
          <w:b/>
          <w:bCs/>
          <w:sz w:val="24"/>
          <w:szCs w:val="24"/>
        </w:rPr>
      </w:pPr>
    </w:p>
    <w:p w:rsidR="004B7C37" w:rsidRPr="004B7C37" w:rsidRDefault="004B7C37" w:rsidP="004B7C37">
      <w:pPr>
        <w:jc w:val="center"/>
        <w:rPr>
          <w:rFonts w:ascii="Times New Roman" w:hAnsi="Times New Roman" w:cs="Times New Roman"/>
          <w:b/>
          <w:sz w:val="32"/>
          <w:szCs w:val="32"/>
        </w:rPr>
      </w:pPr>
      <w:r w:rsidRPr="004B7C37">
        <w:rPr>
          <w:rFonts w:ascii="Times New Roman" w:hAnsi="Times New Roman" w:cs="Times New Roman"/>
          <w:b/>
          <w:sz w:val="32"/>
          <w:szCs w:val="32"/>
        </w:rPr>
        <w:t>GMINNY PROGRAM PROFILAKTYKI I ROZWIĄZYWANIA</w:t>
      </w:r>
    </w:p>
    <w:p w:rsidR="004B7C37" w:rsidRPr="004B7C37" w:rsidRDefault="004B7C37" w:rsidP="004B7C37">
      <w:pPr>
        <w:jc w:val="center"/>
        <w:rPr>
          <w:rFonts w:ascii="Times New Roman" w:hAnsi="Times New Roman" w:cs="Times New Roman"/>
          <w:b/>
          <w:sz w:val="32"/>
          <w:szCs w:val="32"/>
        </w:rPr>
      </w:pPr>
      <w:r w:rsidRPr="004B7C37">
        <w:rPr>
          <w:rFonts w:ascii="Times New Roman" w:hAnsi="Times New Roman" w:cs="Times New Roman"/>
          <w:b/>
          <w:sz w:val="32"/>
          <w:szCs w:val="32"/>
        </w:rPr>
        <w:t>PROBLEMÓW ALKO</w:t>
      </w:r>
      <w:r w:rsidR="00A740B4">
        <w:rPr>
          <w:rFonts w:ascii="Times New Roman" w:hAnsi="Times New Roman" w:cs="Times New Roman"/>
          <w:b/>
          <w:sz w:val="32"/>
          <w:szCs w:val="32"/>
        </w:rPr>
        <w:t>C</w:t>
      </w:r>
      <w:r w:rsidRPr="004B7C37">
        <w:rPr>
          <w:rFonts w:ascii="Times New Roman" w:hAnsi="Times New Roman" w:cs="Times New Roman"/>
          <w:b/>
          <w:sz w:val="32"/>
          <w:szCs w:val="32"/>
        </w:rPr>
        <w:t>HOL</w:t>
      </w:r>
      <w:r w:rsidR="00A740B4">
        <w:rPr>
          <w:rFonts w:ascii="Times New Roman" w:hAnsi="Times New Roman" w:cs="Times New Roman"/>
          <w:b/>
          <w:sz w:val="32"/>
          <w:szCs w:val="32"/>
        </w:rPr>
        <w:t>O</w:t>
      </w:r>
      <w:r w:rsidRPr="004B7C37">
        <w:rPr>
          <w:rFonts w:ascii="Times New Roman" w:hAnsi="Times New Roman" w:cs="Times New Roman"/>
          <w:b/>
          <w:sz w:val="32"/>
          <w:szCs w:val="32"/>
        </w:rPr>
        <w:t>WYCH</w:t>
      </w:r>
    </w:p>
    <w:p w:rsidR="004B7C37" w:rsidRPr="004B7C37" w:rsidRDefault="004B7C37" w:rsidP="004B7C37">
      <w:pPr>
        <w:jc w:val="center"/>
        <w:rPr>
          <w:rFonts w:ascii="Times New Roman" w:hAnsi="Times New Roman" w:cs="Times New Roman"/>
          <w:b/>
          <w:sz w:val="32"/>
          <w:szCs w:val="32"/>
        </w:rPr>
      </w:pPr>
      <w:r w:rsidRPr="004B7C37">
        <w:rPr>
          <w:rFonts w:ascii="Times New Roman" w:hAnsi="Times New Roman" w:cs="Times New Roman"/>
          <w:b/>
          <w:sz w:val="32"/>
          <w:szCs w:val="32"/>
        </w:rPr>
        <w:t>ORAZ PRZECIWDZIAŁANIA NARKOMANII</w:t>
      </w:r>
    </w:p>
    <w:p w:rsidR="004B7C37" w:rsidRPr="004B7C37" w:rsidRDefault="004B7C37" w:rsidP="004B7C37">
      <w:pPr>
        <w:jc w:val="center"/>
        <w:rPr>
          <w:rFonts w:ascii="Times New Roman" w:hAnsi="Times New Roman" w:cs="Times New Roman"/>
          <w:b/>
          <w:sz w:val="32"/>
          <w:szCs w:val="32"/>
        </w:rPr>
      </w:pPr>
      <w:r w:rsidRPr="004B7C37">
        <w:rPr>
          <w:rFonts w:ascii="Times New Roman" w:hAnsi="Times New Roman" w:cs="Times New Roman"/>
          <w:b/>
          <w:sz w:val="32"/>
          <w:szCs w:val="32"/>
        </w:rPr>
        <w:t>NA LATA 2022-2024</w:t>
      </w:r>
    </w:p>
    <w:p w:rsidR="004B7C37" w:rsidRPr="004B7C37" w:rsidRDefault="004B7C37" w:rsidP="004B7C37">
      <w:pPr>
        <w:jc w:val="center"/>
        <w:rPr>
          <w:rFonts w:ascii="Times New Roman" w:hAnsi="Times New Roman" w:cs="Times New Roman"/>
          <w:b/>
          <w:sz w:val="32"/>
          <w:szCs w:val="32"/>
        </w:rPr>
      </w:pPr>
    </w:p>
    <w:p w:rsidR="004B7C37" w:rsidRDefault="004B7C37" w:rsidP="004B7C37">
      <w:pPr>
        <w:jc w:val="center"/>
        <w:rPr>
          <w:sz w:val="32"/>
          <w:szCs w:val="32"/>
        </w:rPr>
      </w:pPr>
    </w:p>
    <w:p w:rsidR="004B7C37" w:rsidRDefault="004B7C37" w:rsidP="004B7C37">
      <w:pPr>
        <w:jc w:val="center"/>
        <w:rPr>
          <w:sz w:val="32"/>
          <w:szCs w:val="32"/>
        </w:rPr>
      </w:pPr>
    </w:p>
    <w:p w:rsidR="004B7C37" w:rsidRDefault="004B7C37" w:rsidP="004B7C37">
      <w:pPr>
        <w:jc w:val="center"/>
        <w:rPr>
          <w:sz w:val="32"/>
          <w:szCs w:val="32"/>
        </w:rPr>
      </w:pPr>
    </w:p>
    <w:p w:rsidR="004B7C37" w:rsidRDefault="004B7C37" w:rsidP="004B7C37">
      <w:pPr>
        <w:jc w:val="center"/>
        <w:rPr>
          <w:sz w:val="32"/>
          <w:szCs w:val="32"/>
        </w:rPr>
      </w:pPr>
    </w:p>
    <w:p w:rsidR="004B7C37" w:rsidRDefault="004B7C37" w:rsidP="004B7C37">
      <w:pPr>
        <w:jc w:val="center"/>
        <w:rPr>
          <w:sz w:val="32"/>
          <w:szCs w:val="32"/>
        </w:rPr>
      </w:pPr>
    </w:p>
    <w:p w:rsidR="004B7C37" w:rsidRDefault="004B7C37" w:rsidP="004B7C37">
      <w:pPr>
        <w:jc w:val="center"/>
        <w:rPr>
          <w:sz w:val="32"/>
          <w:szCs w:val="32"/>
        </w:rPr>
      </w:pPr>
    </w:p>
    <w:p w:rsidR="004B7C37" w:rsidRDefault="004B7C37" w:rsidP="004B7C37">
      <w:pPr>
        <w:jc w:val="center"/>
        <w:rPr>
          <w:sz w:val="32"/>
          <w:szCs w:val="32"/>
        </w:rPr>
      </w:pPr>
    </w:p>
    <w:p w:rsidR="004B7C37" w:rsidRDefault="004B7C37" w:rsidP="004B7C37">
      <w:pPr>
        <w:jc w:val="center"/>
        <w:rPr>
          <w:sz w:val="32"/>
          <w:szCs w:val="32"/>
        </w:rPr>
      </w:pPr>
    </w:p>
    <w:p w:rsidR="004B7C37" w:rsidRDefault="004B7C37" w:rsidP="004B7C37">
      <w:pPr>
        <w:jc w:val="center"/>
        <w:rPr>
          <w:sz w:val="32"/>
          <w:szCs w:val="32"/>
        </w:rPr>
      </w:pPr>
    </w:p>
    <w:p w:rsidR="004B7C37" w:rsidRPr="004B7C37" w:rsidRDefault="004B7C37" w:rsidP="004B7C37">
      <w:pPr>
        <w:jc w:val="center"/>
        <w:rPr>
          <w:rFonts w:ascii="Times New Roman" w:hAnsi="Times New Roman" w:cs="Times New Roman"/>
          <w:sz w:val="32"/>
          <w:szCs w:val="32"/>
        </w:rPr>
      </w:pPr>
      <w:r w:rsidRPr="004B7C37">
        <w:rPr>
          <w:rFonts w:ascii="Times New Roman" w:hAnsi="Times New Roman" w:cs="Times New Roman"/>
          <w:sz w:val="32"/>
          <w:szCs w:val="32"/>
        </w:rPr>
        <w:t>Marzec 2022</w:t>
      </w:r>
    </w:p>
    <w:p w:rsidR="004B7C37" w:rsidRDefault="004B7C37" w:rsidP="004B7C37">
      <w:pPr>
        <w:rPr>
          <w:b/>
          <w:sz w:val="28"/>
          <w:szCs w:val="28"/>
        </w:rPr>
      </w:pPr>
    </w:p>
    <w:p w:rsidR="004B7C37" w:rsidRDefault="004B7C37" w:rsidP="004B7C37">
      <w:pPr>
        <w:rPr>
          <w:b/>
          <w:sz w:val="28"/>
          <w:szCs w:val="28"/>
        </w:rPr>
      </w:pPr>
    </w:p>
    <w:p w:rsidR="004B7C37" w:rsidRPr="00B96F68" w:rsidRDefault="004B7C37" w:rsidP="004B7C37">
      <w:pPr>
        <w:rPr>
          <w:rFonts w:ascii="Times New Roman" w:hAnsi="Times New Roman" w:cs="Times New Roman"/>
          <w:b/>
          <w:sz w:val="28"/>
          <w:szCs w:val="28"/>
        </w:rPr>
      </w:pPr>
      <w:r w:rsidRPr="00B96F68">
        <w:rPr>
          <w:rFonts w:ascii="Times New Roman" w:hAnsi="Times New Roman" w:cs="Times New Roman"/>
          <w:b/>
          <w:sz w:val="28"/>
          <w:szCs w:val="28"/>
        </w:rPr>
        <w:t>Spis treści:</w:t>
      </w:r>
    </w:p>
    <w:p w:rsidR="004B7C37" w:rsidRPr="00B96F68" w:rsidRDefault="004B7C37" w:rsidP="004B7C37">
      <w:pPr>
        <w:rPr>
          <w:rFonts w:ascii="Times New Roman" w:hAnsi="Times New Roman" w:cs="Times New Roman"/>
          <w:b/>
          <w:sz w:val="28"/>
          <w:szCs w:val="28"/>
        </w:rPr>
      </w:pPr>
    </w:p>
    <w:p w:rsidR="004B7C37" w:rsidRPr="00B96F68" w:rsidRDefault="004B7C37" w:rsidP="00BD3D07">
      <w:pPr>
        <w:spacing w:after="240"/>
        <w:ind w:left="7788" w:firstLine="708"/>
        <w:rPr>
          <w:rFonts w:ascii="Times New Roman" w:hAnsi="Times New Roman" w:cs="Times New Roman"/>
          <w:b/>
          <w:sz w:val="24"/>
          <w:szCs w:val="24"/>
        </w:rPr>
      </w:pPr>
      <w:r w:rsidRPr="00B96F68">
        <w:rPr>
          <w:rFonts w:ascii="Times New Roman" w:hAnsi="Times New Roman" w:cs="Times New Roman"/>
          <w:b/>
          <w:sz w:val="24"/>
          <w:szCs w:val="24"/>
        </w:rPr>
        <w:t>str.</w:t>
      </w:r>
    </w:p>
    <w:p w:rsidR="004B7C37" w:rsidRPr="00D34B0F" w:rsidRDefault="002362B8" w:rsidP="00BD3D07">
      <w:pPr>
        <w:pStyle w:val="Akapitzlist"/>
        <w:numPr>
          <w:ilvl w:val="0"/>
          <w:numId w:val="12"/>
        </w:numPr>
        <w:spacing w:after="240"/>
        <w:rPr>
          <w:rFonts w:ascii="Times New Roman" w:hAnsi="Times New Roman" w:cs="Times New Roman"/>
          <w:b/>
          <w:sz w:val="24"/>
          <w:szCs w:val="24"/>
        </w:rPr>
      </w:pPr>
      <w:r w:rsidRPr="00D34B0F">
        <w:rPr>
          <w:rFonts w:ascii="Times New Roman" w:hAnsi="Times New Roman" w:cs="Times New Roman"/>
          <w:b/>
          <w:sz w:val="24"/>
          <w:szCs w:val="24"/>
        </w:rPr>
        <w:t>WPROWADZENIE</w:t>
      </w:r>
      <w:r w:rsidR="00BD3D07" w:rsidRPr="00D34B0F">
        <w:rPr>
          <w:rFonts w:ascii="Times New Roman" w:hAnsi="Times New Roman" w:cs="Times New Roman"/>
          <w:b/>
          <w:sz w:val="24"/>
          <w:szCs w:val="24"/>
        </w:rPr>
        <w:t xml:space="preserve"> </w:t>
      </w:r>
      <w:r w:rsidR="004B7C37" w:rsidRPr="00D34B0F">
        <w:rPr>
          <w:rFonts w:ascii="Times New Roman" w:hAnsi="Times New Roman" w:cs="Times New Roman"/>
          <w:b/>
          <w:sz w:val="24"/>
          <w:szCs w:val="24"/>
        </w:rPr>
        <w:t xml:space="preserve"> ……</w:t>
      </w:r>
      <w:r w:rsidRPr="00D34B0F">
        <w:rPr>
          <w:rFonts w:ascii="Times New Roman" w:hAnsi="Times New Roman" w:cs="Times New Roman"/>
          <w:b/>
          <w:sz w:val="24"/>
          <w:szCs w:val="24"/>
        </w:rPr>
        <w:t>……………………………</w:t>
      </w:r>
      <w:r w:rsidR="00D34B0F" w:rsidRPr="00D34B0F">
        <w:rPr>
          <w:rFonts w:ascii="Times New Roman" w:hAnsi="Times New Roman" w:cs="Times New Roman"/>
          <w:b/>
          <w:sz w:val="24"/>
          <w:szCs w:val="24"/>
        </w:rPr>
        <w:t>……</w:t>
      </w:r>
      <w:r w:rsidR="00D34B0F">
        <w:rPr>
          <w:rFonts w:ascii="Times New Roman" w:hAnsi="Times New Roman" w:cs="Times New Roman"/>
          <w:b/>
          <w:sz w:val="24"/>
          <w:szCs w:val="24"/>
        </w:rPr>
        <w:t>….</w:t>
      </w:r>
      <w:r w:rsidR="00B96F68" w:rsidRPr="00D34B0F">
        <w:rPr>
          <w:rFonts w:ascii="Times New Roman" w:hAnsi="Times New Roman" w:cs="Times New Roman"/>
          <w:b/>
          <w:sz w:val="24"/>
          <w:szCs w:val="24"/>
        </w:rPr>
        <w:t>……</w:t>
      </w:r>
      <w:r w:rsidRPr="00D34B0F">
        <w:rPr>
          <w:rFonts w:ascii="Times New Roman" w:hAnsi="Times New Roman" w:cs="Times New Roman"/>
          <w:b/>
          <w:sz w:val="24"/>
          <w:szCs w:val="24"/>
        </w:rPr>
        <w:t>..</w:t>
      </w:r>
      <w:r w:rsidR="00B96F68" w:rsidRPr="00D34B0F">
        <w:rPr>
          <w:rFonts w:ascii="Times New Roman" w:hAnsi="Times New Roman" w:cs="Times New Roman"/>
          <w:b/>
          <w:sz w:val="24"/>
          <w:szCs w:val="24"/>
        </w:rPr>
        <w:t>…</w:t>
      </w:r>
      <w:r w:rsidR="004B7C37" w:rsidRPr="00D34B0F">
        <w:rPr>
          <w:rFonts w:ascii="Times New Roman" w:hAnsi="Times New Roman" w:cs="Times New Roman"/>
          <w:b/>
          <w:sz w:val="24"/>
          <w:szCs w:val="24"/>
        </w:rPr>
        <w:t>……</w:t>
      </w:r>
      <w:r w:rsidR="004B7C37" w:rsidRPr="00D34B0F">
        <w:rPr>
          <w:rFonts w:ascii="Times New Roman" w:hAnsi="Times New Roman" w:cs="Times New Roman"/>
          <w:b/>
          <w:sz w:val="24"/>
          <w:szCs w:val="24"/>
        </w:rPr>
        <w:tab/>
        <w:t xml:space="preserve">    </w:t>
      </w:r>
      <w:r w:rsidR="00257E57" w:rsidRPr="00D34B0F">
        <w:rPr>
          <w:rFonts w:ascii="Times New Roman" w:hAnsi="Times New Roman" w:cs="Times New Roman"/>
          <w:b/>
          <w:sz w:val="24"/>
          <w:szCs w:val="24"/>
        </w:rPr>
        <w:t xml:space="preserve">  </w:t>
      </w:r>
      <w:r w:rsidR="004B7C37" w:rsidRPr="00D34B0F">
        <w:rPr>
          <w:rFonts w:ascii="Times New Roman" w:hAnsi="Times New Roman" w:cs="Times New Roman"/>
          <w:b/>
          <w:sz w:val="24"/>
          <w:szCs w:val="24"/>
        </w:rPr>
        <w:t>3</w:t>
      </w:r>
    </w:p>
    <w:p w:rsidR="004B7C37" w:rsidRPr="00D34B0F" w:rsidRDefault="004B7C37" w:rsidP="00BD3D07">
      <w:pPr>
        <w:pStyle w:val="Akapitzlist"/>
        <w:spacing w:after="240"/>
        <w:rPr>
          <w:rFonts w:ascii="Times New Roman" w:hAnsi="Times New Roman" w:cs="Times New Roman"/>
          <w:b/>
          <w:sz w:val="24"/>
          <w:szCs w:val="24"/>
        </w:rPr>
      </w:pPr>
    </w:p>
    <w:p w:rsidR="004B7C37" w:rsidRPr="00D34B0F" w:rsidRDefault="002362B8" w:rsidP="00BD3D07">
      <w:pPr>
        <w:pStyle w:val="Akapitzlist"/>
        <w:numPr>
          <w:ilvl w:val="0"/>
          <w:numId w:val="12"/>
        </w:numPr>
        <w:spacing w:after="240"/>
        <w:rPr>
          <w:rFonts w:ascii="Times New Roman" w:hAnsi="Times New Roman" w:cs="Times New Roman"/>
          <w:b/>
          <w:sz w:val="24"/>
          <w:szCs w:val="24"/>
        </w:rPr>
      </w:pPr>
      <w:r w:rsidRPr="00D34B0F">
        <w:rPr>
          <w:rFonts w:ascii="Times New Roman" w:hAnsi="Times New Roman" w:cs="Times New Roman"/>
          <w:b/>
          <w:sz w:val="24"/>
          <w:szCs w:val="24"/>
        </w:rPr>
        <w:t xml:space="preserve">DIAGNOZA </w:t>
      </w:r>
      <w:r w:rsidR="00BD3D07" w:rsidRPr="00D34B0F">
        <w:rPr>
          <w:rFonts w:ascii="Times New Roman" w:hAnsi="Times New Roman" w:cs="Times New Roman"/>
          <w:b/>
          <w:sz w:val="24"/>
          <w:szCs w:val="24"/>
        </w:rPr>
        <w:t xml:space="preserve"> </w:t>
      </w:r>
      <w:r w:rsidRPr="00D34B0F">
        <w:rPr>
          <w:rFonts w:ascii="Times New Roman" w:hAnsi="Times New Roman" w:cs="Times New Roman"/>
          <w:b/>
          <w:sz w:val="24"/>
          <w:szCs w:val="24"/>
        </w:rPr>
        <w:t xml:space="preserve">PROBLEMÓW </w:t>
      </w:r>
      <w:r w:rsidR="000E35CE" w:rsidRPr="00D34B0F">
        <w:rPr>
          <w:rFonts w:ascii="Times New Roman" w:hAnsi="Times New Roman" w:cs="Times New Roman"/>
          <w:b/>
          <w:sz w:val="24"/>
          <w:szCs w:val="24"/>
        </w:rPr>
        <w:t>……………</w:t>
      </w:r>
      <w:r w:rsidR="00B96F68" w:rsidRPr="00D34B0F">
        <w:rPr>
          <w:rFonts w:ascii="Times New Roman" w:hAnsi="Times New Roman" w:cs="Times New Roman"/>
          <w:b/>
          <w:sz w:val="24"/>
          <w:szCs w:val="24"/>
        </w:rPr>
        <w:t>…………</w:t>
      </w:r>
      <w:r w:rsidR="00BD3D07" w:rsidRPr="00D34B0F">
        <w:rPr>
          <w:rFonts w:ascii="Times New Roman" w:hAnsi="Times New Roman" w:cs="Times New Roman"/>
          <w:b/>
          <w:sz w:val="24"/>
          <w:szCs w:val="24"/>
        </w:rPr>
        <w:t>…</w:t>
      </w:r>
      <w:r w:rsidRPr="00D34B0F">
        <w:rPr>
          <w:rFonts w:ascii="Times New Roman" w:hAnsi="Times New Roman" w:cs="Times New Roman"/>
          <w:b/>
          <w:sz w:val="24"/>
          <w:szCs w:val="24"/>
        </w:rPr>
        <w:t>………...</w:t>
      </w:r>
      <w:r w:rsidR="00D34B0F">
        <w:rPr>
          <w:rFonts w:ascii="Times New Roman" w:hAnsi="Times New Roman" w:cs="Times New Roman"/>
          <w:b/>
          <w:sz w:val="24"/>
          <w:szCs w:val="24"/>
        </w:rPr>
        <w:t>….</w:t>
      </w:r>
      <w:r w:rsidR="008808FE" w:rsidRPr="00D34B0F">
        <w:rPr>
          <w:rFonts w:ascii="Times New Roman" w:hAnsi="Times New Roman" w:cs="Times New Roman"/>
          <w:b/>
          <w:sz w:val="24"/>
          <w:szCs w:val="24"/>
        </w:rPr>
        <w:t>………….      4</w:t>
      </w:r>
    </w:p>
    <w:p w:rsidR="004B7C37" w:rsidRPr="00D34B0F" w:rsidRDefault="004B7C37" w:rsidP="00BD3D07">
      <w:pPr>
        <w:pStyle w:val="Akapitzlist"/>
        <w:spacing w:after="240"/>
        <w:rPr>
          <w:rFonts w:ascii="Times New Roman" w:hAnsi="Times New Roman" w:cs="Times New Roman"/>
          <w:b/>
          <w:sz w:val="24"/>
          <w:szCs w:val="24"/>
        </w:rPr>
      </w:pPr>
    </w:p>
    <w:p w:rsidR="004B7C37" w:rsidRPr="00D34B0F" w:rsidRDefault="002362B8" w:rsidP="00BD3D07">
      <w:pPr>
        <w:pStyle w:val="Akapitzlist"/>
        <w:numPr>
          <w:ilvl w:val="0"/>
          <w:numId w:val="12"/>
        </w:numPr>
        <w:spacing w:after="240"/>
        <w:rPr>
          <w:rFonts w:ascii="Times New Roman" w:hAnsi="Times New Roman" w:cs="Times New Roman"/>
          <w:b/>
          <w:sz w:val="24"/>
          <w:szCs w:val="24"/>
        </w:rPr>
      </w:pPr>
      <w:r w:rsidRPr="00D34B0F">
        <w:rPr>
          <w:rFonts w:ascii="Times New Roman" w:hAnsi="Times New Roman" w:cs="Times New Roman"/>
          <w:b/>
          <w:sz w:val="24"/>
          <w:szCs w:val="24"/>
        </w:rPr>
        <w:t>CELE PROGRAMU …………………………</w:t>
      </w:r>
      <w:r w:rsidR="004B7C37" w:rsidRPr="00D34B0F">
        <w:rPr>
          <w:rFonts w:ascii="Times New Roman" w:hAnsi="Times New Roman" w:cs="Times New Roman"/>
          <w:b/>
          <w:sz w:val="24"/>
          <w:szCs w:val="24"/>
        </w:rPr>
        <w:t>……………………</w:t>
      </w:r>
      <w:r w:rsidR="00BD3D07" w:rsidRPr="00D34B0F">
        <w:rPr>
          <w:rFonts w:ascii="Times New Roman" w:hAnsi="Times New Roman" w:cs="Times New Roman"/>
          <w:b/>
          <w:sz w:val="24"/>
          <w:szCs w:val="24"/>
        </w:rPr>
        <w:t>.</w:t>
      </w:r>
      <w:r w:rsidR="004B7C37" w:rsidRPr="00D34B0F">
        <w:rPr>
          <w:rFonts w:ascii="Times New Roman" w:hAnsi="Times New Roman" w:cs="Times New Roman"/>
          <w:b/>
          <w:sz w:val="24"/>
          <w:szCs w:val="24"/>
        </w:rPr>
        <w:t>…………</w:t>
      </w:r>
      <w:r w:rsidRPr="00D34B0F">
        <w:rPr>
          <w:rFonts w:ascii="Times New Roman" w:hAnsi="Times New Roman" w:cs="Times New Roman"/>
          <w:b/>
          <w:sz w:val="24"/>
          <w:szCs w:val="24"/>
        </w:rPr>
        <w:t>.</w:t>
      </w:r>
      <w:r w:rsidR="004B7C37" w:rsidRPr="00D34B0F">
        <w:rPr>
          <w:rFonts w:ascii="Times New Roman" w:hAnsi="Times New Roman" w:cs="Times New Roman"/>
          <w:b/>
          <w:sz w:val="24"/>
          <w:szCs w:val="24"/>
        </w:rPr>
        <w:t>..</w:t>
      </w:r>
      <w:r w:rsidR="004B7C37" w:rsidRPr="00D34B0F">
        <w:rPr>
          <w:rFonts w:ascii="Times New Roman" w:hAnsi="Times New Roman" w:cs="Times New Roman"/>
          <w:b/>
          <w:sz w:val="24"/>
          <w:szCs w:val="24"/>
        </w:rPr>
        <w:tab/>
        <w:t xml:space="preserve">    </w:t>
      </w:r>
      <w:r w:rsidR="00257E57" w:rsidRPr="00D34B0F">
        <w:rPr>
          <w:rFonts w:ascii="Times New Roman" w:hAnsi="Times New Roman" w:cs="Times New Roman"/>
          <w:b/>
          <w:sz w:val="24"/>
          <w:szCs w:val="24"/>
        </w:rPr>
        <w:t xml:space="preserve">  </w:t>
      </w:r>
      <w:r w:rsidR="008808FE" w:rsidRPr="00D34B0F">
        <w:rPr>
          <w:rFonts w:ascii="Times New Roman" w:hAnsi="Times New Roman" w:cs="Times New Roman"/>
          <w:b/>
          <w:sz w:val="24"/>
          <w:szCs w:val="24"/>
        </w:rPr>
        <w:t>7</w:t>
      </w:r>
    </w:p>
    <w:p w:rsidR="004B7C37" w:rsidRPr="00D34B0F" w:rsidRDefault="004B7C37" w:rsidP="00BD3D07">
      <w:pPr>
        <w:pStyle w:val="Akapitzlist"/>
        <w:spacing w:after="240"/>
        <w:rPr>
          <w:rFonts w:ascii="Times New Roman" w:hAnsi="Times New Roman" w:cs="Times New Roman"/>
          <w:b/>
          <w:sz w:val="24"/>
          <w:szCs w:val="24"/>
        </w:rPr>
      </w:pPr>
    </w:p>
    <w:p w:rsidR="004B7C37" w:rsidRPr="00D34B0F" w:rsidRDefault="00D34B0F" w:rsidP="00BD3D07">
      <w:pPr>
        <w:pStyle w:val="Akapitzlist"/>
        <w:numPr>
          <w:ilvl w:val="0"/>
          <w:numId w:val="12"/>
        </w:numPr>
        <w:spacing w:after="240"/>
        <w:rPr>
          <w:rFonts w:ascii="Times New Roman" w:hAnsi="Times New Roman" w:cs="Times New Roman"/>
          <w:b/>
          <w:sz w:val="24"/>
          <w:szCs w:val="24"/>
        </w:rPr>
      </w:pPr>
      <w:r>
        <w:rPr>
          <w:rFonts w:ascii="Times New Roman" w:hAnsi="Times New Roman" w:cs="Times New Roman"/>
          <w:b/>
          <w:sz w:val="24"/>
          <w:szCs w:val="24"/>
        </w:rPr>
        <w:t xml:space="preserve">GMINNA </w:t>
      </w:r>
      <w:proofErr w:type="spellStart"/>
      <w:r>
        <w:rPr>
          <w:rFonts w:ascii="Times New Roman" w:hAnsi="Times New Roman" w:cs="Times New Roman"/>
          <w:b/>
          <w:sz w:val="24"/>
          <w:szCs w:val="24"/>
        </w:rPr>
        <w:t>KPiRPA</w:t>
      </w:r>
      <w:proofErr w:type="spellEnd"/>
      <w:r>
        <w:rPr>
          <w:rFonts w:ascii="Times New Roman" w:hAnsi="Times New Roman" w:cs="Times New Roman"/>
          <w:b/>
          <w:sz w:val="24"/>
          <w:szCs w:val="24"/>
        </w:rPr>
        <w:t xml:space="preserve"> w MŁYNARZACH ……………………………..</w:t>
      </w:r>
      <w:r w:rsidR="00AB7CA3" w:rsidRPr="00D34B0F">
        <w:rPr>
          <w:rFonts w:ascii="Times New Roman" w:hAnsi="Times New Roman" w:cs="Times New Roman"/>
          <w:b/>
          <w:sz w:val="24"/>
          <w:szCs w:val="24"/>
        </w:rPr>
        <w:t>…………...</w:t>
      </w:r>
      <w:r w:rsidR="002362B8" w:rsidRPr="00D34B0F">
        <w:rPr>
          <w:rFonts w:ascii="Times New Roman" w:hAnsi="Times New Roman" w:cs="Times New Roman"/>
          <w:b/>
          <w:sz w:val="24"/>
          <w:szCs w:val="24"/>
        </w:rPr>
        <w:t xml:space="preserve">  7</w:t>
      </w:r>
    </w:p>
    <w:p w:rsidR="004B7C37" w:rsidRPr="00D34B0F" w:rsidRDefault="004B7C37" w:rsidP="00BD3D07">
      <w:pPr>
        <w:pStyle w:val="Akapitzlist"/>
        <w:spacing w:after="240"/>
        <w:rPr>
          <w:rFonts w:ascii="Times New Roman" w:hAnsi="Times New Roman" w:cs="Times New Roman"/>
          <w:b/>
          <w:sz w:val="24"/>
          <w:szCs w:val="24"/>
        </w:rPr>
      </w:pPr>
    </w:p>
    <w:p w:rsidR="004B7C37" w:rsidRPr="00D34B0F" w:rsidRDefault="002362B8" w:rsidP="00BD3D07">
      <w:pPr>
        <w:pStyle w:val="Akapitzlist"/>
        <w:numPr>
          <w:ilvl w:val="0"/>
          <w:numId w:val="12"/>
        </w:numPr>
        <w:spacing w:after="240"/>
        <w:rPr>
          <w:rFonts w:ascii="Times New Roman" w:hAnsi="Times New Roman" w:cs="Times New Roman"/>
          <w:b/>
          <w:sz w:val="24"/>
          <w:szCs w:val="24"/>
        </w:rPr>
      </w:pPr>
      <w:r w:rsidRPr="00D34B0F">
        <w:rPr>
          <w:rFonts w:ascii="Times New Roman" w:hAnsi="Times New Roman" w:cs="Times New Roman"/>
          <w:b/>
          <w:sz w:val="24"/>
          <w:szCs w:val="24"/>
        </w:rPr>
        <w:t>REALIZATORZY PROGRAMU</w:t>
      </w:r>
      <w:r w:rsidR="00BD3D07" w:rsidRPr="00D34B0F">
        <w:rPr>
          <w:rFonts w:ascii="Times New Roman" w:hAnsi="Times New Roman" w:cs="Times New Roman"/>
          <w:b/>
          <w:sz w:val="24"/>
          <w:szCs w:val="24"/>
        </w:rPr>
        <w:t xml:space="preserve"> </w:t>
      </w:r>
      <w:r w:rsidR="004B7C37" w:rsidRPr="00D34B0F">
        <w:rPr>
          <w:rFonts w:ascii="Times New Roman" w:hAnsi="Times New Roman" w:cs="Times New Roman"/>
          <w:b/>
          <w:sz w:val="24"/>
          <w:szCs w:val="24"/>
        </w:rPr>
        <w:t>………</w:t>
      </w:r>
      <w:r w:rsidR="00D34B0F">
        <w:rPr>
          <w:rFonts w:ascii="Times New Roman" w:hAnsi="Times New Roman" w:cs="Times New Roman"/>
          <w:b/>
          <w:sz w:val="24"/>
          <w:szCs w:val="24"/>
        </w:rPr>
        <w:t>……………</w:t>
      </w:r>
      <w:r w:rsidRPr="00D34B0F">
        <w:rPr>
          <w:rFonts w:ascii="Times New Roman" w:hAnsi="Times New Roman" w:cs="Times New Roman"/>
          <w:b/>
          <w:sz w:val="24"/>
          <w:szCs w:val="24"/>
        </w:rPr>
        <w:t>……</w:t>
      </w:r>
      <w:r w:rsidR="00B96F68" w:rsidRPr="00D34B0F">
        <w:rPr>
          <w:rFonts w:ascii="Times New Roman" w:hAnsi="Times New Roman" w:cs="Times New Roman"/>
          <w:b/>
          <w:sz w:val="24"/>
          <w:szCs w:val="24"/>
        </w:rPr>
        <w:t>………</w:t>
      </w:r>
      <w:r w:rsidR="004B7C37" w:rsidRPr="00D34B0F">
        <w:rPr>
          <w:rFonts w:ascii="Times New Roman" w:hAnsi="Times New Roman" w:cs="Times New Roman"/>
          <w:b/>
          <w:sz w:val="24"/>
          <w:szCs w:val="24"/>
        </w:rPr>
        <w:t>…</w:t>
      </w:r>
      <w:r w:rsidR="00257E57" w:rsidRPr="00D34B0F">
        <w:rPr>
          <w:rFonts w:ascii="Times New Roman" w:hAnsi="Times New Roman" w:cs="Times New Roman"/>
          <w:b/>
          <w:sz w:val="24"/>
          <w:szCs w:val="24"/>
        </w:rPr>
        <w:t>…..</w:t>
      </w:r>
      <w:r w:rsidR="004B7C37" w:rsidRPr="00D34B0F">
        <w:rPr>
          <w:rFonts w:ascii="Times New Roman" w:hAnsi="Times New Roman" w:cs="Times New Roman"/>
          <w:b/>
          <w:sz w:val="24"/>
          <w:szCs w:val="24"/>
        </w:rPr>
        <w:t>……</w:t>
      </w:r>
      <w:r w:rsidR="004B7C37" w:rsidRPr="00D34B0F">
        <w:rPr>
          <w:rFonts w:ascii="Times New Roman" w:hAnsi="Times New Roman" w:cs="Times New Roman"/>
          <w:b/>
          <w:sz w:val="24"/>
          <w:szCs w:val="24"/>
        </w:rPr>
        <w:tab/>
        <w:t xml:space="preserve">  </w:t>
      </w:r>
      <w:r w:rsidR="00257E57" w:rsidRPr="00D34B0F">
        <w:rPr>
          <w:rFonts w:ascii="Times New Roman" w:hAnsi="Times New Roman" w:cs="Times New Roman"/>
          <w:b/>
          <w:sz w:val="24"/>
          <w:szCs w:val="24"/>
        </w:rPr>
        <w:t xml:space="preserve">  </w:t>
      </w:r>
      <w:r w:rsidR="004B7C37" w:rsidRPr="00D34B0F">
        <w:rPr>
          <w:rFonts w:ascii="Times New Roman" w:hAnsi="Times New Roman" w:cs="Times New Roman"/>
          <w:b/>
          <w:sz w:val="24"/>
          <w:szCs w:val="24"/>
        </w:rPr>
        <w:t xml:space="preserve">  8</w:t>
      </w:r>
    </w:p>
    <w:p w:rsidR="004B7C37" w:rsidRPr="00D34B0F" w:rsidRDefault="004B7C37" w:rsidP="00BD3D07">
      <w:pPr>
        <w:pStyle w:val="Akapitzlist"/>
        <w:spacing w:after="240"/>
        <w:rPr>
          <w:rFonts w:ascii="Times New Roman" w:hAnsi="Times New Roman" w:cs="Times New Roman"/>
          <w:b/>
          <w:sz w:val="24"/>
          <w:szCs w:val="24"/>
        </w:rPr>
      </w:pPr>
    </w:p>
    <w:p w:rsidR="004B7C37" w:rsidRPr="00D34B0F" w:rsidRDefault="00D34B0F" w:rsidP="00BD3D07">
      <w:pPr>
        <w:pStyle w:val="Akapitzlist"/>
        <w:numPr>
          <w:ilvl w:val="0"/>
          <w:numId w:val="12"/>
        </w:numPr>
        <w:spacing w:after="240"/>
        <w:rPr>
          <w:rFonts w:ascii="Times New Roman" w:hAnsi="Times New Roman" w:cs="Times New Roman"/>
          <w:b/>
          <w:sz w:val="24"/>
          <w:szCs w:val="24"/>
        </w:rPr>
      </w:pPr>
      <w:r>
        <w:rPr>
          <w:rFonts w:ascii="Times New Roman" w:hAnsi="Times New Roman" w:cs="Times New Roman"/>
          <w:b/>
          <w:sz w:val="24"/>
          <w:szCs w:val="24"/>
        </w:rPr>
        <w:t>FINANSOWANIE PROGRAMU ………………………..</w:t>
      </w:r>
      <w:r w:rsidR="002362B8" w:rsidRPr="00D34B0F">
        <w:rPr>
          <w:rFonts w:ascii="Times New Roman" w:hAnsi="Times New Roman" w:cs="Times New Roman"/>
          <w:b/>
          <w:sz w:val="24"/>
          <w:szCs w:val="24"/>
        </w:rPr>
        <w:t>…..</w:t>
      </w:r>
      <w:r w:rsidR="00B77C07" w:rsidRPr="00D34B0F">
        <w:rPr>
          <w:rFonts w:ascii="Times New Roman" w:hAnsi="Times New Roman" w:cs="Times New Roman"/>
          <w:b/>
          <w:sz w:val="24"/>
          <w:szCs w:val="24"/>
        </w:rPr>
        <w:t>……..</w:t>
      </w:r>
      <w:r w:rsidR="00B96F68" w:rsidRPr="00D34B0F">
        <w:rPr>
          <w:rFonts w:ascii="Times New Roman" w:hAnsi="Times New Roman" w:cs="Times New Roman"/>
          <w:b/>
          <w:sz w:val="24"/>
          <w:szCs w:val="24"/>
        </w:rPr>
        <w:t>…</w:t>
      </w:r>
      <w:r w:rsidR="004B7C37" w:rsidRPr="00D34B0F">
        <w:rPr>
          <w:rFonts w:ascii="Times New Roman" w:hAnsi="Times New Roman" w:cs="Times New Roman"/>
          <w:b/>
          <w:sz w:val="24"/>
          <w:szCs w:val="24"/>
        </w:rPr>
        <w:t>…</w:t>
      </w:r>
      <w:r w:rsidR="00257E57" w:rsidRPr="00D34B0F">
        <w:rPr>
          <w:rFonts w:ascii="Times New Roman" w:hAnsi="Times New Roman" w:cs="Times New Roman"/>
          <w:b/>
          <w:sz w:val="24"/>
          <w:szCs w:val="24"/>
        </w:rPr>
        <w:t>……</w:t>
      </w:r>
      <w:r w:rsidR="004B7C37" w:rsidRPr="00D34B0F">
        <w:rPr>
          <w:rFonts w:ascii="Times New Roman" w:hAnsi="Times New Roman" w:cs="Times New Roman"/>
          <w:b/>
          <w:sz w:val="24"/>
          <w:szCs w:val="24"/>
        </w:rPr>
        <w:t xml:space="preserve">.      </w:t>
      </w:r>
      <w:r w:rsidR="00AB7CA3" w:rsidRPr="00D34B0F">
        <w:rPr>
          <w:rFonts w:ascii="Times New Roman" w:hAnsi="Times New Roman" w:cs="Times New Roman"/>
          <w:b/>
          <w:sz w:val="24"/>
          <w:szCs w:val="24"/>
        </w:rPr>
        <w:t xml:space="preserve"> 8</w:t>
      </w:r>
    </w:p>
    <w:p w:rsidR="002362B8" w:rsidRPr="00D34B0F" w:rsidRDefault="002362B8" w:rsidP="002362B8">
      <w:pPr>
        <w:pStyle w:val="Akapitzlist"/>
        <w:rPr>
          <w:rFonts w:ascii="Times New Roman" w:hAnsi="Times New Roman" w:cs="Times New Roman"/>
          <w:b/>
          <w:sz w:val="24"/>
          <w:szCs w:val="24"/>
        </w:rPr>
      </w:pPr>
    </w:p>
    <w:p w:rsidR="002362B8" w:rsidRPr="00D34B0F" w:rsidRDefault="009E7CD3" w:rsidP="00BD3D07">
      <w:pPr>
        <w:pStyle w:val="Akapitzlist"/>
        <w:numPr>
          <w:ilvl w:val="0"/>
          <w:numId w:val="12"/>
        </w:numPr>
        <w:spacing w:after="240"/>
        <w:rPr>
          <w:rFonts w:ascii="Times New Roman" w:hAnsi="Times New Roman" w:cs="Times New Roman"/>
          <w:b/>
          <w:sz w:val="24"/>
          <w:szCs w:val="24"/>
        </w:rPr>
      </w:pPr>
      <w:r w:rsidRPr="00D34B0F">
        <w:rPr>
          <w:rFonts w:ascii="Times New Roman" w:hAnsi="Times New Roman" w:cs="Times New Roman"/>
          <w:b/>
          <w:sz w:val="24"/>
          <w:szCs w:val="24"/>
        </w:rPr>
        <w:t xml:space="preserve">MONITOROWANIE REALIZACJI </w:t>
      </w:r>
      <w:r w:rsidR="00D34B0F">
        <w:rPr>
          <w:rFonts w:ascii="Times New Roman" w:hAnsi="Times New Roman" w:cs="Times New Roman"/>
          <w:b/>
          <w:sz w:val="24"/>
          <w:szCs w:val="24"/>
        </w:rPr>
        <w:t xml:space="preserve"> PROGAMU I EWALUACJA …….</w:t>
      </w:r>
      <w:r w:rsidR="002362B8" w:rsidRPr="00D34B0F">
        <w:rPr>
          <w:rFonts w:ascii="Times New Roman" w:hAnsi="Times New Roman" w:cs="Times New Roman"/>
          <w:b/>
          <w:sz w:val="24"/>
          <w:szCs w:val="24"/>
        </w:rPr>
        <w:t>…..</w:t>
      </w:r>
      <w:r w:rsidR="00AB7CA3" w:rsidRPr="00D34B0F">
        <w:rPr>
          <w:rFonts w:ascii="Times New Roman" w:hAnsi="Times New Roman" w:cs="Times New Roman"/>
          <w:b/>
          <w:sz w:val="24"/>
          <w:szCs w:val="24"/>
        </w:rPr>
        <w:t xml:space="preserve">     9</w:t>
      </w:r>
    </w:p>
    <w:p w:rsidR="004B7C37" w:rsidRPr="00B96F68" w:rsidRDefault="004B7C37" w:rsidP="00BD3D07">
      <w:pPr>
        <w:pStyle w:val="Akapitzlist"/>
        <w:spacing w:after="240"/>
        <w:rPr>
          <w:rFonts w:ascii="Times New Roman" w:hAnsi="Times New Roman" w:cs="Times New Roman"/>
          <w:sz w:val="24"/>
          <w:szCs w:val="24"/>
        </w:rPr>
      </w:pPr>
    </w:p>
    <w:p w:rsidR="004B7C37" w:rsidRPr="00B96F68" w:rsidRDefault="004B7C37" w:rsidP="004B7C37">
      <w:pPr>
        <w:pStyle w:val="Akapitzlist"/>
        <w:rPr>
          <w:rFonts w:ascii="Times New Roman" w:hAnsi="Times New Roman" w:cs="Times New Roman"/>
          <w:sz w:val="24"/>
          <w:szCs w:val="24"/>
        </w:rPr>
      </w:pPr>
    </w:p>
    <w:p w:rsidR="004B7C37" w:rsidRPr="00470FA7" w:rsidRDefault="004B7C37" w:rsidP="004B7C37">
      <w:pPr>
        <w:pStyle w:val="Akapitzlist"/>
        <w:ind w:left="1080"/>
        <w:rPr>
          <w:sz w:val="24"/>
          <w:szCs w:val="24"/>
        </w:rPr>
      </w:pPr>
    </w:p>
    <w:p w:rsidR="004B7C37" w:rsidRPr="00470FA7" w:rsidRDefault="004B7C37" w:rsidP="004B7C37">
      <w:pPr>
        <w:pStyle w:val="Default"/>
      </w:pPr>
    </w:p>
    <w:p w:rsidR="004B7C37" w:rsidRPr="00470FA7" w:rsidRDefault="004B7C37" w:rsidP="004B7C37">
      <w:pPr>
        <w:jc w:val="center"/>
        <w:rPr>
          <w:sz w:val="24"/>
          <w:szCs w:val="24"/>
        </w:rPr>
      </w:pPr>
    </w:p>
    <w:p w:rsidR="004B7C37" w:rsidRPr="00470FA7" w:rsidRDefault="004B7C37" w:rsidP="004B7C37">
      <w:pPr>
        <w:jc w:val="center"/>
        <w:rPr>
          <w:sz w:val="24"/>
          <w:szCs w:val="24"/>
        </w:rPr>
      </w:pPr>
    </w:p>
    <w:p w:rsidR="004B7C37" w:rsidRPr="00470FA7" w:rsidRDefault="004B7C37" w:rsidP="004B7C37">
      <w:pPr>
        <w:jc w:val="center"/>
        <w:rPr>
          <w:sz w:val="24"/>
          <w:szCs w:val="24"/>
        </w:rPr>
      </w:pPr>
    </w:p>
    <w:p w:rsidR="004B7C37" w:rsidRPr="00470FA7" w:rsidRDefault="004B7C37" w:rsidP="004B7C37">
      <w:pPr>
        <w:jc w:val="center"/>
        <w:rPr>
          <w:sz w:val="24"/>
          <w:szCs w:val="24"/>
        </w:rPr>
      </w:pPr>
    </w:p>
    <w:p w:rsidR="004B7C37" w:rsidRPr="00470FA7" w:rsidRDefault="004B7C37" w:rsidP="004B7C37">
      <w:pPr>
        <w:rPr>
          <w:sz w:val="24"/>
          <w:szCs w:val="24"/>
        </w:rPr>
      </w:pPr>
    </w:p>
    <w:p w:rsidR="004B7C37" w:rsidRDefault="004B7C37" w:rsidP="004B7C37">
      <w:pPr>
        <w:jc w:val="center"/>
        <w:rPr>
          <w:sz w:val="24"/>
          <w:szCs w:val="24"/>
        </w:rPr>
      </w:pPr>
    </w:p>
    <w:p w:rsidR="004B7C37" w:rsidRPr="00470FA7" w:rsidRDefault="004B7C37" w:rsidP="004B7C37">
      <w:pPr>
        <w:jc w:val="center"/>
        <w:rPr>
          <w:sz w:val="24"/>
          <w:szCs w:val="24"/>
        </w:rPr>
      </w:pPr>
    </w:p>
    <w:p w:rsidR="004B7C37" w:rsidRDefault="004B7C37" w:rsidP="008B0C00">
      <w:pPr>
        <w:pStyle w:val="Standard"/>
        <w:spacing w:after="0" w:line="240" w:lineRule="auto"/>
        <w:jc w:val="center"/>
        <w:rPr>
          <w:rFonts w:ascii="Times New Roman" w:hAnsi="Times New Roman" w:cs="Times New Roman"/>
          <w:b/>
          <w:bCs/>
          <w:sz w:val="24"/>
          <w:szCs w:val="24"/>
        </w:rPr>
      </w:pPr>
    </w:p>
    <w:p w:rsidR="00896427" w:rsidRDefault="00896427" w:rsidP="008B0C00">
      <w:pPr>
        <w:pStyle w:val="Standard"/>
        <w:spacing w:after="0" w:line="240" w:lineRule="auto"/>
        <w:jc w:val="center"/>
        <w:rPr>
          <w:rFonts w:ascii="Times New Roman" w:hAnsi="Times New Roman" w:cs="Times New Roman"/>
          <w:b/>
          <w:bCs/>
          <w:sz w:val="24"/>
          <w:szCs w:val="24"/>
        </w:rPr>
      </w:pPr>
    </w:p>
    <w:p w:rsidR="00896427" w:rsidRDefault="00896427" w:rsidP="008B0C00">
      <w:pPr>
        <w:pStyle w:val="Standard"/>
        <w:spacing w:after="0" w:line="240" w:lineRule="auto"/>
        <w:jc w:val="center"/>
        <w:rPr>
          <w:rFonts w:ascii="Times New Roman" w:hAnsi="Times New Roman" w:cs="Times New Roman"/>
          <w:b/>
          <w:bCs/>
          <w:sz w:val="24"/>
          <w:szCs w:val="24"/>
        </w:rPr>
      </w:pPr>
    </w:p>
    <w:p w:rsidR="00896427" w:rsidRDefault="00896427" w:rsidP="008B0C00">
      <w:pPr>
        <w:pStyle w:val="Standard"/>
        <w:spacing w:after="0" w:line="240" w:lineRule="auto"/>
        <w:jc w:val="center"/>
        <w:rPr>
          <w:rFonts w:ascii="Times New Roman" w:hAnsi="Times New Roman" w:cs="Times New Roman"/>
          <w:b/>
          <w:bCs/>
          <w:sz w:val="24"/>
          <w:szCs w:val="24"/>
        </w:rPr>
      </w:pPr>
    </w:p>
    <w:p w:rsidR="00896427" w:rsidRDefault="00896427" w:rsidP="008B0C00">
      <w:pPr>
        <w:pStyle w:val="Standard"/>
        <w:spacing w:after="0" w:line="240" w:lineRule="auto"/>
        <w:jc w:val="center"/>
        <w:rPr>
          <w:rFonts w:ascii="Times New Roman" w:hAnsi="Times New Roman" w:cs="Times New Roman"/>
          <w:b/>
          <w:bCs/>
          <w:sz w:val="24"/>
          <w:szCs w:val="24"/>
        </w:rPr>
      </w:pPr>
    </w:p>
    <w:p w:rsidR="004B7C37" w:rsidRDefault="004B7C37" w:rsidP="009D27E8">
      <w:pPr>
        <w:pStyle w:val="Standard"/>
        <w:spacing w:after="0" w:line="240" w:lineRule="auto"/>
        <w:rPr>
          <w:rFonts w:ascii="Times New Roman" w:hAnsi="Times New Roman" w:cs="Times New Roman"/>
          <w:b/>
          <w:bCs/>
          <w:sz w:val="24"/>
          <w:szCs w:val="24"/>
        </w:rPr>
      </w:pPr>
    </w:p>
    <w:p w:rsidR="004B7C37" w:rsidRDefault="004B7C37" w:rsidP="008B0C00">
      <w:pPr>
        <w:pStyle w:val="Standard"/>
        <w:spacing w:after="0" w:line="240" w:lineRule="auto"/>
        <w:jc w:val="center"/>
        <w:rPr>
          <w:rFonts w:ascii="Times New Roman" w:hAnsi="Times New Roman" w:cs="Times New Roman"/>
          <w:b/>
          <w:bCs/>
          <w:sz w:val="24"/>
          <w:szCs w:val="24"/>
        </w:rPr>
      </w:pPr>
    </w:p>
    <w:p w:rsidR="008B0C00" w:rsidRPr="00C767A9" w:rsidRDefault="002362B8" w:rsidP="000E35CE">
      <w:pPr>
        <w:pStyle w:val="Standard"/>
        <w:numPr>
          <w:ilvl w:val="0"/>
          <w:numId w:val="13"/>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WPROWADZENIE</w:t>
      </w:r>
    </w:p>
    <w:p w:rsidR="008B0C00" w:rsidRPr="00C767A9" w:rsidRDefault="008B0C00" w:rsidP="008B0C00">
      <w:pPr>
        <w:autoSpaceDE w:val="0"/>
        <w:adjustRightInd w:val="0"/>
        <w:spacing w:after="0" w:line="240" w:lineRule="auto"/>
        <w:jc w:val="both"/>
        <w:rPr>
          <w:rFonts w:ascii="Times New Roman" w:hAnsi="Times New Roman" w:cs="Times New Roman"/>
          <w:sz w:val="24"/>
          <w:szCs w:val="24"/>
        </w:rPr>
      </w:pPr>
    </w:p>
    <w:p w:rsidR="003A0563" w:rsidRDefault="00B77C07" w:rsidP="003A0563">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Uzależnienia w ujęciu medycznym to nabyty stan zaburzenia zdrowia psychicznego i fizycznego, który charakteryzuje się okresowym lub stałym przymusem wykonywania określonej czynności lub stałym przymusem wykonywania określonej czynności lub zażywania psychoaktywnej substancji chemicznej. Współczesna psychologia traktuje pojęcie „uzależnienia” szeroko i zakłada, że może ona obejmować różny typ czynności, nad wykonywaniem których dana osoba utraciła kontrolę. </w:t>
      </w:r>
      <w:r w:rsidR="003A0563">
        <w:rPr>
          <w:rFonts w:ascii="Times New Roman" w:hAnsi="Times New Roman" w:cs="Times New Roman"/>
          <w:sz w:val="24"/>
          <w:szCs w:val="24"/>
        </w:rPr>
        <w:t xml:space="preserve">Poza uzależnieniami od alkoholu, narkotyków, leków, dopalaczy czy tytoniu oraz częściej dotyczy także uzależnień behawioralnych takich jak hazard, czy problem e-uzależnień (uzależnienie od telefonu komórkowego, komputera czy korzystania z Internetu). </w:t>
      </w:r>
    </w:p>
    <w:p w:rsidR="003B6155" w:rsidRDefault="003B6155" w:rsidP="003B6155">
      <w:pPr>
        <w:spacing w:after="0" w:line="240" w:lineRule="auto"/>
        <w:ind w:firstLine="709"/>
        <w:contextualSpacing/>
        <w:jc w:val="both"/>
        <w:rPr>
          <w:rFonts w:ascii="Times New Roman" w:hAnsi="Times New Roman" w:cs="Times New Roman"/>
          <w:sz w:val="24"/>
          <w:szCs w:val="24"/>
        </w:rPr>
      </w:pPr>
    </w:p>
    <w:p w:rsidR="003B6155" w:rsidRDefault="00ED4567" w:rsidP="001F30FC">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Tworzenie warunków prawidłowego rozwoju i funkcjonowania rodziny jest cechą każdego rozwiniętego społeczeństwa. Rola państwa jest nieoceniona i niezwykle potrzebna do ograniczenia niekorzystnych warunków oraz pojawiających się patologicznym zjawiskom w społeczeństwie. </w:t>
      </w:r>
      <w:r w:rsidR="00242029" w:rsidRPr="00242029">
        <w:rPr>
          <w:rFonts w:ascii="Times New Roman" w:hAnsi="Times New Roman" w:cs="Times New Roman"/>
          <w:color w:val="000000"/>
          <w:sz w:val="23"/>
          <w:szCs w:val="23"/>
        </w:rPr>
        <w:t xml:space="preserve">Jednym z nadrzędnych i długofalowych celów polityki prorodzinnej państwa jest tworzenie warunków do pełnego rozwoju i prawidłowego funkcjonowania rodziny oraz zapobieganie występowaniu postaw i zachowań aspołecznych grożących patologiami i uzależnieniami. Ustawa z dnia 26 października 1982 r. o wychowaniu w trzeźwości i przeciwdziałaniu alkoholizmowi (Dz. U. z 2021 r. poz. 1119, z </w:t>
      </w:r>
      <w:proofErr w:type="spellStart"/>
      <w:r w:rsidR="00242029" w:rsidRPr="00242029">
        <w:rPr>
          <w:rFonts w:ascii="Times New Roman" w:hAnsi="Times New Roman" w:cs="Times New Roman"/>
          <w:color w:val="000000"/>
          <w:sz w:val="23"/>
          <w:szCs w:val="23"/>
        </w:rPr>
        <w:t>późn</w:t>
      </w:r>
      <w:proofErr w:type="spellEnd"/>
      <w:r w:rsidR="00242029" w:rsidRPr="00242029">
        <w:rPr>
          <w:rFonts w:ascii="Times New Roman" w:hAnsi="Times New Roman" w:cs="Times New Roman"/>
          <w:color w:val="000000"/>
          <w:sz w:val="23"/>
          <w:szCs w:val="23"/>
        </w:rPr>
        <w:t xml:space="preserve">. zm.) określa w art. 1 obowiązek organów administracji rządowej i jednostek samorządu terytorialnego do podejmowania działań zmierzających do ograniczania spożycia napojów alkoholowych oraz zmiany struktury ich spożywania, inicjowania i wspierania przedsięwzięć mających na celu zmianę obyczajów w zakresie sposobu spożywania tych napojów, działania na rzecz trzeźwości w miejscu pracy, przeciwdziałania powstawaniu i usuwania następstw nadużywania alkoholu, a także wspierania działalności w tym zakresie organizacji społecznych i zakładów pracy. Zgodnie z art. </w:t>
      </w:r>
      <w:r w:rsidR="00AB7CA3">
        <w:rPr>
          <w:rFonts w:ascii="Times New Roman" w:hAnsi="Times New Roman" w:cs="Times New Roman"/>
          <w:sz w:val="24"/>
          <w:szCs w:val="24"/>
        </w:rPr>
        <w:t xml:space="preserve"> 4¹</w:t>
      </w:r>
      <w:r w:rsidR="003A0563">
        <w:rPr>
          <w:rFonts w:ascii="Times New Roman" w:hAnsi="Times New Roman" w:cs="Times New Roman"/>
          <w:sz w:val="24"/>
          <w:szCs w:val="24"/>
        </w:rPr>
        <w:t xml:space="preserve"> </w:t>
      </w:r>
      <w:r w:rsidR="00242029" w:rsidRPr="00242029">
        <w:rPr>
          <w:rFonts w:ascii="Times New Roman" w:hAnsi="Times New Roman" w:cs="Times New Roman"/>
          <w:color w:val="000000"/>
          <w:sz w:val="23"/>
          <w:szCs w:val="23"/>
        </w:rPr>
        <w:t xml:space="preserve">ust. 1 i 2 ustawy o wychowaniu w trzeźwości i przeciwdziałaniu alkoholizmowi, prowadzenie działań związanych z profilaktyką i rozwiązywaniem problemów alkoholowych oraz integracji społecznej osób uzależnionych od alkoholu należy do zadań własnych gmin. Zadania te obejmują również działania profilaktyczne związane z przeciwdziałaniem narkomanii oraz uzależnieniom behawioralnym i są realizowane w postaci gminnego programu profilaktyki i rozwiązywania problemów alkoholowych oraz przeciwdziałania narkomanii uchwalanego przez radę gminy zwanego dalej gminnym programem. </w:t>
      </w:r>
    </w:p>
    <w:p w:rsidR="001F30FC" w:rsidRDefault="001F30FC" w:rsidP="001F30FC">
      <w:pPr>
        <w:spacing w:after="0" w:line="240" w:lineRule="auto"/>
        <w:ind w:firstLine="709"/>
        <w:contextualSpacing/>
        <w:jc w:val="both"/>
        <w:rPr>
          <w:rFonts w:ascii="Times New Roman" w:hAnsi="Times New Roman" w:cs="Times New Roman"/>
          <w:sz w:val="24"/>
          <w:szCs w:val="24"/>
        </w:rPr>
      </w:pPr>
    </w:p>
    <w:p w:rsidR="003B6155" w:rsidRDefault="00ED4567" w:rsidP="00242029">
      <w:pPr>
        <w:spacing w:after="0" w:line="240" w:lineRule="auto"/>
        <w:ind w:firstLine="709"/>
        <w:contextualSpacing/>
        <w:jc w:val="both"/>
        <w:rPr>
          <w:rFonts w:ascii="Times New Roman" w:hAnsi="Times New Roman" w:cs="Times New Roman"/>
          <w:sz w:val="24"/>
          <w:szCs w:val="24"/>
        </w:rPr>
      </w:pPr>
      <w:r w:rsidRPr="00CB64CE">
        <w:rPr>
          <w:rFonts w:ascii="Times New Roman" w:hAnsi="Times New Roman" w:cs="Times New Roman"/>
          <w:sz w:val="24"/>
          <w:szCs w:val="24"/>
        </w:rPr>
        <w:t>Gminny Program Profilaktyki i Rozwiązywania Problemów Alkoholowych oraz Przeciwdziała</w:t>
      </w:r>
      <w:r>
        <w:rPr>
          <w:rFonts w:ascii="Times New Roman" w:hAnsi="Times New Roman" w:cs="Times New Roman"/>
          <w:sz w:val="24"/>
          <w:szCs w:val="24"/>
        </w:rPr>
        <w:t xml:space="preserve">nia </w:t>
      </w:r>
      <w:r w:rsidR="00BA4CCD">
        <w:rPr>
          <w:rFonts w:ascii="Times New Roman" w:hAnsi="Times New Roman" w:cs="Times New Roman"/>
          <w:sz w:val="24"/>
          <w:szCs w:val="24"/>
        </w:rPr>
        <w:t>Narkomanii</w:t>
      </w:r>
      <w:r w:rsidRPr="00CB64CE">
        <w:rPr>
          <w:rFonts w:ascii="Times New Roman" w:hAnsi="Times New Roman" w:cs="Times New Roman"/>
          <w:sz w:val="24"/>
          <w:szCs w:val="24"/>
        </w:rPr>
        <w:t xml:space="preserve"> jest zapisem szeregu działań, które będą realizowane w ramach zadań własnych, w zakresie profilaktyki i rozwiązywania problemów alkoholo</w:t>
      </w:r>
      <w:r>
        <w:rPr>
          <w:rFonts w:ascii="Times New Roman" w:hAnsi="Times New Roman" w:cs="Times New Roman"/>
          <w:sz w:val="24"/>
          <w:szCs w:val="24"/>
        </w:rPr>
        <w:t>wych, narkomanii, uzależnieniach</w:t>
      </w:r>
      <w:r w:rsidRPr="00CB64CE">
        <w:rPr>
          <w:rFonts w:ascii="Times New Roman" w:hAnsi="Times New Roman" w:cs="Times New Roman"/>
          <w:sz w:val="24"/>
          <w:szCs w:val="24"/>
        </w:rPr>
        <w:t xml:space="preserve"> behawioralnych oraz innych problemów wynikających z używania substancji psychoaktywnych </w:t>
      </w:r>
      <w:r w:rsidR="00BA4CCD">
        <w:rPr>
          <w:rFonts w:ascii="Times New Roman" w:hAnsi="Times New Roman" w:cs="Times New Roman"/>
          <w:sz w:val="24"/>
          <w:szCs w:val="24"/>
        </w:rPr>
        <w:t>oraz</w:t>
      </w:r>
      <w:r>
        <w:rPr>
          <w:rFonts w:ascii="Times New Roman" w:hAnsi="Times New Roman" w:cs="Times New Roman"/>
          <w:sz w:val="24"/>
          <w:szCs w:val="24"/>
        </w:rPr>
        <w:t xml:space="preserve"> integracji społecznej</w:t>
      </w:r>
      <w:r w:rsidR="00BA4CCD">
        <w:rPr>
          <w:rFonts w:ascii="Times New Roman" w:hAnsi="Times New Roman" w:cs="Times New Roman"/>
          <w:sz w:val="24"/>
          <w:szCs w:val="24"/>
        </w:rPr>
        <w:t xml:space="preserve"> osób uzależnionych na terenie g</w:t>
      </w:r>
      <w:r>
        <w:rPr>
          <w:rFonts w:ascii="Times New Roman" w:hAnsi="Times New Roman" w:cs="Times New Roman"/>
          <w:sz w:val="24"/>
          <w:szCs w:val="24"/>
        </w:rPr>
        <w:t xml:space="preserve">miny Młynarze na lata 2022 – 2024. </w:t>
      </w:r>
    </w:p>
    <w:p w:rsidR="003B6155" w:rsidRPr="009E7CD3" w:rsidRDefault="00ED4567" w:rsidP="009E7CD3">
      <w:pPr>
        <w:spacing w:after="0" w:line="240" w:lineRule="auto"/>
        <w:ind w:firstLine="360"/>
        <w:contextualSpacing/>
        <w:jc w:val="both"/>
        <w:rPr>
          <w:rFonts w:ascii="Times New Roman" w:hAnsi="Times New Roman" w:cs="Times New Roman"/>
          <w:sz w:val="24"/>
          <w:szCs w:val="24"/>
        </w:rPr>
      </w:pPr>
      <w:r w:rsidRPr="00AE0121">
        <w:rPr>
          <w:rFonts w:ascii="Times New Roman" w:hAnsi="Times New Roman" w:cs="Times New Roman"/>
          <w:sz w:val="24"/>
          <w:szCs w:val="24"/>
        </w:rPr>
        <w:t xml:space="preserve">Realizację tych zadań inicjuje, w myśl powyższej ustawy powołana przez Wójta Gminy </w:t>
      </w:r>
      <w:r>
        <w:rPr>
          <w:rFonts w:ascii="Times New Roman" w:hAnsi="Times New Roman" w:cs="Times New Roman"/>
          <w:sz w:val="24"/>
          <w:szCs w:val="24"/>
        </w:rPr>
        <w:t>Młynarze</w:t>
      </w:r>
      <w:r w:rsidRPr="00AE0121">
        <w:rPr>
          <w:rFonts w:ascii="Times New Roman" w:hAnsi="Times New Roman" w:cs="Times New Roman"/>
          <w:sz w:val="24"/>
          <w:szCs w:val="24"/>
        </w:rPr>
        <w:t>, Gminna Komisja</w:t>
      </w:r>
      <w:r>
        <w:rPr>
          <w:rFonts w:ascii="Times New Roman" w:hAnsi="Times New Roman" w:cs="Times New Roman"/>
          <w:sz w:val="24"/>
          <w:szCs w:val="24"/>
        </w:rPr>
        <w:t xml:space="preserve"> ds. Profilaktyki i</w:t>
      </w:r>
      <w:r w:rsidRPr="00AE0121">
        <w:rPr>
          <w:rFonts w:ascii="Times New Roman" w:hAnsi="Times New Roman" w:cs="Times New Roman"/>
          <w:sz w:val="24"/>
          <w:szCs w:val="24"/>
        </w:rPr>
        <w:t xml:space="preserve"> Rozwiązywania Problemów Alkoholowych w </w:t>
      </w:r>
      <w:r>
        <w:rPr>
          <w:rFonts w:ascii="Times New Roman" w:hAnsi="Times New Roman" w:cs="Times New Roman"/>
          <w:sz w:val="24"/>
          <w:szCs w:val="24"/>
        </w:rPr>
        <w:t>Młynarzach</w:t>
      </w:r>
      <w:r w:rsidRPr="00AE0121">
        <w:rPr>
          <w:rFonts w:ascii="Times New Roman" w:hAnsi="Times New Roman" w:cs="Times New Roman"/>
          <w:sz w:val="24"/>
          <w:szCs w:val="24"/>
        </w:rPr>
        <w:t xml:space="preserve">. Konieczność podejmowania zdecydowanych działań zapobiegających alkoholizmowi oraz narkomanii wynika </w:t>
      </w:r>
      <w:r w:rsidR="009E7CD3">
        <w:rPr>
          <w:rFonts w:ascii="Times New Roman" w:hAnsi="Times New Roman" w:cs="Times New Roman"/>
          <w:color w:val="000000"/>
          <w:sz w:val="23"/>
          <w:szCs w:val="23"/>
        </w:rPr>
        <w:t>z u</w:t>
      </w:r>
      <w:r w:rsidR="009E7CD3" w:rsidRPr="00242029">
        <w:rPr>
          <w:rFonts w:ascii="Times New Roman" w:hAnsi="Times New Roman" w:cs="Times New Roman"/>
          <w:color w:val="000000"/>
          <w:sz w:val="23"/>
          <w:szCs w:val="23"/>
        </w:rPr>
        <w:t xml:space="preserve">stawa z dnia 26 października 1982 r. o wychowaniu w trzeźwości i przeciwdziałaniu alkoholizmowi (Dz. U. z 2021 r. poz. 1119, z </w:t>
      </w:r>
      <w:proofErr w:type="spellStart"/>
      <w:r w:rsidR="009E7CD3" w:rsidRPr="00242029">
        <w:rPr>
          <w:rFonts w:ascii="Times New Roman" w:hAnsi="Times New Roman" w:cs="Times New Roman"/>
          <w:color w:val="000000"/>
          <w:sz w:val="23"/>
          <w:szCs w:val="23"/>
        </w:rPr>
        <w:t>późn</w:t>
      </w:r>
      <w:proofErr w:type="spellEnd"/>
      <w:r w:rsidR="009E7CD3" w:rsidRPr="00242029">
        <w:rPr>
          <w:rFonts w:ascii="Times New Roman" w:hAnsi="Times New Roman" w:cs="Times New Roman"/>
          <w:color w:val="000000"/>
          <w:sz w:val="23"/>
          <w:szCs w:val="23"/>
        </w:rPr>
        <w:t>. zm.)</w:t>
      </w:r>
      <w:r w:rsidR="009E7CD3">
        <w:rPr>
          <w:rFonts w:ascii="Times New Roman" w:hAnsi="Times New Roman" w:cs="Times New Roman"/>
          <w:color w:val="000000"/>
          <w:sz w:val="23"/>
          <w:szCs w:val="23"/>
        </w:rPr>
        <w:t xml:space="preserve">, ustawy z dnia 29 lipca 2005 r. o przeciwdziałaniu narkomanii (Dz. U. z 2020 r. poz. 2050 z </w:t>
      </w:r>
      <w:proofErr w:type="spellStart"/>
      <w:r w:rsidR="009E7CD3">
        <w:rPr>
          <w:rFonts w:ascii="Times New Roman" w:hAnsi="Times New Roman" w:cs="Times New Roman"/>
          <w:color w:val="000000"/>
          <w:sz w:val="23"/>
          <w:szCs w:val="23"/>
        </w:rPr>
        <w:t>póżn</w:t>
      </w:r>
      <w:proofErr w:type="spellEnd"/>
      <w:r w:rsidR="009E7CD3">
        <w:rPr>
          <w:rFonts w:ascii="Times New Roman" w:hAnsi="Times New Roman" w:cs="Times New Roman"/>
          <w:color w:val="000000"/>
          <w:sz w:val="23"/>
          <w:szCs w:val="23"/>
        </w:rPr>
        <w:t xml:space="preserve">. zm. Jak </w:t>
      </w:r>
      <w:r w:rsidRPr="00AE0121">
        <w:rPr>
          <w:rFonts w:ascii="Times New Roman" w:hAnsi="Times New Roman" w:cs="Times New Roman"/>
          <w:sz w:val="24"/>
          <w:szCs w:val="24"/>
        </w:rPr>
        <w:t xml:space="preserve">również z ustawy z dnia 12 marca 2004 r. o </w:t>
      </w:r>
      <w:r w:rsidR="00BA4CCD">
        <w:rPr>
          <w:rFonts w:ascii="Times New Roman" w:hAnsi="Times New Roman" w:cs="Times New Roman"/>
          <w:sz w:val="24"/>
          <w:szCs w:val="24"/>
        </w:rPr>
        <w:t>pomocy społecznej (Dz. U. z 2021 r. poz. 2268</w:t>
      </w:r>
      <w:r w:rsidRPr="00AE0121">
        <w:rPr>
          <w:rFonts w:ascii="Times New Roman" w:hAnsi="Times New Roman" w:cs="Times New Roman"/>
          <w:sz w:val="24"/>
          <w:szCs w:val="24"/>
        </w:rPr>
        <w:t xml:space="preserve"> z </w:t>
      </w:r>
      <w:proofErr w:type="spellStart"/>
      <w:r w:rsidRPr="00AE0121">
        <w:rPr>
          <w:rFonts w:ascii="Times New Roman" w:hAnsi="Times New Roman" w:cs="Times New Roman"/>
          <w:sz w:val="24"/>
          <w:szCs w:val="24"/>
        </w:rPr>
        <w:t>późn</w:t>
      </w:r>
      <w:proofErr w:type="spellEnd"/>
      <w:r w:rsidRPr="00AE0121">
        <w:rPr>
          <w:rFonts w:ascii="Times New Roman" w:hAnsi="Times New Roman" w:cs="Times New Roman"/>
          <w:sz w:val="24"/>
          <w:szCs w:val="24"/>
        </w:rPr>
        <w:t>. zm.), a także z rozporządzenia Rady Ministrów z dnia 30 marca 2021 r. w sprawie Narodowego Programu Zdrowia na lata 2021-2025 (Dz. U. z 2021 r. poz. 642).</w:t>
      </w:r>
    </w:p>
    <w:p w:rsidR="003B6155" w:rsidRPr="00C767A9" w:rsidRDefault="003B6155" w:rsidP="008B0C00">
      <w:pPr>
        <w:pStyle w:val="Default"/>
        <w:jc w:val="both"/>
        <w:rPr>
          <w:b/>
          <w:bCs/>
        </w:rPr>
      </w:pPr>
    </w:p>
    <w:p w:rsidR="008B0C00" w:rsidRPr="005B1C63" w:rsidRDefault="002362B8" w:rsidP="000E35CE">
      <w:pPr>
        <w:pStyle w:val="Standard"/>
        <w:numPr>
          <w:ilvl w:val="0"/>
          <w:numId w:val="13"/>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DIAGNOZA PROBLEMÓW</w:t>
      </w:r>
    </w:p>
    <w:p w:rsidR="008B0C00" w:rsidRDefault="008B0C00" w:rsidP="008B0C00">
      <w:pPr>
        <w:pStyle w:val="Standard"/>
        <w:spacing w:after="0" w:line="240" w:lineRule="auto"/>
        <w:rPr>
          <w:rFonts w:ascii="Times New Roman" w:hAnsi="Times New Roman" w:cs="Times New Roman"/>
          <w:b/>
          <w:bCs/>
          <w:sz w:val="24"/>
          <w:szCs w:val="24"/>
        </w:rPr>
      </w:pPr>
    </w:p>
    <w:p w:rsidR="00493D01" w:rsidRPr="00493D01" w:rsidRDefault="008808FE" w:rsidP="00493D01">
      <w:pPr>
        <w:spacing w:after="0" w:line="240" w:lineRule="auto"/>
        <w:ind w:firstLine="360"/>
        <w:contextualSpacing/>
        <w:jc w:val="both"/>
        <w:rPr>
          <w:rFonts w:ascii="Times New Roman" w:hAnsi="Times New Roman" w:cs="Times New Roman"/>
          <w:sz w:val="24"/>
          <w:szCs w:val="24"/>
        </w:rPr>
      </w:pPr>
      <w:r>
        <w:rPr>
          <w:rFonts w:ascii="Times New Roman" w:hAnsi="Times New Roman" w:cs="Times New Roman"/>
          <w:sz w:val="24"/>
          <w:szCs w:val="24"/>
        </w:rPr>
        <w:t xml:space="preserve">Gminy z racji dysponowania </w:t>
      </w:r>
      <w:r w:rsidR="00493D01" w:rsidRPr="00493D01">
        <w:rPr>
          <w:rFonts w:ascii="Times New Roman" w:hAnsi="Times New Roman" w:cs="Times New Roman"/>
          <w:sz w:val="24"/>
          <w:szCs w:val="24"/>
        </w:rPr>
        <w:t xml:space="preserve">największą wiedzą o problemach swoich społeczności, a także o dostępnych zasobach mogą tym samym przedsięwziąć środki zaradcze oraz naprawcze skierowane do lokalnej społeczności. Konkretne działania profilaktyczne wymagają wiedzy o rozmiarach i charakterze zjawiska, stąd potrzeba dokonywania analizy zasobów służących realizacji podejmowanych działań i wstępne określenie stanu szkód i zagrożeń na terenie gminy. </w:t>
      </w:r>
    </w:p>
    <w:p w:rsidR="001F30FC" w:rsidRDefault="00493D01" w:rsidP="001F30FC">
      <w:pPr>
        <w:spacing w:after="0" w:line="240" w:lineRule="auto"/>
        <w:contextualSpacing/>
        <w:jc w:val="both"/>
        <w:rPr>
          <w:rFonts w:ascii="Times New Roman" w:hAnsi="Times New Roman" w:cs="Times New Roman"/>
          <w:sz w:val="24"/>
          <w:szCs w:val="24"/>
        </w:rPr>
      </w:pPr>
      <w:r w:rsidRPr="00493D01">
        <w:rPr>
          <w:rFonts w:ascii="Times New Roman" w:hAnsi="Times New Roman" w:cs="Times New Roman"/>
          <w:sz w:val="24"/>
          <w:szCs w:val="24"/>
        </w:rPr>
        <w:tab/>
      </w:r>
    </w:p>
    <w:p w:rsidR="001E4F4D" w:rsidRPr="001F30FC" w:rsidRDefault="00493D01" w:rsidP="001F30FC">
      <w:pPr>
        <w:spacing w:after="0" w:line="240" w:lineRule="auto"/>
        <w:ind w:firstLine="360"/>
        <w:contextualSpacing/>
        <w:jc w:val="both"/>
        <w:rPr>
          <w:rFonts w:ascii="Times New Roman" w:hAnsi="Times New Roman" w:cs="Times New Roman"/>
          <w:sz w:val="24"/>
          <w:szCs w:val="24"/>
        </w:rPr>
      </w:pPr>
      <w:r w:rsidRPr="00493D01">
        <w:rPr>
          <w:rFonts w:ascii="Times New Roman" w:hAnsi="Times New Roman" w:cs="Times New Roman"/>
          <w:sz w:val="24"/>
          <w:szCs w:val="24"/>
        </w:rPr>
        <w:t>Na terenie gminy Młynarze sprzedaż napojów alkoholowych prowadzona jest w 5 punktach. Wedłu</w:t>
      </w:r>
      <w:r>
        <w:rPr>
          <w:rFonts w:ascii="Times New Roman" w:hAnsi="Times New Roman" w:cs="Times New Roman"/>
          <w:sz w:val="24"/>
          <w:szCs w:val="24"/>
        </w:rPr>
        <w:t>g stanu na dzień 31 grudnia 2021</w:t>
      </w:r>
      <w:r w:rsidRPr="00493D01">
        <w:rPr>
          <w:rFonts w:ascii="Times New Roman" w:hAnsi="Times New Roman" w:cs="Times New Roman"/>
          <w:sz w:val="24"/>
          <w:szCs w:val="24"/>
        </w:rPr>
        <w:t xml:space="preserve"> roku gm</w:t>
      </w:r>
      <w:r>
        <w:rPr>
          <w:rFonts w:ascii="Times New Roman" w:hAnsi="Times New Roman" w:cs="Times New Roman"/>
          <w:sz w:val="24"/>
          <w:szCs w:val="24"/>
        </w:rPr>
        <w:t>inę Młynarzę zamieszkiwało 1 687</w:t>
      </w:r>
      <w:r w:rsidRPr="00493D01">
        <w:rPr>
          <w:rFonts w:ascii="Times New Roman" w:hAnsi="Times New Roman" w:cs="Times New Roman"/>
          <w:sz w:val="24"/>
          <w:szCs w:val="24"/>
        </w:rPr>
        <w:t xml:space="preserve"> osób, tak więc na jeden punkt sprzedaży napojów </w:t>
      </w:r>
      <w:r>
        <w:rPr>
          <w:rFonts w:ascii="Times New Roman" w:hAnsi="Times New Roman" w:cs="Times New Roman"/>
          <w:sz w:val="24"/>
          <w:szCs w:val="24"/>
        </w:rPr>
        <w:t>alkoholowych przypada 337</w:t>
      </w:r>
      <w:r w:rsidRPr="00493D01">
        <w:rPr>
          <w:rFonts w:ascii="Times New Roman" w:hAnsi="Times New Roman" w:cs="Times New Roman"/>
          <w:sz w:val="24"/>
          <w:szCs w:val="24"/>
        </w:rPr>
        <w:t xml:space="preserve"> osób. Młodzież w grupie wiekowej od 13-15 lat – 56 osób i od 16 do 1</w:t>
      </w:r>
      <w:r>
        <w:rPr>
          <w:rFonts w:ascii="Times New Roman" w:hAnsi="Times New Roman" w:cs="Times New Roman"/>
          <w:sz w:val="24"/>
          <w:szCs w:val="24"/>
        </w:rPr>
        <w:t>8 lat – 60</w:t>
      </w:r>
      <w:r w:rsidRPr="00493D01">
        <w:rPr>
          <w:rFonts w:ascii="Times New Roman" w:hAnsi="Times New Roman" w:cs="Times New Roman"/>
          <w:sz w:val="24"/>
          <w:szCs w:val="24"/>
        </w:rPr>
        <w:t xml:space="preserve"> osób. Są to grupy wiekowe młodzieży najbardziej podatne na kontakty z napojami alkoholowymi, i w których występują pierwsze objawy picia napojów alkoholowych.</w:t>
      </w:r>
    </w:p>
    <w:p w:rsidR="001F30FC" w:rsidRDefault="008808FE" w:rsidP="001E4F4D">
      <w:pPr>
        <w:autoSpaceDE w:val="0"/>
        <w:autoSpaceDN w:val="0"/>
        <w:adjustRightInd w:val="0"/>
        <w:spacing w:after="0" w:line="240" w:lineRule="auto"/>
        <w:ind w:firstLine="708"/>
        <w:jc w:val="both"/>
        <w:rPr>
          <w:rFonts w:ascii="Times New Roman" w:hAnsi="Times New Roman" w:cs="Times New Roman"/>
          <w:color w:val="000000"/>
          <w:sz w:val="24"/>
          <w:szCs w:val="24"/>
        </w:rPr>
      </w:pPr>
      <w:r w:rsidRPr="008808FE">
        <w:rPr>
          <w:rFonts w:ascii="Times New Roman" w:hAnsi="Times New Roman" w:cs="Times New Roman"/>
          <w:color w:val="000000"/>
          <w:sz w:val="24"/>
          <w:szCs w:val="24"/>
        </w:rPr>
        <w:t>Z info</w:t>
      </w:r>
      <w:r w:rsidR="001F30FC">
        <w:rPr>
          <w:rFonts w:ascii="Times New Roman" w:hAnsi="Times New Roman" w:cs="Times New Roman"/>
          <w:color w:val="000000"/>
          <w:sz w:val="24"/>
          <w:szCs w:val="24"/>
        </w:rPr>
        <w:t>rmacji Posterunku Policji w Różanie</w:t>
      </w:r>
      <w:r w:rsidRPr="008808FE">
        <w:rPr>
          <w:rFonts w:ascii="Times New Roman" w:hAnsi="Times New Roman" w:cs="Times New Roman"/>
          <w:color w:val="000000"/>
          <w:sz w:val="24"/>
          <w:szCs w:val="24"/>
        </w:rPr>
        <w:t xml:space="preserve"> wynika,</w:t>
      </w:r>
      <w:r w:rsidR="001F30FC">
        <w:rPr>
          <w:rFonts w:ascii="Times New Roman" w:hAnsi="Times New Roman" w:cs="Times New Roman"/>
          <w:color w:val="000000"/>
          <w:sz w:val="24"/>
          <w:szCs w:val="24"/>
        </w:rPr>
        <w:t xml:space="preserve"> że na terenie gminy w roku 2020</w:t>
      </w:r>
      <w:r w:rsidRPr="008808FE">
        <w:rPr>
          <w:rFonts w:ascii="Times New Roman" w:hAnsi="Times New Roman" w:cs="Times New Roman"/>
          <w:color w:val="000000"/>
          <w:sz w:val="24"/>
          <w:szCs w:val="24"/>
        </w:rPr>
        <w:t xml:space="preserve"> </w:t>
      </w:r>
      <w:r w:rsidR="001F30FC">
        <w:rPr>
          <w:rFonts w:ascii="Times New Roman" w:hAnsi="Times New Roman" w:cs="Times New Roman"/>
          <w:color w:val="000000"/>
          <w:sz w:val="24"/>
          <w:szCs w:val="24"/>
        </w:rPr>
        <w:t xml:space="preserve">liczba interwencji domowych z nadużywaniem alkoholu co najmniej jednego z członków rodziny wynosiła 37. W 2020 roku zatrzymano do wytrzeźwienia w pomieszczeniach policyjnych 7 mieszkańców gminy Młynarze. </w:t>
      </w:r>
    </w:p>
    <w:p w:rsidR="001F30FC" w:rsidRDefault="008808FE" w:rsidP="001F30FC">
      <w:pPr>
        <w:autoSpaceDE w:val="0"/>
        <w:autoSpaceDN w:val="0"/>
        <w:adjustRightInd w:val="0"/>
        <w:spacing w:after="0" w:line="240" w:lineRule="auto"/>
        <w:ind w:firstLine="708"/>
        <w:jc w:val="both"/>
        <w:rPr>
          <w:rFonts w:ascii="Times New Roman" w:hAnsi="Times New Roman" w:cs="Times New Roman"/>
          <w:color w:val="000000"/>
          <w:sz w:val="24"/>
          <w:szCs w:val="24"/>
        </w:rPr>
      </w:pPr>
      <w:r w:rsidRPr="008808FE">
        <w:rPr>
          <w:rFonts w:ascii="Times New Roman" w:hAnsi="Times New Roman" w:cs="Times New Roman"/>
          <w:color w:val="000000"/>
          <w:sz w:val="24"/>
          <w:szCs w:val="24"/>
        </w:rPr>
        <w:t>Do Gminnej Komisji Rozwiązywan</w:t>
      </w:r>
      <w:r w:rsidR="001F30FC">
        <w:rPr>
          <w:rFonts w:ascii="Times New Roman" w:hAnsi="Times New Roman" w:cs="Times New Roman"/>
          <w:color w:val="000000"/>
          <w:sz w:val="24"/>
          <w:szCs w:val="24"/>
        </w:rPr>
        <w:t>ia Problemów Alkoholowych w 2021 r. wpłynęło 3 wnioski o podjecie działań w stosunku do osób nadużywających alkohol. 1 wniosek odrzucono z uwagi na brak podstaw do prowadzenia dalszego postępowania.</w:t>
      </w:r>
    </w:p>
    <w:p w:rsidR="001E4F4D" w:rsidRPr="001F30FC" w:rsidRDefault="008808FE" w:rsidP="001F30FC">
      <w:pPr>
        <w:autoSpaceDE w:val="0"/>
        <w:autoSpaceDN w:val="0"/>
        <w:adjustRightInd w:val="0"/>
        <w:spacing w:after="0" w:line="240" w:lineRule="auto"/>
        <w:jc w:val="both"/>
        <w:rPr>
          <w:rFonts w:ascii="Times New Roman" w:hAnsi="Times New Roman" w:cs="Times New Roman"/>
          <w:color w:val="000000"/>
          <w:sz w:val="24"/>
          <w:szCs w:val="24"/>
        </w:rPr>
      </w:pPr>
      <w:r w:rsidRPr="008808FE">
        <w:rPr>
          <w:rFonts w:ascii="Times New Roman" w:hAnsi="Times New Roman" w:cs="Times New Roman"/>
          <w:color w:val="000000"/>
          <w:sz w:val="24"/>
          <w:szCs w:val="24"/>
        </w:rPr>
        <w:t xml:space="preserve">Do Punktu konsultacyjnego zgłaszają się osoby uzależnione oraz członkowie ich rodzin. Osoby zgłaszające się do punktu prowadzonego przez terapeutę uzależnień zarówno osoby uzależnione jak i współuzależnione otrzymują wsparcie i pomoc w podjęciu leczenia. </w:t>
      </w:r>
      <w:r w:rsidR="001F30FC">
        <w:rPr>
          <w:rFonts w:ascii="Times New Roman" w:hAnsi="Times New Roman" w:cs="Times New Roman"/>
          <w:color w:val="000000"/>
          <w:sz w:val="24"/>
          <w:szCs w:val="24"/>
        </w:rPr>
        <w:t>Łącznie w 2021 roku zgłosiło się 5 osób i udzielono 23 porady.</w:t>
      </w:r>
    </w:p>
    <w:p w:rsidR="00493D01" w:rsidRDefault="00493D01" w:rsidP="00493D01">
      <w:pPr>
        <w:pStyle w:val="Standard"/>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W 2019 roku na terenie gminy Młynarze została przeprowadzona „Diagnoza lokalnych zagrożeń społecznych” i jak wynika z przeprowadzonej diagnozy przez Centrum Rozwiązywania Problem Społecznych w Warszawie nadużywania alkoholu w gminie również jest na wysokim poziomie ryzyka. Mieszkańcy gminy Młynarze piją dosyć często (łącznie 42% pije raz lub kilka razy w tygodniu) i przy jednorazowej okazji do picia spożywają spore ilości alkoholu (najczęściej od 3-6 porcji). Badani najczęściej sięgają po piwo i wódkę. Jako najczęstsze okazje i motywy sięgania po alkohol mieszkańcy wskazują picie dla towarzystwa, dla odreagowania emocji oraz podczas uroczystości i świętowania. Picie alkoholu dla towarzystwa oraz podczas uroczystości to dość powszechne okazje spożywania alkoholu. Niepokojący natomiast wydaje się wskaźnik sugerujący, że łącznie dla 32% badanych alkohol jest źródłem radzenia sobie z przeżywanymi emocjami.</w:t>
      </w:r>
    </w:p>
    <w:p w:rsidR="00493D01" w:rsidRDefault="00493D01" w:rsidP="00493D01">
      <w:pPr>
        <w:pStyle w:val="Standard"/>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Wiedza na temat szkodliwości spożywania alkoholu jest wśród mieszkańców na dobrym  poziomie. Większość respondentów jest świadoma, że kobiety w ciąży nie powinny pić alkoholu, że prowadzenie pojazdów po spożyciu alkoholu nie jest bezpieczne, a także, że alkohol nie jest środkiem, który pomaga w trudnych sytuacjach życiowych. Ponad jedna trzecia mieszkańców uważa, że osoby nieletnie mają łatwość w zakupie alkoholu w lokalnych sklepach, a zdecydowana większość (88%) jest zdania, że dostęp do alkoholu powinien być ograniczony lub kontrolowany. </w:t>
      </w:r>
    </w:p>
    <w:p w:rsidR="006457D2" w:rsidRDefault="00493D01" w:rsidP="002362B8">
      <w:pPr>
        <w:pStyle w:val="Standard"/>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Natomiast problem zażywania narkotyków i dopalaczy wśród badanych mieszkańców gminy Młynarze jest niewielki. Zdecydowana większość badanych przyznaje się, że nie ma w bliskim otoczeniu osób zażywających substancje odurzające. Zdecydowana większość respondentów nie wie, gdzie można nabyć środki odurzające. Badani respondenci na terenie gminy Młynarze oceniają swój poziom wiedzy na temat uzależnień od substancji psychoaktywnych najczęściej jako średni lub niski. Większość (68%) mieszkańców uważa, że </w:t>
      </w:r>
      <w:r>
        <w:rPr>
          <w:rFonts w:ascii="Times New Roman" w:hAnsi="Times New Roman" w:cs="Times New Roman"/>
          <w:sz w:val="24"/>
          <w:szCs w:val="24"/>
        </w:rPr>
        <w:lastRenderedPageBreak/>
        <w:t>nie istnieją substancje psychoaktywne, które nie uzależniają. 89% badanych twierdzi, że nie zna w swoim otoczeniu osób przyjmujących substancje odurzające.</w:t>
      </w:r>
    </w:p>
    <w:p w:rsidR="00AD257F" w:rsidRPr="00BA5CEF" w:rsidRDefault="003C407D" w:rsidP="008808FE">
      <w:pPr>
        <w:spacing w:after="0" w:line="240" w:lineRule="auto"/>
        <w:ind w:firstLine="708"/>
        <w:contextualSpacing/>
        <w:jc w:val="both"/>
        <w:rPr>
          <w:rFonts w:ascii="Times New Roman" w:hAnsi="Times New Roman" w:cs="Times New Roman"/>
          <w:sz w:val="24"/>
          <w:szCs w:val="24"/>
        </w:rPr>
      </w:pPr>
      <w:r w:rsidRPr="006142EF">
        <w:rPr>
          <w:rFonts w:ascii="Times New Roman" w:hAnsi="Times New Roman" w:cs="Times New Roman"/>
          <w:sz w:val="24"/>
          <w:szCs w:val="24"/>
        </w:rPr>
        <w:t xml:space="preserve">Przy sporządzaniu </w:t>
      </w:r>
      <w:r w:rsidR="006142EF">
        <w:rPr>
          <w:rFonts w:ascii="Times New Roman" w:hAnsi="Times New Roman" w:cs="Times New Roman"/>
          <w:sz w:val="24"/>
          <w:szCs w:val="24"/>
        </w:rPr>
        <w:t xml:space="preserve">w/w programu uwzględniono uwagi i wnioski </w:t>
      </w:r>
      <w:r w:rsidR="002362B8">
        <w:rPr>
          <w:rFonts w:ascii="Times New Roman" w:hAnsi="Times New Roman" w:cs="Times New Roman"/>
          <w:sz w:val="24"/>
          <w:szCs w:val="24"/>
        </w:rPr>
        <w:t xml:space="preserve">uwzględnione </w:t>
      </w:r>
      <w:r w:rsidR="006142EF">
        <w:rPr>
          <w:rFonts w:ascii="Times New Roman" w:hAnsi="Times New Roman" w:cs="Times New Roman"/>
          <w:sz w:val="24"/>
          <w:szCs w:val="24"/>
        </w:rPr>
        <w:t>w raporcie z badań ankietowych przeprowadzonych wśród</w:t>
      </w:r>
      <w:r w:rsidR="002362B8">
        <w:rPr>
          <w:rFonts w:ascii="Times New Roman" w:hAnsi="Times New Roman" w:cs="Times New Roman"/>
          <w:sz w:val="24"/>
          <w:szCs w:val="24"/>
        </w:rPr>
        <w:t xml:space="preserve"> 45</w:t>
      </w:r>
      <w:r w:rsidR="006142EF">
        <w:rPr>
          <w:rFonts w:ascii="Times New Roman" w:hAnsi="Times New Roman" w:cs="Times New Roman"/>
          <w:sz w:val="24"/>
          <w:szCs w:val="24"/>
        </w:rPr>
        <w:t xml:space="preserve"> uczniów klas 7 i 8 Publicznej Szkoły Podstawowej w Młynarzach</w:t>
      </w:r>
      <w:r w:rsidR="00AD257F">
        <w:rPr>
          <w:rFonts w:ascii="Times New Roman" w:hAnsi="Times New Roman" w:cs="Times New Roman"/>
          <w:sz w:val="24"/>
          <w:szCs w:val="24"/>
        </w:rPr>
        <w:t xml:space="preserve"> w lutym 2022 roku. Raport – diagnoza problemów społecznych w środowisku dzieci i młodzieży miała </w:t>
      </w:r>
      <w:r w:rsidR="00AD257F" w:rsidRPr="006142EF">
        <w:rPr>
          <w:rFonts w:ascii="Times New Roman" w:hAnsi="Times New Roman" w:cs="Times New Roman"/>
          <w:sz w:val="24"/>
          <w:szCs w:val="24"/>
        </w:rPr>
        <w:t>na celu ukazanie skali problemów związanych z uzależnieniami na terenie Gminy Młynarze. Zakres działań badawczych odnosił się do zidentyfikowania następujących kwestii:</w:t>
      </w:r>
      <w:r w:rsidR="00BA5CEF">
        <w:rPr>
          <w:rFonts w:ascii="Times New Roman" w:hAnsi="Times New Roman" w:cs="Times New Roman"/>
          <w:sz w:val="24"/>
          <w:szCs w:val="24"/>
        </w:rPr>
        <w:t xml:space="preserve"> p</w:t>
      </w:r>
      <w:r w:rsidR="00AD257F" w:rsidRPr="00BA5CEF">
        <w:rPr>
          <w:rFonts w:ascii="Times New Roman" w:hAnsi="Times New Roman" w:cs="Times New Roman"/>
          <w:sz w:val="24"/>
          <w:szCs w:val="24"/>
        </w:rPr>
        <w:t>roblemów uzależnień wśród różnych grup wiekowych (w przedziale 14-15 lat),</w:t>
      </w:r>
      <w:r w:rsidR="00BA5CEF">
        <w:rPr>
          <w:rFonts w:ascii="Times New Roman" w:hAnsi="Times New Roman" w:cs="Times New Roman"/>
          <w:sz w:val="24"/>
          <w:szCs w:val="24"/>
        </w:rPr>
        <w:t xml:space="preserve"> p</w:t>
      </w:r>
      <w:r w:rsidR="00AD257F" w:rsidRPr="00BA5CEF">
        <w:rPr>
          <w:rFonts w:ascii="Times New Roman" w:hAnsi="Times New Roman" w:cs="Times New Roman"/>
          <w:sz w:val="24"/>
          <w:szCs w:val="24"/>
        </w:rPr>
        <w:t>rzyczyn lub czynników wywołujących sytuacje problemowe,</w:t>
      </w:r>
      <w:r w:rsidR="00BA5CEF">
        <w:rPr>
          <w:rFonts w:ascii="Times New Roman" w:hAnsi="Times New Roman" w:cs="Times New Roman"/>
          <w:sz w:val="24"/>
          <w:szCs w:val="24"/>
        </w:rPr>
        <w:t xml:space="preserve"> o</w:t>
      </w:r>
      <w:r w:rsidR="00AD257F" w:rsidRPr="00BA5CEF">
        <w:rPr>
          <w:rFonts w:ascii="Times New Roman" w:hAnsi="Times New Roman" w:cs="Times New Roman"/>
          <w:sz w:val="24"/>
          <w:szCs w:val="24"/>
        </w:rPr>
        <w:t>kreślenie skali oraz zakresu problemów uzależnień,</w:t>
      </w:r>
      <w:r w:rsidR="00BA5CEF">
        <w:rPr>
          <w:rFonts w:ascii="Times New Roman" w:hAnsi="Times New Roman" w:cs="Times New Roman"/>
          <w:sz w:val="24"/>
          <w:szCs w:val="24"/>
        </w:rPr>
        <w:t xml:space="preserve"> z</w:t>
      </w:r>
      <w:r w:rsidR="00AD257F" w:rsidRPr="00BA5CEF">
        <w:rPr>
          <w:rFonts w:ascii="Times New Roman" w:hAnsi="Times New Roman" w:cs="Times New Roman"/>
          <w:sz w:val="24"/>
          <w:szCs w:val="24"/>
        </w:rPr>
        <w:t xml:space="preserve">identyfikowanie skutków występujących problemów. </w:t>
      </w:r>
    </w:p>
    <w:p w:rsidR="00F544B6" w:rsidRPr="006142EF" w:rsidRDefault="00F544B6" w:rsidP="006142EF">
      <w:pPr>
        <w:spacing w:after="0" w:line="240" w:lineRule="auto"/>
        <w:contextualSpacing/>
        <w:jc w:val="both"/>
        <w:rPr>
          <w:rFonts w:ascii="Times New Roman" w:hAnsi="Times New Roman" w:cs="Times New Roman"/>
          <w:sz w:val="24"/>
          <w:szCs w:val="24"/>
        </w:rPr>
      </w:pPr>
    </w:p>
    <w:p w:rsidR="00F544B6" w:rsidRPr="006142EF" w:rsidRDefault="00F544B6" w:rsidP="006142EF">
      <w:pPr>
        <w:spacing w:after="0" w:line="240" w:lineRule="auto"/>
        <w:contextualSpacing/>
        <w:jc w:val="both"/>
        <w:rPr>
          <w:rFonts w:ascii="Times New Roman" w:hAnsi="Times New Roman" w:cs="Times New Roman"/>
          <w:b/>
          <w:sz w:val="24"/>
          <w:szCs w:val="24"/>
        </w:rPr>
      </w:pPr>
      <w:r w:rsidRPr="006142EF">
        <w:rPr>
          <w:rFonts w:ascii="Times New Roman" w:hAnsi="Times New Roman" w:cs="Times New Roman"/>
          <w:b/>
          <w:sz w:val="24"/>
          <w:szCs w:val="24"/>
        </w:rPr>
        <w:t>Wyniki diagnozy przeprowadzonej pośród ucz</w:t>
      </w:r>
      <w:r w:rsidR="008808FE">
        <w:rPr>
          <w:rFonts w:ascii="Times New Roman" w:hAnsi="Times New Roman" w:cs="Times New Roman"/>
          <w:b/>
          <w:sz w:val="24"/>
          <w:szCs w:val="24"/>
        </w:rPr>
        <w:t>niów w Gminie Młynarze:</w:t>
      </w:r>
    </w:p>
    <w:p w:rsidR="00F544B6" w:rsidRPr="00061B03" w:rsidRDefault="00F544B6" w:rsidP="006142EF">
      <w:pPr>
        <w:pStyle w:val="Tekstpodstawowyzwciciem"/>
        <w:spacing w:after="0" w:line="240" w:lineRule="auto"/>
        <w:ind w:firstLine="708"/>
        <w:contextualSpacing/>
        <w:jc w:val="both"/>
        <w:rPr>
          <w:rFonts w:ascii="Times New Roman" w:hAnsi="Times New Roman" w:cs="Times New Roman"/>
          <w:sz w:val="24"/>
          <w:szCs w:val="24"/>
          <w:lang w:val="pl-PL"/>
        </w:rPr>
      </w:pPr>
    </w:p>
    <w:p w:rsidR="006457D2" w:rsidRPr="001F30FC" w:rsidRDefault="00BA5CEF" w:rsidP="001F30FC">
      <w:pPr>
        <w:pStyle w:val="Tekstpodstawowyzwciciem"/>
        <w:spacing w:after="0" w:line="240" w:lineRule="auto"/>
        <w:ind w:firstLine="0"/>
        <w:contextualSpacing/>
        <w:jc w:val="both"/>
        <w:rPr>
          <w:rFonts w:ascii="Times New Roman" w:hAnsi="Times New Roman" w:cs="Times New Roman"/>
          <w:b/>
          <w:sz w:val="24"/>
          <w:szCs w:val="24"/>
        </w:rPr>
      </w:pPr>
      <w:r>
        <w:rPr>
          <w:rFonts w:ascii="Times New Roman" w:hAnsi="Times New Roman" w:cs="Times New Roman"/>
          <w:b/>
          <w:sz w:val="24"/>
          <w:szCs w:val="24"/>
        </w:rPr>
        <w:t>UCZNIOWIE A  SUBSTANCJE PSYCHOAKTYWNE: ALKOHOL</w:t>
      </w:r>
    </w:p>
    <w:p w:rsidR="006457D2" w:rsidRDefault="006457D2" w:rsidP="00BA5CEF">
      <w:pPr>
        <w:pStyle w:val="Akapitzlist"/>
        <w:numPr>
          <w:ilvl w:val="0"/>
          <w:numId w:val="26"/>
        </w:numPr>
        <w:spacing w:after="0" w:line="240" w:lineRule="auto"/>
        <w:jc w:val="both"/>
        <w:rPr>
          <w:rFonts w:ascii="Times New Roman" w:hAnsi="Times New Roman" w:cs="Times New Roman"/>
          <w:sz w:val="24"/>
          <w:szCs w:val="24"/>
        </w:rPr>
      </w:pPr>
      <w:r w:rsidRPr="00BA5CEF">
        <w:rPr>
          <w:rFonts w:ascii="Times New Roman" w:hAnsi="Times New Roman" w:cs="Times New Roman"/>
          <w:sz w:val="24"/>
          <w:szCs w:val="24"/>
        </w:rPr>
        <w:t xml:space="preserve">27% badanych uczniów przyznało, że ich rówieśnicy spożywają alkohol, a jako przyczyny spożywania przez nich alkoholu wskazują: chęć zaimponowania innym </w:t>
      </w:r>
      <w:r w:rsidRPr="00BA5CEF">
        <w:rPr>
          <w:rFonts w:ascii="Times New Roman" w:eastAsia="Calibri" w:hAnsi="Times New Roman" w:cs="Times New Roman"/>
          <w:sz w:val="24"/>
          <w:szCs w:val="24"/>
        </w:rPr>
        <w:t>(38%)</w:t>
      </w:r>
      <w:r w:rsidRPr="00BA5CEF">
        <w:rPr>
          <w:rFonts w:ascii="Times New Roman" w:hAnsi="Times New Roman" w:cs="Times New Roman"/>
          <w:sz w:val="24"/>
          <w:szCs w:val="24"/>
        </w:rPr>
        <w:t xml:space="preserve">, dla lepszej zabawy i wyluzowania się </w:t>
      </w:r>
      <w:r w:rsidRPr="00BA5CEF">
        <w:rPr>
          <w:rFonts w:ascii="Times New Roman" w:eastAsia="Calibri" w:hAnsi="Times New Roman" w:cs="Times New Roman"/>
          <w:sz w:val="24"/>
          <w:szCs w:val="24"/>
        </w:rPr>
        <w:t>(20%)</w:t>
      </w:r>
      <w:r w:rsidR="00BA5CEF">
        <w:rPr>
          <w:rFonts w:ascii="Times New Roman" w:hAnsi="Times New Roman" w:cs="Times New Roman"/>
          <w:sz w:val="24"/>
          <w:szCs w:val="24"/>
        </w:rPr>
        <w:t xml:space="preserve"> oraz dla towarzystwa (16%),</w:t>
      </w:r>
    </w:p>
    <w:p w:rsidR="006457D2" w:rsidRPr="00BA5CEF" w:rsidRDefault="00BA5CEF" w:rsidP="006142EF">
      <w:pPr>
        <w:pStyle w:val="Akapitzlist"/>
        <w:numPr>
          <w:ilvl w:val="0"/>
          <w:numId w:val="2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z</w:t>
      </w:r>
      <w:r w:rsidR="006457D2" w:rsidRPr="00BA5CEF">
        <w:rPr>
          <w:rFonts w:ascii="Times New Roman" w:hAnsi="Times New Roman" w:cs="Times New Roman"/>
          <w:sz w:val="24"/>
          <w:szCs w:val="24"/>
        </w:rPr>
        <w:t xml:space="preserve">daniem uczniów ich rówieśnicy, którzy piją alkohol pozyskują go na różne sposoby: </w:t>
      </w:r>
      <w:r w:rsidR="006457D2" w:rsidRPr="00BA5CEF">
        <w:rPr>
          <w:rFonts w:ascii="Times New Roman" w:eastAsia="Calibri" w:hAnsi="Times New Roman" w:cs="Times New Roman"/>
          <w:sz w:val="24"/>
          <w:szCs w:val="24"/>
        </w:rPr>
        <w:t xml:space="preserve">kupują go im starsi koledzy (7%), podkradają go rodzicom (13%), </w:t>
      </w:r>
      <w:r w:rsidR="006457D2" w:rsidRPr="00BA5CEF">
        <w:rPr>
          <w:rFonts w:ascii="Times New Roman" w:hAnsi="Times New Roman" w:cs="Times New Roman"/>
          <w:sz w:val="24"/>
          <w:szCs w:val="24"/>
        </w:rPr>
        <w:t xml:space="preserve">proszą obcych ludzi pod sklepem o jego zakup </w:t>
      </w:r>
      <w:r w:rsidR="006457D2" w:rsidRPr="00BA5CEF">
        <w:rPr>
          <w:rFonts w:ascii="Times New Roman" w:eastAsia="Calibri" w:hAnsi="Times New Roman" w:cs="Times New Roman"/>
          <w:sz w:val="24"/>
          <w:szCs w:val="24"/>
        </w:rPr>
        <w:t>(16</w:t>
      </w:r>
      <w:r>
        <w:rPr>
          <w:rFonts w:ascii="Times New Roman" w:eastAsia="Calibri" w:hAnsi="Times New Roman" w:cs="Times New Roman"/>
          <w:sz w:val="24"/>
          <w:szCs w:val="24"/>
        </w:rPr>
        <w:t>%), czy też kupują go sami (4%),</w:t>
      </w:r>
    </w:p>
    <w:p w:rsidR="006457D2" w:rsidRPr="00BA5CEF" w:rsidRDefault="006457D2" w:rsidP="006142EF">
      <w:pPr>
        <w:pStyle w:val="Akapitzlist"/>
        <w:numPr>
          <w:ilvl w:val="0"/>
          <w:numId w:val="26"/>
        </w:numPr>
        <w:spacing w:after="0" w:line="240" w:lineRule="auto"/>
        <w:jc w:val="both"/>
        <w:rPr>
          <w:rFonts w:ascii="Times New Roman" w:hAnsi="Times New Roman" w:cs="Times New Roman"/>
          <w:sz w:val="24"/>
          <w:szCs w:val="24"/>
        </w:rPr>
      </w:pPr>
      <w:r w:rsidRPr="00BA5CEF">
        <w:rPr>
          <w:rFonts w:ascii="Times New Roman" w:eastAsia="Calibri" w:hAnsi="Times New Roman" w:cs="Times New Roman"/>
          <w:sz w:val="24"/>
          <w:szCs w:val="24"/>
        </w:rPr>
        <w:t xml:space="preserve">20% z badanych uczniów przyznaje się, że ma już za sobą inicjację alkoholową, a pierwsze spożycie alkoholu miało najczęściej </w:t>
      </w:r>
      <w:r w:rsidR="00BA5CEF">
        <w:rPr>
          <w:rFonts w:ascii="Times New Roman" w:eastAsia="Calibri" w:hAnsi="Times New Roman" w:cs="Times New Roman"/>
          <w:sz w:val="24"/>
          <w:szCs w:val="24"/>
        </w:rPr>
        <w:t>miejsce w wieku 11-13 lat (14%),</w:t>
      </w:r>
    </w:p>
    <w:p w:rsidR="006457D2" w:rsidRPr="00BA5CEF" w:rsidRDefault="00BA5CEF" w:rsidP="006142EF">
      <w:pPr>
        <w:pStyle w:val="Akapitzlist"/>
        <w:numPr>
          <w:ilvl w:val="0"/>
          <w:numId w:val="26"/>
        </w:numPr>
        <w:spacing w:after="0" w:line="240" w:lineRule="auto"/>
        <w:jc w:val="both"/>
        <w:rPr>
          <w:rFonts w:ascii="Times New Roman" w:hAnsi="Times New Roman" w:cs="Times New Roman"/>
          <w:sz w:val="24"/>
          <w:szCs w:val="24"/>
        </w:rPr>
      </w:pPr>
      <w:r>
        <w:rPr>
          <w:rFonts w:ascii="Times New Roman" w:eastAsia="Calibri" w:hAnsi="Times New Roman" w:cs="Times New Roman"/>
          <w:sz w:val="24"/>
          <w:szCs w:val="24"/>
        </w:rPr>
        <w:t xml:space="preserve"> j</w:t>
      </w:r>
      <w:r w:rsidR="006457D2" w:rsidRPr="00BA5CEF">
        <w:rPr>
          <w:rFonts w:ascii="Times New Roman" w:eastAsia="Calibri" w:hAnsi="Times New Roman" w:cs="Times New Roman"/>
          <w:sz w:val="24"/>
          <w:szCs w:val="24"/>
        </w:rPr>
        <w:t>ak wynika z przeprowadzonego badania uczniowie spożywają alkohol z częstotliwością</w:t>
      </w:r>
      <w:r w:rsidR="006457D2" w:rsidRPr="00BA5CEF">
        <w:rPr>
          <w:rFonts w:ascii="Times New Roman" w:eastAsia="Calibri" w:hAnsi="Times New Roman" w:cs="Times New Roman"/>
          <w:sz w:val="24"/>
          <w:szCs w:val="24"/>
          <w:lang w:bidi="en-US"/>
        </w:rPr>
        <w:t>: co najmniej raz w miesiącu (2%) oraz rzadziej niż raz w miesiącu (9%) a najczęściej</w:t>
      </w:r>
      <w:r>
        <w:rPr>
          <w:rFonts w:ascii="Times New Roman" w:eastAsia="Calibri" w:hAnsi="Times New Roman" w:cs="Times New Roman"/>
          <w:sz w:val="24"/>
          <w:szCs w:val="24"/>
          <w:lang w:bidi="en-US"/>
        </w:rPr>
        <w:t xml:space="preserve"> spożywanym alkoholem jest piwo,</w:t>
      </w:r>
    </w:p>
    <w:p w:rsidR="006457D2" w:rsidRDefault="00BA5CEF" w:rsidP="006142EF">
      <w:pPr>
        <w:pStyle w:val="Akapitzlist"/>
        <w:numPr>
          <w:ilvl w:val="0"/>
          <w:numId w:val="2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j</w:t>
      </w:r>
      <w:r w:rsidR="006457D2" w:rsidRPr="00BA5CEF">
        <w:rPr>
          <w:rFonts w:ascii="Times New Roman" w:hAnsi="Times New Roman" w:cs="Times New Roman"/>
          <w:sz w:val="24"/>
          <w:szCs w:val="24"/>
        </w:rPr>
        <w:t xml:space="preserve">ako powody sięgania po alkohol uczniowie wskazywali na różnorodne przyczyny – na to, że piją alkohol by złagodzić stres (4%), dla lepszej zabawy (4%), z ciekawości i dla towarzystwa (po </w:t>
      </w:r>
      <w:r>
        <w:rPr>
          <w:rFonts w:ascii="Times New Roman" w:hAnsi="Times New Roman" w:cs="Times New Roman"/>
          <w:sz w:val="24"/>
          <w:szCs w:val="24"/>
        </w:rPr>
        <w:t>2%),</w:t>
      </w:r>
    </w:p>
    <w:p w:rsidR="006457D2" w:rsidRDefault="006457D2" w:rsidP="006142EF">
      <w:pPr>
        <w:pStyle w:val="Akapitzlist"/>
        <w:numPr>
          <w:ilvl w:val="0"/>
          <w:numId w:val="26"/>
        </w:numPr>
        <w:spacing w:after="0" w:line="240" w:lineRule="auto"/>
        <w:jc w:val="both"/>
        <w:rPr>
          <w:rFonts w:ascii="Times New Roman" w:hAnsi="Times New Roman" w:cs="Times New Roman"/>
          <w:sz w:val="24"/>
          <w:szCs w:val="24"/>
        </w:rPr>
      </w:pPr>
      <w:r w:rsidRPr="00BA5CEF">
        <w:rPr>
          <w:rFonts w:ascii="Times New Roman" w:hAnsi="Times New Roman" w:cs="Times New Roman"/>
          <w:sz w:val="24"/>
          <w:szCs w:val="24"/>
        </w:rPr>
        <w:t>4% respondentów przyznało, że ich rodzice wiedza, że pili już alkohol – 3% z rodziców zareagowało prze</w:t>
      </w:r>
      <w:r w:rsidR="00BA5CEF">
        <w:rPr>
          <w:rFonts w:ascii="Times New Roman" w:hAnsi="Times New Roman" w:cs="Times New Roman"/>
          <w:sz w:val="24"/>
          <w:szCs w:val="24"/>
        </w:rPr>
        <w:t>prowadzając rozmowę z dzieckiem,</w:t>
      </w:r>
    </w:p>
    <w:p w:rsidR="006457D2" w:rsidRDefault="00BA5CEF" w:rsidP="006142EF">
      <w:pPr>
        <w:pStyle w:val="Akapitzlist"/>
        <w:numPr>
          <w:ilvl w:val="0"/>
          <w:numId w:val="2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w:t>
      </w:r>
      <w:r w:rsidR="006457D2" w:rsidRPr="00BA5CEF">
        <w:rPr>
          <w:rFonts w:ascii="Times New Roman" w:hAnsi="Times New Roman" w:cs="Times New Roman"/>
          <w:sz w:val="24"/>
          <w:szCs w:val="24"/>
        </w:rPr>
        <w:t>ylko 14% uczniów, że zgadza się ze stwierdzeniem, że każdy może uzależnić się od alkoholu, natomiast, aż 78% ni</w:t>
      </w:r>
      <w:r>
        <w:rPr>
          <w:rFonts w:ascii="Times New Roman" w:hAnsi="Times New Roman" w:cs="Times New Roman"/>
          <w:sz w:val="24"/>
          <w:szCs w:val="24"/>
        </w:rPr>
        <w:t>e ma zdania na ten temat,</w:t>
      </w:r>
    </w:p>
    <w:p w:rsidR="006457D2" w:rsidRDefault="006457D2" w:rsidP="006142EF">
      <w:pPr>
        <w:pStyle w:val="Akapitzlist"/>
        <w:numPr>
          <w:ilvl w:val="0"/>
          <w:numId w:val="26"/>
        </w:numPr>
        <w:spacing w:after="0" w:line="240" w:lineRule="auto"/>
        <w:jc w:val="both"/>
        <w:rPr>
          <w:rFonts w:ascii="Times New Roman" w:hAnsi="Times New Roman" w:cs="Times New Roman"/>
          <w:sz w:val="24"/>
          <w:szCs w:val="24"/>
        </w:rPr>
      </w:pPr>
      <w:r w:rsidRPr="00BA5CEF">
        <w:rPr>
          <w:rFonts w:ascii="Times New Roman" w:hAnsi="Times New Roman" w:cs="Times New Roman"/>
          <w:sz w:val="24"/>
          <w:szCs w:val="24"/>
        </w:rPr>
        <w:t>19% uczniów uw</w:t>
      </w:r>
      <w:r w:rsidR="00BA5CEF">
        <w:rPr>
          <w:rFonts w:ascii="Times New Roman" w:hAnsi="Times New Roman" w:cs="Times New Roman"/>
          <w:sz w:val="24"/>
          <w:szCs w:val="24"/>
        </w:rPr>
        <w:t>aża, że piwo nie jest alkoholem,</w:t>
      </w:r>
    </w:p>
    <w:p w:rsidR="006457D2" w:rsidRPr="00BA5CEF" w:rsidRDefault="006457D2" w:rsidP="006142EF">
      <w:pPr>
        <w:pStyle w:val="Akapitzlist"/>
        <w:numPr>
          <w:ilvl w:val="0"/>
          <w:numId w:val="26"/>
        </w:numPr>
        <w:spacing w:after="0" w:line="240" w:lineRule="auto"/>
        <w:jc w:val="both"/>
        <w:rPr>
          <w:rFonts w:ascii="Times New Roman" w:hAnsi="Times New Roman" w:cs="Times New Roman"/>
          <w:sz w:val="24"/>
          <w:szCs w:val="24"/>
        </w:rPr>
      </w:pPr>
      <w:r w:rsidRPr="00BA5CEF">
        <w:rPr>
          <w:rFonts w:ascii="Times New Roman" w:eastAsia="Calibri" w:hAnsi="Times New Roman" w:cs="Times New Roman"/>
          <w:sz w:val="24"/>
          <w:szCs w:val="24"/>
          <w:lang w:bidi="en-US"/>
        </w:rPr>
        <w:t>43% badanych jest zdania, że w Gminie Młynarze są miejsca, gdzie niepełnoletni bez problemu mogą zakupić alkohol.</w:t>
      </w:r>
    </w:p>
    <w:p w:rsidR="00BA5CEF" w:rsidRPr="00061B03" w:rsidRDefault="00BA5CEF" w:rsidP="00BA5CEF">
      <w:pPr>
        <w:pStyle w:val="Tekstpodstawowyzwciciem"/>
        <w:spacing w:after="0" w:line="240" w:lineRule="auto"/>
        <w:contextualSpacing/>
        <w:jc w:val="both"/>
        <w:rPr>
          <w:rFonts w:ascii="Times New Roman" w:hAnsi="Times New Roman" w:cs="Times New Roman"/>
          <w:b/>
          <w:sz w:val="24"/>
          <w:szCs w:val="24"/>
          <w:lang w:val="pl-PL"/>
        </w:rPr>
      </w:pPr>
    </w:p>
    <w:p w:rsidR="00BA5CEF" w:rsidRPr="006142EF" w:rsidRDefault="00BA5CEF" w:rsidP="00BA5CEF">
      <w:pPr>
        <w:pStyle w:val="Tekstpodstawowyzwciciem"/>
        <w:spacing w:after="0" w:line="240" w:lineRule="auto"/>
        <w:ind w:firstLine="0"/>
        <w:contextualSpacing/>
        <w:jc w:val="both"/>
        <w:rPr>
          <w:rFonts w:ascii="Times New Roman" w:hAnsi="Times New Roman" w:cs="Times New Roman"/>
          <w:b/>
          <w:sz w:val="24"/>
          <w:szCs w:val="24"/>
        </w:rPr>
      </w:pPr>
      <w:r>
        <w:rPr>
          <w:rFonts w:ascii="Times New Roman" w:hAnsi="Times New Roman" w:cs="Times New Roman"/>
          <w:b/>
          <w:sz w:val="24"/>
          <w:szCs w:val="24"/>
        </w:rPr>
        <w:t>UCZNIOWIE A  SUBSTANCJE PSYCHOAKTYWNE: PAPIEROSY</w:t>
      </w:r>
    </w:p>
    <w:p w:rsidR="006457D2" w:rsidRPr="00061B03" w:rsidRDefault="00BA5CEF" w:rsidP="006142EF">
      <w:pPr>
        <w:pStyle w:val="Tekstpodstawowyzwciciem"/>
        <w:numPr>
          <w:ilvl w:val="0"/>
          <w:numId w:val="26"/>
        </w:numPr>
        <w:spacing w:after="0" w:line="240" w:lineRule="auto"/>
        <w:contextualSpacing/>
        <w:jc w:val="both"/>
        <w:rPr>
          <w:rFonts w:ascii="Times New Roman" w:hAnsi="Times New Roman" w:cs="Times New Roman"/>
          <w:sz w:val="24"/>
          <w:szCs w:val="24"/>
          <w:lang w:val="pl-PL"/>
        </w:rPr>
      </w:pPr>
      <w:r w:rsidRPr="00061B03">
        <w:rPr>
          <w:rFonts w:ascii="Times New Roman" w:hAnsi="Times New Roman" w:cs="Times New Roman"/>
          <w:sz w:val="24"/>
          <w:szCs w:val="24"/>
          <w:lang w:val="pl-PL"/>
        </w:rPr>
        <w:t>j</w:t>
      </w:r>
      <w:r w:rsidR="006457D2" w:rsidRPr="00061B03">
        <w:rPr>
          <w:rFonts w:ascii="Times New Roman" w:hAnsi="Times New Roman" w:cs="Times New Roman"/>
          <w:sz w:val="24"/>
          <w:szCs w:val="24"/>
          <w:lang w:val="pl-PL"/>
        </w:rPr>
        <w:t xml:space="preserve">ak wynika z przeprowadzonych badań 19% uczniów wskazało, że osoby w ich wieku palą papierosy - pozostałe 22% uczniów odpowiedziało przeciwnie, a </w:t>
      </w:r>
      <w:r w:rsidRPr="00061B03">
        <w:rPr>
          <w:rFonts w:ascii="Times New Roman" w:hAnsi="Times New Roman" w:cs="Times New Roman"/>
          <w:sz w:val="24"/>
          <w:szCs w:val="24"/>
          <w:lang w:val="pl-PL"/>
        </w:rPr>
        <w:t>59% nie ma wiedzy w tym temacie,</w:t>
      </w:r>
    </w:p>
    <w:p w:rsidR="006457D2" w:rsidRPr="00061B03" w:rsidRDefault="00BA5CEF" w:rsidP="006142EF">
      <w:pPr>
        <w:pStyle w:val="Tekstpodstawowyzwciciem"/>
        <w:numPr>
          <w:ilvl w:val="0"/>
          <w:numId w:val="26"/>
        </w:numPr>
        <w:spacing w:after="0" w:line="240" w:lineRule="auto"/>
        <w:contextualSpacing/>
        <w:jc w:val="both"/>
        <w:rPr>
          <w:rFonts w:ascii="Times New Roman" w:hAnsi="Times New Roman" w:cs="Times New Roman"/>
          <w:sz w:val="24"/>
          <w:szCs w:val="24"/>
          <w:lang w:val="pl-PL"/>
        </w:rPr>
      </w:pPr>
      <w:r w:rsidRPr="00061B03">
        <w:rPr>
          <w:rFonts w:ascii="Times New Roman" w:hAnsi="Times New Roman" w:cs="Times New Roman"/>
          <w:sz w:val="24"/>
          <w:szCs w:val="24"/>
          <w:lang w:val="pl-PL"/>
        </w:rPr>
        <w:t>i</w:t>
      </w:r>
      <w:r w:rsidR="006457D2" w:rsidRPr="00061B03">
        <w:rPr>
          <w:rFonts w:ascii="Times New Roman" w:hAnsi="Times New Roman" w:cs="Times New Roman"/>
          <w:sz w:val="24"/>
          <w:szCs w:val="24"/>
          <w:lang w:val="pl-PL"/>
        </w:rPr>
        <w:t xml:space="preserve">nicjację nikotynową ma za sobą 14% uczniów, z czego wszyscy zadeklarowali, że palili papierosy tylko raz w życiu, żaden z uczniów nie przyznaje się do palenia papierosów </w:t>
      </w:r>
      <w:r w:rsidRPr="00061B03">
        <w:rPr>
          <w:rFonts w:ascii="Times New Roman" w:hAnsi="Times New Roman" w:cs="Times New Roman"/>
          <w:sz w:val="24"/>
          <w:szCs w:val="24"/>
          <w:lang w:val="pl-PL"/>
        </w:rPr>
        <w:t>w okresie 30 dni przed badaniem,</w:t>
      </w:r>
    </w:p>
    <w:p w:rsidR="00BA5CEF" w:rsidRPr="00061B03" w:rsidRDefault="00BA5CEF" w:rsidP="006142EF">
      <w:pPr>
        <w:pStyle w:val="Tekstpodstawowyzwciciem"/>
        <w:numPr>
          <w:ilvl w:val="0"/>
          <w:numId w:val="26"/>
        </w:numPr>
        <w:spacing w:after="0" w:line="240" w:lineRule="auto"/>
        <w:contextualSpacing/>
        <w:jc w:val="both"/>
        <w:rPr>
          <w:rFonts w:ascii="Times New Roman" w:hAnsi="Times New Roman" w:cs="Times New Roman"/>
          <w:sz w:val="24"/>
          <w:szCs w:val="24"/>
          <w:lang w:val="pl-PL"/>
        </w:rPr>
      </w:pPr>
      <w:r w:rsidRPr="00061B03">
        <w:rPr>
          <w:rFonts w:ascii="Times New Roman" w:hAnsi="Times New Roman" w:cs="Times New Roman"/>
          <w:sz w:val="24"/>
          <w:szCs w:val="24"/>
          <w:lang w:val="pl-PL"/>
        </w:rPr>
        <w:t>n</w:t>
      </w:r>
      <w:r w:rsidR="006457D2" w:rsidRPr="00061B03">
        <w:rPr>
          <w:rFonts w:ascii="Times New Roman" w:hAnsi="Times New Roman" w:cs="Times New Roman"/>
          <w:sz w:val="24"/>
          <w:szCs w:val="24"/>
          <w:lang w:val="pl-PL"/>
        </w:rPr>
        <w:t>ajczęściej wskazywanymi powodami palenia papierosów przez uczniów, którzy mają za sobą inicjację nikotynową, była chęć spróbowania czegoś nowego (5%</w:t>
      </w:r>
      <w:r w:rsidRPr="00061B03">
        <w:rPr>
          <w:rFonts w:ascii="Times New Roman" w:hAnsi="Times New Roman" w:cs="Times New Roman"/>
          <w:sz w:val="24"/>
          <w:szCs w:val="24"/>
          <w:lang w:val="pl-PL"/>
        </w:rPr>
        <w:t>) oraz namowa znajomych (3%),</w:t>
      </w:r>
    </w:p>
    <w:p w:rsidR="00BA5CEF" w:rsidRDefault="00BA5CEF" w:rsidP="00BA5CEF">
      <w:pPr>
        <w:pStyle w:val="Akapitzlist"/>
        <w:spacing w:after="0" w:line="240" w:lineRule="auto"/>
        <w:jc w:val="both"/>
        <w:rPr>
          <w:rFonts w:ascii="Times New Roman" w:hAnsi="Times New Roman" w:cs="Times New Roman"/>
          <w:b/>
          <w:bCs/>
          <w:sz w:val="24"/>
          <w:szCs w:val="24"/>
          <w:u w:val="single"/>
          <w:lang w:bidi="en-US"/>
        </w:rPr>
      </w:pPr>
    </w:p>
    <w:p w:rsidR="001F30FC" w:rsidRPr="00BA5CEF" w:rsidRDefault="001F30FC" w:rsidP="00BA5CEF">
      <w:pPr>
        <w:pStyle w:val="Akapitzlist"/>
        <w:spacing w:after="0" w:line="240" w:lineRule="auto"/>
        <w:jc w:val="both"/>
        <w:rPr>
          <w:rFonts w:ascii="Times New Roman" w:hAnsi="Times New Roman" w:cs="Times New Roman"/>
          <w:b/>
          <w:bCs/>
          <w:sz w:val="24"/>
          <w:szCs w:val="24"/>
          <w:u w:val="single"/>
          <w:lang w:bidi="en-US"/>
        </w:rPr>
      </w:pPr>
    </w:p>
    <w:p w:rsidR="00BA5CEF" w:rsidRPr="00061B03" w:rsidRDefault="00BA5CEF" w:rsidP="00BA5CEF">
      <w:pPr>
        <w:pStyle w:val="Tekstpodstawowyzwciciem"/>
        <w:spacing w:after="0" w:line="240" w:lineRule="auto"/>
        <w:ind w:firstLine="0"/>
        <w:contextualSpacing/>
        <w:jc w:val="both"/>
        <w:rPr>
          <w:rFonts w:ascii="Times New Roman" w:hAnsi="Times New Roman" w:cs="Times New Roman"/>
          <w:b/>
          <w:sz w:val="24"/>
          <w:szCs w:val="24"/>
          <w:lang w:val="pl-PL"/>
        </w:rPr>
      </w:pPr>
      <w:r w:rsidRPr="00061B03">
        <w:rPr>
          <w:rFonts w:ascii="Times New Roman" w:hAnsi="Times New Roman" w:cs="Times New Roman"/>
          <w:b/>
          <w:sz w:val="24"/>
          <w:szCs w:val="24"/>
          <w:lang w:val="pl-PL"/>
        </w:rPr>
        <w:lastRenderedPageBreak/>
        <w:t>UCZNIOWIE A  SUBSTANCJE PSYCHOAKTYWNE: NARKOTYKI I DOPALACZE</w:t>
      </w:r>
    </w:p>
    <w:p w:rsidR="006457D2" w:rsidRPr="00BA5CEF" w:rsidRDefault="00BA5CEF" w:rsidP="006142EF">
      <w:pPr>
        <w:pStyle w:val="Akapitzlist"/>
        <w:numPr>
          <w:ilvl w:val="0"/>
          <w:numId w:val="29"/>
        </w:numPr>
        <w:spacing w:after="0" w:line="240" w:lineRule="auto"/>
        <w:jc w:val="both"/>
        <w:rPr>
          <w:rFonts w:ascii="Times New Roman" w:hAnsi="Times New Roman" w:cs="Times New Roman"/>
          <w:b/>
          <w:bCs/>
          <w:sz w:val="24"/>
          <w:szCs w:val="24"/>
          <w:u w:val="single"/>
          <w:lang w:bidi="en-US"/>
        </w:rPr>
      </w:pPr>
      <w:r>
        <w:rPr>
          <w:rFonts w:ascii="Times New Roman" w:hAnsi="Times New Roman" w:cs="Times New Roman"/>
          <w:sz w:val="24"/>
          <w:szCs w:val="24"/>
          <w:lang w:bidi="en-US"/>
        </w:rPr>
        <w:t>w</w:t>
      </w:r>
      <w:r w:rsidR="006457D2" w:rsidRPr="00BA5CEF">
        <w:rPr>
          <w:rFonts w:ascii="Times New Roman" w:hAnsi="Times New Roman" w:cs="Times New Roman"/>
          <w:sz w:val="24"/>
          <w:szCs w:val="24"/>
          <w:lang w:bidi="en-US"/>
        </w:rPr>
        <w:t>yniki badań wskazują, że niektórzy uczniowie mogą przejawiać problemy związane z przyjmowaniem narkotyków: 4% uczniów wskazuje, że ich rówieśnicy mają kontakt z narkotykami albo z dopalaczami</w:t>
      </w:r>
      <w:r>
        <w:rPr>
          <w:rFonts w:ascii="Times New Roman" w:hAnsi="Times New Roman" w:cs="Times New Roman"/>
          <w:sz w:val="24"/>
          <w:szCs w:val="24"/>
          <w:lang w:bidi="en-US"/>
        </w:rPr>
        <w:t>,</w:t>
      </w:r>
    </w:p>
    <w:p w:rsidR="006457D2" w:rsidRPr="00BA5CEF" w:rsidRDefault="006457D2" w:rsidP="006142EF">
      <w:pPr>
        <w:pStyle w:val="Akapitzlist"/>
        <w:numPr>
          <w:ilvl w:val="0"/>
          <w:numId w:val="29"/>
        </w:numPr>
        <w:spacing w:after="0" w:line="240" w:lineRule="auto"/>
        <w:jc w:val="both"/>
        <w:rPr>
          <w:rFonts w:ascii="Times New Roman" w:hAnsi="Times New Roman" w:cs="Times New Roman"/>
          <w:b/>
          <w:bCs/>
          <w:sz w:val="24"/>
          <w:szCs w:val="24"/>
          <w:u w:val="single"/>
          <w:lang w:bidi="en-US"/>
        </w:rPr>
      </w:pPr>
      <w:r w:rsidRPr="00BA5CEF">
        <w:rPr>
          <w:rFonts w:ascii="Times New Roman" w:hAnsi="Times New Roman" w:cs="Times New Roman"/>
          <w:sz w:val="24"/>
          <w:szCs w:val="24"/>
          <w:lang w:bidi="en-US"/>
        </w:rPr>
        <w:t>2% ankietowanych badanych uczniów deklaruje, że przyjmowali substancji psychoaktywne takie jak narkotyki i dopalacze</w:t>
      </w:r>
      <w:r w:rsidR="00BA5CEF">
        <w:rPr>
          <w:rFonts w:ascii="Times New Roman" w:hAnsi="Times New Roman" w:cs="Times New Roman"/>
          <w:sz w:val="24"/>
          <w:szCs w:val="24"/>
          <w:lang w:bidi="en-US"/>
        </w:rPr>
        <w:t>,</w:t>
      </w:r>
    </w:p>
    <w:p w:rsidR="006457D2" w:rsidRPr="00BA5CEF" w:rsidRDefault="006457D2" w:rsidP="006142EF">
      <w:pPr>
        <w:pStyle w:val="Akapitzlist"/>
        <w:numPr>
          <w:ilvl w:val="0"/>
          <w:numId w:val="29"/>
        </w:numPr>
        <w:spacing w:after="0" w:line="240" w:lineRule="auto"/>
        <w:jc w:val="both"/>
        <w:rPr>
          <w:rFonts w:ascii="Times New Roman" w:hAnsi="Times New Roman" w:cs="Times New Roman"/>
          <w:b/>
          <w:bCs/>
          <w:sz w:val="24"/>
          <w:szCs w:val="24"/>
          <w:u w:val="single"/>
          <w:lang w:bidi="en-US"/>
        </w:rPr>
      </w:pPr>
      <w:r w:rsidRPr="00BA5CEF">
        <w:rPr>
          <w:rFonts w:ascii="Times New Roman" w:hAnsi="Times New Roman" w:cs="Times New Roman"/>
          <w:sz w:val="24"/>
          <w:szCs w:val="24"/>
          <w:lang w:bidi="en-US"/>
        </w:rPr>
        <w:t>96% respondentów zdecydowanie deklaruje, że nie chciałaby spróbować środków odurzających takich jak narkotyki, a pozostałe 4 % nie wie</w:t>
      </w:r>
      <w:r w:rsidR="00BA5CEF">
        <w:rPr>
          <w:rFonts w:ascii="Times New Roman" w:hAnsi="Times New Roman" w:cs="Times New Roman"/>
          <w:sz w:val="24"/>
          <w:szCs w:val="24"/>
          <w:lang w:bidi="en-US"/>
        </w:rPr>
        <w:t>,</w:t>
      </w:r>
    </w:p>
    <w:p w:rsidR="00BA5CEF" w:rsidRPr="00BA5CEF" w:rsidRDefault="00BA5CEF" w:rsidP="006142EF">
      <w:pPr>
        <w:pStyle w:val="Akapitzlist"/>
        <w:numPr>
          <w:ilvl w:val="0"/>
          <w:numId w:val="29"/>
        </w:numPr>
        <w:spacing w:after="0" w:line="240" w:lineRule="auto"/>
        <w:jc w:val="both"/>
        <w:rPr>
          <w:rFonts w:ascii="Times New Roman" w:hAnsi="Times New Roman" w:cs="Times New Roman"/>
          <w:b/>
          <w:bCs/>
          <w:sz w:val="24"/>
          <w:szCs w:val="24"/>
          <w:u w:val="single"/>
          <w:lang w:bidi="en-US"/>
        </w:rPr>
      </w:pPr>
      <w:r>
        <w:rPr>
          <w:rFonts w:ascii="Times New Roman" w:hAnsi="Times New Roman" w:cs="Times New Roman"/>
          <w:sz w:val="24"/>
          <w:szCs w:val="24"/>
          <w:lang w:bidi="en-US"/>
        </w:rPr>
        <w:t>u</w:t>
      </w:r>
      <w:r w:rsidR="006457D2" w:rsidRPr="00BA5CEF">
        <w:rPr>
          <w:rFonts w:ascii="Times New Roman" w:hAnsi="Times New Roman" w:cs="Times New Roman"/>
          <w:sz w:val="24"/>
          <w:szCs w:val="24"/>
          <w:lang w:bidi="en-US"/>
        </w:rPr>
        <w:t>czniowie wskazywali, że nie wiedzą czy zdobycie narkotyków lub dopalaczy byłoby łatwe/trudne (78%) jednakże, 9% uczniów twierdzi, że byłoby to łatwe, a 13% uczniów odpowiedziało, że byłoby to trudne</w:t>
      </w:r>
      <w:r>
        <w:rPr>
          <w:rFonts w:ascii="Times New Roman" w:hAnsi="Times New Roman" w:cs="Times New Roman"/>
          <w:sz w:val="24"/>
          <w:szCs w:val="24"/>
          <w:lang w:bidi="en-US"/>
        </w:rPr>
        <w:t>,</w:t>
      </w:r>
    </w:p>
    <w:p w:rsidR="006457D2" w:rsidRPr="00BA5CEF" w:rsidRDefault="006457D2" w:rsidP="006142EF">
      <w:pPr>
        <w:pStyle w:val="Akapitzlist"/>
        <w:numPr>
          <w:ilvl w:val="0"/>
          <w:numId w:val="29"/>
        </w:numPr>
        <w:spacing w:after="0" w:line="240" w:lineRule="auto"/>
        <w:jc w:val="both"/>
        <w:rPr>
          <w:rFonts w:ascii="Times New Roman" w:hAnsi="Times New Roman" w:cs="Times New Roman"/>
          <w:b/>
          <w:bCs/>
          <w:sz w:val="24"/>
          <w:szCs w:val="24"/>
          <w:u w:val="single"/>
          <w:lang w:bidi="en-US"/>
        </w:rPr>
      </w:pPr>
      <w:r w:rsidRPr="00BA5CEF">
        <w:rPr>
          <w:rFonts w:ascii="Times New Roman" w:hAnsi="Times New Roman" w:cs="Times New Roman"/>
          <w:sz w:val="24"/>
          <w:szCs w:val="24"/>
          <w:lang w:bidi="en-US"/>
        </w:rPr>
        <w:t>91% uczniów nie zna miejsc w lokalnym środowisku, gdzie mogliby nabyć narkotyki czy dopalacze</w:t>
      </w:r>
      <w:r w:rsidR="00BA5CEF">
        <w:rPr>
          <w:rFonts w:ascii="Times New Roman" w:hAnsi="Times New Roman" w:cs="Times New Roman"/>
          <w:sz w:val="24"/>
          <w:szCs w:val="24"/>
          <w:lang w:bidi="en-US"/>
        </w:rPr>
        <w:t>,</w:t>
      </w:r>
    </w:p>
    <w:p w:rsidR="006457D2" w:rsidRPr="00BA5CEF" w:rsidRDefault="00BA5CEF" w:rsidP="006142EF">
      <w:pPr>
        <w:pStyle w:val="Akapitzlist"/>
        <w:numPr>
          <w:ilvl w:val="0"/>
          <w:numId w:val="29"/>
        </w:numPr>
        <w:spacing w:after="0" w:line="240" w:lineRule="auto"/>
        <w:jc w:val="both"/>
        <w:rPr>
          <w:rFonts w:ascii="Times New Roman" w:hAnsi="Times New Roman" w:cs="Times New Roman"/>
          <w:b/>
          <w:bCs/>
          <w:sz w:val="24"/>
          <w:szCs w:val="24"/>
          <w:u w:val="single"/>
          <w:lang w:bidi="en-US"/>
        </w:rPr>
      </w:pPr>
      <w:r>
        <w:rPr>
          <w:rFonts w:ascii="Times New Roman" w:hAnsi="Times New Roman" w:cs="Times New Roman"/>
          <w:sz w:val="24"/>
          <w:szCs w:val="24"/>
        </w:rPr>
        <w:t>j</w:t>
      </w:r>
      <w:r w:rsidR="006457D2" w:rsidRPr="00BA5CEF">
        <w:rPr>
          <w:rFonts w:ascii="Times New Roman" w:hAnsi="Times New Roman" w:cs="Times New Roman"/>
          <w:sz w:val="24"/>
          <w:szCs w:val="24"/>
        </w:rPr>
        <w:t>ak pokazują nasze badania – uczniowie najczęściej pozyskali narkotyki lub dopalacze od nieznanych im osób (2%)</w:t>
      </w:r>
      <w:r>
        <w:rPr>
          <w:rFonts w:ascii="Times New Roman" w:hAnsi="Times New Roman" w:cs="Times New Roman"/>
          <w:sz w:val="24"/>
          <w:szCs w:val="24"/>
        </w:rPr>
        <w:t>,</w:t>
      </w:r>
    </w:p>
    <w:p w:rsidR="006457D2" w:rsidRPr="004C6D4B" w:rsidRDefault="00BA5CEF" w:rsidP="006142EF">
      <w:pPr>
        <w:pStyle w:val="Akapitzlist"/>
        <w:numPr>
          <w:ilvl w:val="0"/>
          <w:numId w:val="29"/>
        </w:numPr>
        <w:spacing w:after="0" w:line="240" w:lineRule="auto"/>
        <w:jc w:val="both"/>
        <w:rPr>
          <w:rFonts w:ascii="Times New Roman" w:hAnsi="Times New Roman" w:cs="Times New Roman"/>
          <w:bCs/>
          <w:sz w:val="24"/>
          <w:szCs w:val="24"/>
          <w:u w:val="single"/>
          <w:lang w:bidi="en-US"/>
        </w:rPr>
      </w:pPr>
      <w:r>
        <w:rPr>
          <w:rFonts w:ascii="Times New Roman" w:hAnsi="Times New Roman" w:cs="Times New Roman"/>
          <w:sz w:val="24"/>
          <w:szCs w:val="24"/>
        </w:rPr>
        <w:t>u</w:t>
      </w:r>
      <w:r w:rsidR="006457D2" w:rsidRPr="00BA5CEF">
        <w:rPr>
          <w:rFonts w:ascii="Times New Roman" w:hAnsi="Times New Roman" w:cs="Times New Roman"/>
          <w:sz w:val="24"/>
          <w:szCs w:val="24"/>
        </w:rPr>
        <w:t xml:space="preserve">czniowie zdeklarowali, iż zażywali omawiane substancje psychoaktywne </w:t>
      </w:r>
      <w:r w:rsidR="006457D2" w:rsidRPr="004C6D4B">
        <w:rPr>
          <w:rFonts w:ascii="Times New Roman" w:hAnsi="Times New Roman" w:cs="Times New Roman"/>
          <w:bCs/>
          <w:sz w:val="24"/>
          <w:szCs w:val="24"/>
        </w:rPr>
        <w:t>pod sklepem (2%)</w:t>
      </w:r>
      <w:r w:rsidRPr="004C6D4B">
        <w:rPr>
          <w:rFonts w:ascii="Times New Roman" w:hAnsi="Times New Roman" w:cs="Times New Roman"/>
          <w:bCs/>
          <w:sz w:val="24"/>
          <w:szCs w:val="24"/>
        </w:rPr>
        <w:t>,</w:t>
      </w:r>
    </w:p>
    <w:p w:rsidR="00BA5CEF" w:rsidRPr="00BA5CEF" w:rsidRDefault="00BA5CEF" w:rsidP="00BA5CEF">
      <w:pPr>
        <w:pStyle w:val="Akapitzlist"/>
        <w:numPr>
          <w:ilvl w:val="0"/>
          <w:numId w:val="29"/>
        </w:numPr>
        <w:spacing w:after="0" w:line="240" w:lineRule="auto"/>
        <w:jc w:val="both"/>
        <w:rPr>
          <w:rFonts w:ascii="Times New Roman" w:hAnsi="Times New Roman" w:cs="Times New Roman"/>
          <w:b/>
          <w:bCs/>
          <w:sz w:val="24"/>
          <w:szCs w:val="24"/>
          <w:u w:val="single"/>
          <w:lang w:bidi="en-US"/>
        </w:rPr>
      </w:pPr>
      <w:r w:rsidRPr="004C6D4B">
        <w:rPr>
          <w:rFonts w:ascii="Times New Roman" w:hAnsi="Times New Roman" w:cs="Times New Roman"/>
          <w:sz w:val="24"/>
          <w:szCs w:val="24"/>
        </w:rPr>
        <w:t>n</w:t>
      </w:r>
      <w:r w:rsidR="006457D2" w:rsidRPr="004C6D4B">
        <w:rPr>
          <w:rFonts w:ascii="Times New Roman" w:hAnsi="Times New Roman" w:cs="Times New Roman"/>
          <w:sz w:val="24"/>
          <w:szCs w:val="24"/>
        </w:rPr>
        <w:t>iepokojący wydaje się być fakt, iż badani uczniowie zadeklarowali, iż pow</w:t>
      </w:r>
      <w:r w:rsidR="006457D2" w:rsidRPr="00BA5CEF">
        <w:rPr>
          <w:rFonts w:ascii="Times New Roman" w:hAnsi="Times New Roman" w:cs="Times New Roman"/>
          <w:sz w:val="24"/>
          <w:szCs w:val="24"/>
        </w:rPr>
        <w:t>odem przyjęcia substancji psychoaktywnej było chęć zaimponowania w towarzystwie.</w:t>
      </w:r>
    </w:p>
    <w:p w:rsidR="00BA5CEF" w:rsidRDefault="00BA5CEF" w:rsidP="00BA5CEF">
      <w:pPr>
        <w:spacing w:after="0" w:line="240" w:lineRule="auto"/>
        <w:jc w:val="both"/>
        <w:rPr>
          <w:rFonts w:ascii="Times New Roman" w:hAnsi="Times New Roman" w:cs="Times New Roman"/>
          <w:b/>
          <w:sz w:val="24"/>
          <w:szCs w:val="24"/>
        </w:rPr>
      </w:pPr>
    </w:p>
    <w:p w:rsidR="00BA5CEF" w:rsidRDefault="00BA5CEF" w:rsidP="00BA5CEF">
      <w:pPr>
        <w:spacing w:after="0" w:line="240" w:lineRule="auto"/>
        <w:jc w:val="both"/>
        <w:rPr>
          <w:rFonts w:ascii="Times New Roman" w:hAnsi="Times New Roman" w:cs="Times New Roman"/>
          <w:b/>
          <w:sz w:val="24"/>
          <w:szCs w:val="24"/>
        </w:rPr>
      </w:pPr>
      <w:r w:rsidRPr="00BA5CEF">
        <w:rPr>
          <w:rFonts w:ascii="Times New Roman" w:hAnsi="Times New Roman" w:cs="Times New Roman"/>
          <w:b/>
          <w:sz w:val="24"/>
          <w:szCs w:val="24"/>
        </w:rPr>
        <w:t xml:space="preserve">UCZNIOWIE A </w:t>
      </w:r>
      <w:r w:rsidR="00A20DE7">
        <w:rPr>
          <w:rFonts w:ascii="Times New Roman" w:hAnsi="Times New Roman" w:cs="Times New Roman"/>
          <w:b/>
          <w:sz w:val="24"/>
          <w:szCs w:val="24"/>
        </w:rPr>
        <w:t xml:space="preserve"> UZALEŻNIENIA BEHAWIORALNE</w:t>
      </w:r>
      <w:r w:rsidRPr="00BA5CEF">
        <w:rPr>
          <w:rFonts w:ascii="Times New Roman" w:hAnsi="Times New Roman" w:cs="Times New Roman"/>
          <w:b/>
          <w:sz w:val="24"/>
          <w:szCs w:val="24"/>
        </w:rPr>
        <w:t xml:space="preserve">: </w:t>
      </w:r>
      <w:r w:rsidR="00A20DE7">
        <w:rPr>
          <w:rFonts w:ascii="Times New Roman" w:hAnsi="Times New Roman" w:cs="Times New Roman"/>
          <w:b/>
          <w:sz w:val="24"/>
          <w:szCs w:val="24"/>
        </w:rPr>
        <w:t>INTERNET, SMARTFON, HAZARD</w:t>
      </w:r>
    </w:p>
    <w:p w:rsidR="006457D2" w:rsidRPr="00A20DE7" w:rsidRDefault="00A20DE7" w:rsidP="00A20DE7">
      <w:pPr>
        <w:pStyle w:val="Akapitzlist"/>
        <w:numPr>
          <w:ilvl w:val="0"/>
          <w:numId w:val="30"/>
        </w:numPr>
        <w:spacing w:after="0" w:line="240" w:lineRule="auto"/>
        <w:jc w:val="both"/>
        <w:rPr>
          <w:rFonts w:ascii="Times New Roman" w:hAnsi="Times New Roman" w:cs="Times New Roman"/>
          <w:b/>
          <w:bCs/>
          <w:sz w:val="24"/>
          <w:szCs w:val="24"/>
          <w:u w:val="single"/>
          <w:lang w:bidi="en-US"/>
        </w:rPr>
      </w:pPr>
      <w:r>
        <w:rPr>
          <w:rFonts w:ascii="Times New Roman" w:hAnsi="Times New Roman" w:cs="Times New Roman"/>
          <w:sz w:val="24"/>
          <w:szCs w:val="24"/>
        </w:rPr>
        <w:t>b</w:t>
      </w:r>
      <w:r w:rsidR="006457D2" w:rsidRPr="00A20DE7">
        <w:rPr>
          <w:rFonts w:ascii="Times New Roman" w:hAnsi="Times New Roman" w:cs="Times New Roman"/>
          <w:sz w:val="24"/>
          <w:szCs w:val="24"/>
        </w:rPr>
        <w:t>adani uczniowie najczęściej spędzają przed komputerem powyżej do 6 godzin dziennie (29%) oraz powyżej 6 godzin dziennie (27%)</w:t>
      </w:r>
      <w:r>
        <w:rPr>
          <w:rFonts w:ascii="Times New Roman" w:hAnsi="Times New Roman" w:cs="Times New Roman"/>
          <w:sz w:val="24"/>
          <w:szCs w:val="24"/>
        </w:rPr>
        <w:t>,</w:t>
      </w:r>
    </w:p>
    <w:p w:rsidR="006457D2" w:rsidRPr="00A20DE7" w:rsidRDefault="00A20DE7" w:rsidP="00A20DE7">
      <w:pPr>
        <w:pStyle w:val="Akapitzlist"/>
        <w:numPr>
          <w:ilvl w:val="0"/>
          <w:numId w:val="30"/>
        </w:numPr>
        <w:spacing w:after="0" w:line="240" w:lineRule="auto"/>
        <w:jc w:val="both"/>
        <w:rPr>
          <w:rFonts w:ascii="Times New Roman" w:hAnsi="Times New Roman" w:cs="Times New Roman"/>
          <w:b/>
          <w:bCs/>
          <w:sz w:val="24"/>
          <w:szCs w:val="24"/>
          <w:u w:val="single"/>
          <w:lang w:bidi="en-US"/>
        </w:rPr>
      </w:pPr>
      <w:r>
        <w:rPr>
          <w:rFonts w:ascii="Times New Roman" w:hAnsi="Times New Roman" w:cs="Times New Roman"/>
          <w:sz w:val="24"/>
          <w:szCs w:val="24"/>
        </w:rPr>
        <w:t xml:space="preserve">w </w:t>
      </w:r>
      <w:r w:rsidR="006457D2" w:rsidRPr="00A20DE7">
        <w:rPr>
          <w:rFonts w:ascii="Times New Roman" w:hAnsi="Times New Roman" w:cs="Times New Roman"/>
          <w:sz w:val="24"/>
          <w:szCs w:val="24"/>
        </w:rPr>
        <w:t>przypadku korzystania ze smartfonu uczniowie deklarują najczęściej czas: 2-3 godziny dziennie (49%), 4-5 godzin dziennie (29%) oraz co niepokojące czas powyżej 5 godzin dziennie (15%)</w:t>
      </w:r>
      <w:r>
        <w:rPr>
          <w:rFonts w:ascii="Times New Roman" w:hAnsi="Times New Roman" w:cs="Times New Roman"/>
          <w:sz w:val="24"/>
          <w:szCs w:val="24"/>
        </w:rPr>
        <w:t>,</w:t>
      </w:r>
    </w:p>
    <w:p w:rsidR="006457D2" w:rsidRPr="00A20DE7" w:rsidRDefault="00A20DE7" w:rsidP="00A20DE7">
      <w:pPr>
        <w:pStyle w:val="Akapitzlist"/>
        <w:numPr>
          <w:ilvl w:val="0"/>
          <w:numId w:val="30"/>
        </w:numPr>
        <w:spacing w:after="0" w:line="240" w:lineRule="auto"/>
        <w:jc w:val="both"/>
        <w:rPr>
          <w:rFonts w:ascii="Times New Roman" w:hAnsi="Times New Roman" w:cs="Times New Roman"/>
          <w:b/>
          <w:bCs/>
          <w:sz w:val="24"/>
          <w:szCs w:val="24"/>
          <w:u w:val="single"/>
          <w:lang w:bidi="en-US"/>
        </w:rPr>
      </w:pPr>
      <w:r>
        <w:rPr>
          <w:rFonts w:ascii="Times New Roman" w:hAnsi="Times New Roman" w:cs="Times New Roman"/>
          <w:bCs/>
          <w:sz w:val="24"/>
          <w:szCs w:val="24"/>
        </w:rPr>
        <w:t>f</w:t>
      </w:r>
      <w:r w:rsidR="006457D2" w:rsidRPr="00A20DE7">
        <w:rPr>
          <w:rFonts w:ascii="Times New Roman" w:hAnsi="Times New Roman" w:cs="Times New Roman"/>
          <w:bCs/>
          <w:sz w:val="24"/>
          <w:szCs w:val="24"/>
        </w:rPr>
        <w:t>ormami aktywności ze smartfonem okazują się być czaty oraz portale społecznościowe – takie</w:t>
      </w:r>
      <w:r w:rsidR="006457D2" w:rsidRPr="00A20DE7">
        <w:rPr>
          <w:rFonts w:ascii="Times New Roman" w:hAnsi="Times New Roman" w:cs="Times New Roman"/>
          <w:sz w:val="24"/>
          <w:szCs w:val="24"/>
        </w:rPr>
        <w:t xml:space="preserve"> jak Facebook i Instagram (49%) oraz oglądnie śmiesznych filmików i obrazków (18%),</w:t>
      </w:r>
    </w:p>
    <w:p w:rsidR="006457D2" w:rsidRPr="00A20DE7" w:rsidRDefault="006457D2" w:rsidP="00A20DE7">
      <w:pPr>
        <w:pStyle w:val="Akapitzlist"/>
        <w:numPr>
          <w:ilvl w:val="0"/>
          <w:numId w:val="30"/>
        </w:numPr>
        <w:spacing w:after="0" w:line="240" w:lineRule="auto"/>
        <w:jc w:val="both"/>
        <w:rPr>
          <w:rFonts w:ascii="Times New Roman" w:hAnsi="Times New Roman" w:cs="Times New Roman"/>
          <w:b/>
          <w:bCs/>
          <w:sz w:val="24"/>
          <w:szCs w:val="24"/>
          <w:u w:val="single"/>
          <w:lang w:bidi="en-US"/>
        </w:rPr>
      </w:pPr>
      <w:r w:rsidRPr="00A20DE7">
        <w:rPr>
          <w:rFonts w:ascii="Times New Roman" w:hAnsi="Times New Roman" w:cs="Times New Roman"/>
          <w:sz w:val="24"/>
          <w:szCs w:val="24"/>
        </w:rPr>
        <w:t>43% uczniów,  twierdzi że nie grają w gry komputerowe, lecz należy zauważyć, że 15% uczniów poświęca ponad 3h godziny dziennie na granie</w:t>
      </w:r>
      <w:r w:rsidR="00A20DE7">
        <w:rPr>
          <w:rFonts w:ascii="Times New Roman" w:hAnsi="Times New Roman" w:cs="Times New Roman"/>
          <w:sz w:val="24"/>
          <w:szCs w:val="24"/>
        </w:rPr>
        <w:t>,</w:t>
      </w:r>
    </w:p>
    <w:p w:rsidR="006457D2" w:rsidRPr="00A20DE7" w:rsidRDefault="00A20DE7" w:rsidP="00A20DE7">
      <w:pPr>
        <w:pStyle w:val="Akapitzlist"/>
        <w:numPr>
          <w:ilvl w:val="0"/>
          <w:numId w:val="30"/>
        </w:numPr>
        <w:spacing w:after="0" w:line="240" w:lineRule="auto"/>
        <w:jc w:val="both"/>
        <w:rPr>
          <w:rFonts w:ascii="Times New Roman" w:hAnsi="Times New Roman" w:cs="Times New Roman"/>
          <w:b/>
          <w:bCs/>
          <w:sz w:val="24"/>
          <w:szCs w:val="24"/>
          <w:u w:val="single"/>
          <w:lang w:bidi="en-US"/>
        </w:rPr>
      </w:pPr>
      <w:r>
        <w:rPr>
          <w:rFonts w:ascii="Times New Roman" w:hAnsi="Times New Roman" w:cs="Times New Roman"/>
          <w:sz w:val="24"/>
          <w:szCs w:val="24"/>
        </w:rPr>
        <w:t>w</w:t>
      </w:r>
      <w:r w:rsidR="006457D2" w:rsidRPr="00A20DE7">
        <w:rPr>
          <w:rFonts w:ascii="Times New Roman" w:hAnsi="Times New Roman" w:cs="Times New Roman"/>
          <w:sz w:val="24"/>
          <w:szCs w:val="24"/>
        </w:rPr>
        <w:t xml:space="preserve">edług deklaracji uczniowie najczęściej korzystają z komputera i Internetu </w:t>
      </w:r>
      <w:r w:rsidR="006457D2" w:rsidRPr="00A20DE7">
        <w:rPr>
          <w:rFonts w:ascii="Times New Roman" w:hAnsi="Times New Roman" w:cs="Times New Roman"/>
          <w:sz w:val="24"/>
          <w:szCs w:val="24"/>
        </w:rPr>
        <w:br/>
        <w:t>w domu (92%) a jako powody korzystania z komputera i Internetu uczniowie wskazywali kolejno na: naukę (80%), oglądnie filmów (73%), kontakt ze znajomymi (69%), słuchanie muzyki (60%), gry online (53%)</w:t>
      </w:r>
      <w:r>
        <w:rPr>
          <w:rFonts w:ascii="Times New Roman" w:hAnsi="Times New Roman" w:cs="Times New Roman"/>
          <w:sz w:val="24"/>
          <w:szCs w:val="24"/>
        </w:rPr>
        <w:t>,</w:t>
      </w:r>
    </w:p>
    <w:p w:rsidR="006457D2" w:rsidRPr="00A20DE7" w:rsidRDefault="006457D2" w:rsidP="00A20DE7">
      <w:pPr>
        <w:pStyle w:val="Akapitzlist"/>
        <w:numPr>
          <w:ilvl w:val="0"/>
          <w:numId w:val="30"/>
        </w:numPr>
        <w:spacing w:after="0" w:line="240" w:lineRule="auto"/>
        <w:jc w:val="both"/>
        <w:rPr>
          <w:rFonts w:ascii="Times New Roman" w:hAnsi="Times New Roman" w:cs="Times New Roman"/>
          <w:b/>
          <w:bCs/>
          <w:sz w:val="24"/>
          <w:szCs w:val="24"/>
          <w:u w:val="single"/>
          <w:lang w:bidi="en-US"/>
        </w:rPr>
      </w:pPr>
      <w:r w:rsidRPr="00A20DE7">
        <w:rPr>
          <w:rFonts w:ascii="Times New Roman" w:eastAsia="Calibri" w:hAnsi="Times New Roman" w:cs="Times New Roman"/>
          <w:sz w:val="24"/>
          <w:szCs w:val="24"/>
        </w:rPr>
        <w:t>76% uczniów deklaruje, że brak dostępu do Internetu nie miałby dla nich znaczenia lub też wpływ ten byłby niewielki, a 24% odczułaby brak dostępu do Internetu (24%), jednocześnie 6% uczniów stwierdziło, że korzystanie z Internetu jest dla nich na tyle istotne, że brak takiej</w:t>
      </w:r>
      <w:r w:rsidRPr="00A20DE7">
        <w:rPr>
          <w:rFonts w:ascii="Times New Roman" w:hAnsi="Times New Roman" w:cs="Times New Roman"/>
          <w:sz w:val="24"/>
          <w:szCs w:val="24"/>
          <w:lang w:bidi="en-US"/>
        </w:rPr>
        <w:t xml:space="preserve"> możliwości odczuliby </w:t>
      </w:r>
      <w:r w:rsidRPr="00A20DE7">
        <w:rPr>
          <w:rFonts w:ascii="Times New Roman" w:eastAsia="Calibri" w:hAnsi="Times New Roman" w:cs="Times New Roman"/>
          <w:sz w:val="24"/>
          <w:szCs w:val="24"/>
        </w:rPr>
        <w:t>bardzo negatywnie – wręcz tragicznie</w:t>
      </w:r>
      <w:r w:rsidR="00A20DE7">
        <w:rPr>
          <w:rFonts w:ascii="Times New Roman" w:eastAsia="Calibri" w:hAnsi="Times New Roman" w:cs="Times New Roman"/>
          <w:sz w:val="24"/>
          <w:szCs w:val="24"/>
        </w:rPr>
        <w:t>,</w:t>
      </w:r>
    </w:p>
    <w:p w:rsidR="006457D2" w:rsidRPr="00A20DE7" w:rsidRDefault="00A20DE7" w:rsidP="00A20DE7">
      <w:pPr>
        <w:pStyle w:val="Akapitzlist"/>
        <w:numPr>
          <w:ilvl w:val="0"/>
          <w:numId w:val="30"/>
        </w:numPr>
        <w:spacing w:after="0" w:line="240" w:lineRule="auto"/>
        <w:jc w:val="both"/>
        <w:rPr>
          <w:rFonts w:ascii="Times New Roman" w:hAnsi="Times New Roman" w:cs="Times New Roman"/>
          <w:b/>
          <w:bCs/>
          <w:sz w:val="24"/>
          <w:szCs w:val="24"/>
          <w:u w:val="single"/>
          <w:lang w:bidi="en-US"/>
        </w:rPr>
      </w:pPr>
      <w:r>
        <w:rPr>
          <w:rFonts w:ascii="Times New Roman" w:eastAsia="Calibri" w:hAnsi="Times New Roman" w:cs="Times New Roman"/>
          <w:sz w:val="24"/>
          <w:szCs w:val="24"/>
        </w:rPr>
        <w:t>u</w:t>
      </w:r>
      <w:r w:rsidR="006457D2" w:rsidRPr="00A20DE7">
        <w:rPr>
          <w:rFonts w:ascii="Times New Roman" w:hAnsi="Times New Roman" w:cs="Times New Roman"/>
          <w:sz w:val="24"/>
          <w:szCs w:val="24"/>
        </w:rPr>
        <w:t>czniowie w sporej większości (89%) nie mają doświadczenia z internetowymi grami na pieniądze - 9% uczniów miało do czynienia z taką formą hazardu.</w:t>
      </w:r>
    </w:p>
    <w:p w:rsidR="006457D2" w:rsidRPr="007308C5" w:rsidRDefault="006457D2" w:rsidP="00A20DE7">
      <w:pPr>
        <w:pStyle w:val="Akapitzlist"/>
        <w:numPr>
          <w:ilvl w:val="0"/>
          <w:numId w:val="30"/>
        </w:numPr>
        <w:spacing w:after="0" w:line="240" w:lineRule="auto"/>
        <w:jc w:val="both"/>
        <w:rPr>
          <w:rFonts w:ascii="Times New Roman" w:hAnsi="Times New Roman" w:cs="Times New Roman"/>
          <w:bCs/>
          <w:sz w:val="24"/>
          <w:szCs w:val="24"/>
          <w:u w:val="single"/>
          <w:lang w:bidi="en-US"/>
        </w:rPr>
      </w:pPr>
      <w:r w:rsidRPr="007308C5">
        <w:rPr>
          <w:rFonts w:ascii="Times New Roman" w:hAnsi="Times New Roman" w:cs="Times New Roman"/>
          <w:bCs/>
          <w:sz w:val="24"/>
          <w:szCs w:val="24"/>
        </w:rPr>
        <w:t>20% uczniów deklaruje, że przynajmniej raz grało na automatach w salonach gier</w:t>
      </w:r>
      <w:r w:rsidR="00A20DE7" w:rsidRPr="007308C5">
        <w:rPr>
          <w:rFonts w:ascii="Times New Roman" w:hAnsi="Times New Roman" w:cs="Times New Roman"/>
          <w:bCs/>
          <w:sz w:val="24"/>
          <w:szCs w:val="24"/>
        </w:rPr>
        <w:t>,</w:t>
      </w:r>
    </w:p>
    <w:p w:rsidR="007308C5" w:rsidRPr="002362B8" w:rsidRDefault="006457D2" w:rsidP="002362B8">
      <w:pPr>
        <w:pStyle w:val="Akapitzlist"/>
        <w:numPr>
          <w:ilvl w:val="0"/>
          <w:numId w:val="30"/>
        </w:numPr>
        <w:spacing w:after="0" w:line="240" w:lineRule="auto"/>
        <w:jc w:val="both"/>
        <w:rPr>
          <w:rFonts w:ascii="Times New Roman" w:hAnsi="Times New Roman" w:cs="Times New Roman"/>
          <w:b/>
          <w:bCs/>
          <w:sz w:val="24"/>
          <w:szCs w:val="24"/>
          <w:u w:val="single"/>
          <w:lang w:bidi="en-US"/>
        </w:rPr>
      </w:pPr>
      <w:r w:rsidRPr="00A20DE7">
        <w:rPr>
          <w:rFonts w:ascii="Times New Roman" w:hAnsi="Times New Roman" w:cs="Times New Roman"/>
          <w:sz w:val="24"/>
          <w:szCs w:val="24"/>
        </w:rPr>
        <w:t>96% uczniów nigdy nie brało w nich udziału konkursach polegających na wysyłaniu płatnych smsów orgaznizowane przez telewizję, gazety czy operatorów telefonicznych.</w:t>
      </w:r>
    </w:p>
    <w:p w:rsidR="001F30FC" w:rsidRDefault="001F30FC" w:rsidP="00A20DE7">
      <w:pPr>
        <w:pStyle w:val="Tekstpodstawowyzwciciem"/>
        <w:spacing w:after="0" w:line="240" w:lineRule="auto"/>
        <w:contextualSpacing/>
        <w:jc w:val="both"/>
        <w:rPr>
          <w:rFonts w:ascii="Times New Roman" w:eastAsiaTheme="minorHAnsi" w:hAnsi="Times New Roman" w:cs="Times New Roman"/>
          <w:kern w:val="0"/>
          <w:sz w:val="24"/>
          <w:szCs w:val="24"/>
          <w:lang w:val="pl-PL" w:bidi="ar-SA"/>
        </w:rPr>
      </w:pPr>
    </w:p>
    <w:p w:rsidR="009E7CD3" w:rsidRDefault="009E7CD3" w:rsidP="004C6D4B">
      <w:pPr>
        <w:pStyle w:val="Tekstpodstawowyzwciciem"/>
        <w:spacing w:after="0" w:line="240" w:lineRule="auto"/>
        <w:contextualSpacing/>
        <w:jc w:val="both"/>
        <w:rPr>
          <w:rFonts w:ascii="Times New Roman" w:eastAsiaTheme="minorHAnsi" w:hAnsi="Times New Roman" w:cs="Times New Roman"/>
          <w:b/>
          <w:kern w:val="0"/>
          <w:sz w:val="24"/>
          <w:szCs w:val="24"/>
          <w:lang w:val="pl-PL" w:bidi="ar-SA"/>
        </w:rPr>
      </w:pPr>
    </w:p>
    <w:p w:rsidR="00D34B0F" w:rsidRDefault="00D34B0F" w:rsidP="004C6D4B">
      <w:pPr>
        <w:pStyle w:val="Tekstpodstawowyzwciciem"/>
        <w:spacing w:after="0" w:line="240" w:lineRule="auto"/>
        <w:contextualSpacing/>
        <w:jc w:val="both"/>
        <w:rPr>
          <w:rFonts w:ascii="Times New Roman" w:eastAsiaTheme="minorHAnsi" w:hAnsi="Times New Roman" w:cs="Times New Roman"/>
          <w:b/>
          <w:kern w:val="0"/>
          <w:sz w:val="24"/>
          <w:szCs w:val="24"/>
          <w:lang w:val="pl-PL" w:bidi="ar-SA"/>
        </w:rPr>
      </w:pPr>
    </w:p>
    <w:p w:rsidR="007308C5" w:rsidRDefault="004C6D4B" w:rsidP="004C6D4B">
      <w:pPr>
        <w:pStyle w:val="Tekstpodstawowyzwciciem"/>
        <w:spacing w:after="0" w:line="240" w:lineRule="auto"/>
        <w:contextualSpacing/>
        <w:jc w:val="both"/>
        <w:rPr>
          <w:rFonts w:ascii="Times New Roman" w:eastAsiaTheme="minorHAnsi" w:hAnsi="Times New Roman" w:cs="Times New Roman"/>
          <w:b/>
          <w:kern w:val="0"/>
          <w:sz w:val="24"/>
          <w:szCs w:val="24"/>
          <w:lang w:val="pl-PL" w:bidi="ar-SA"/>
        </w:rPr>
      </w:pPr>
      <w:r>
        <w:rPr>
          <w:rFonts w:ascii="Times New Roman" w:eastAsiaTheme="minorHAnsi" w:hAnsi="Times New Roman" w:cs="Times New Roman"/>
          <w:b/>
          <w:kern w:val="0"/>
          <w:sz w:val="24"/>
          <w:szCs w:val="24"/>
          <w:lang w:val="pl-PL" w:bidi="ar-SA"/>
        </w:rPr>
        <w:lastRenderedPageBreak/>
        <w:t>REKOMENDACJE</w:t>
      </w:r>
      <w:r w:rsidR="007308C5" w:rsidRPr="004C6D4B">
        <w:rPr>
          <w:rFonts w:ascii="Times New Roman" w:eastAsiaTheme="minorHAnsi" w:hAnsi="Times New Roman" w:cs="Times New Roman"/>
          <w:b/>
          <w:kern w:val="0"/>
          <w:sz w:val="24"/>
          <w:szCs w:val="24"/>
          <w:lang w:val="pl-PL" w:bidi="ar-SA"/>
        </w:rPr>
        <w:t>:</w:t>
      </w:r>
    </w:p>
    <w:p w:rsidR="004C6D4B" w:rsidRPr="004C6D4B" w:rsidRDefault="004C6D4B" w:rsidP="004C6D4B">
      <w:pPr>
        <w:pStyle w:val="Tekstpodstawowyzwciciem"/>
        <w:spacing w:after="0" w:line="240" w:lineRule="auto"/>
        <w:contextualSpacing/>
        <w:jc w:val="both"/>
        <w:rPr>
          <w:rFonts w:ascii="Times New Roman" w:eastAsiaTheme="minorHAnsi" w:hAnsi="Times New Roman" w:cs="Times New Roman"/>
          <w:b/>
          <w:kern w:val="0"/>
          <w:sz w:val="24"/>
          <w:szCs w:val="24"/>
          <w:lang w:val="pl-PL" w:bidi="ar-SA"/>
        </w:rPr>
      </w:pPr>
    </w:p>
    <w:p w:rsidR="004C6D4B" w:rsidRPr="004C6D4B" w:rsidRDefault="004C6D4B" w:rsidP="004C6D4B">
      <w:pPr>
        <w:pStyle w:val="Tekstpodstawowyzwciciem"/>
        <w:numPr>
          <w:ilvl w:val="0"/>
          <w:numId w:val="34"/>
        </w:numPr>
        <w:spacing w:after="0" w:line="240" w:lineRule="auto"/>
        <w:contextualSpacing/>
        <w:jc w:val="both"/>
        <w:rPr>
          <w:rFonts w:ascii="Times New Roman" w:eastAsiaTheme="minorHAnsi" w:hAnsi="Times New Roman" w:cs="Times New Roman"/>
          <w:kern w:val="0"/>
          <w:sz w:val="24"/>
          <w:szCs w:val="24"/>
          <w:lang w:val="pl-PL" w:bidi="ar-SA"/>
        </w:rPr>
      </w:pPr>
      <w:r>
        <w:rPr>
          <w:rFonts w:ascii="Times New Roman" w:eastAsiaTheme="minorHAnsi" w:hAnsi="Times New Roman" w:cs="Times New Roman"/>
          <w:kern w:val="0"/>
          <w:sz w:val="24"/>
          <w:szCs w:val="24"/>
          <w:lang w:val="pl-PL" w:bidi="ar-SA"/>
        </w:rPr>
        <w:t>prowadzenie działań profilaktycznych na poziomie uniwersalnym wśród dzieci i młodzieży,</w:t>
      </w:r>
    </w:p>
    <w:p w:rsidR="004C6D4B" w:rsidRPr="00061B03" w:rsidRDefault="004C6D4B" w:rsidP="004C6D4B">
      <w:pPr>
        <w:pStyle w:val="Tekstpodstawowyzwciciem"/>
        <w:numPr>
          <w:ilvl w:val="0"/>
          <w:numId w:val="34"/>
        </w:numPr>
        <w:spacing w:after="0" w:line="240" w:lineRule="auto"/>
        <w:contextualSpacing/>
        <w:jc w:val="both"/>
        <w:rPr>
          <w:rFonts w:ascii="Times New Roman" w:hAnsi="Times New Roman" w:cs="Times New Roman"/>
          <w:sz w:val="24"/>
          <w:szCs w:val="24"/>
          <w:lang w:val="pl-PL"/>
        </w:rPr>
      </w:pPr>
      <w:r w:rsidRPr="00061B03">
        <w:rPr>
          <w:rFonts w:ascii="Times New Roman" w:hAnsi="Times New Roman" w:cs="Times New Roman"/>
          <w:bCs/>
          <w:sz w:val="24"/>
          <w:szCs w:val="24"/>
          <w:lang w:val="pl-PL"/>
        </w:rPr>
        <w:t xml:space="preserve">poszerzanie wiedzy i kompetencji nauczycieli oraz rodziców poprzez szkolenia i </w:t>
      </w:r>
      <w:r w:rsidR="008808FE" w:rsidRPr="00061B03">
        <w:rPr>
          <w:rFonts w:ascii="Times New Roman" w:hAnsi="Times New Roman" w:cs="Times New Roman"/>
          <w:bCs/>
          <w:sz w:val="24"/>
          <w:szCs w:val="24"/>
          <w:lang w:val="pl-PL"/>
        </w:rPr>
        <w:t xml:space="preserve">otwarte </w:t>
      </w:r>
      <w:r w:rsidRPr="00061B03">
        <w:rPr>
          <w:rFonts w:ascii="Times New Roman" w:hAnsi="Times New Roman" w:cs="Times New Roman"/>
          <w:bCs/>
          <w:sz w:val="24"/>
          <w:szCs w:val="24"/>
          <w:lang w:val="pl-PL"/>
        </w:rPr>
        <w:t>spotkania</w:t>
      </w:r>
      <w:r w:rsidR="008808FE" w:rsidRPr="00061B03">
        <w:rPr>
          <w:rFonts w:ascii="Times New Roman" w:hAnsi="Times New Roman" w:cs="Times New Roman"/>
          <w:bCs/>
          <w:sz w:val="24"/>
          <w:szCs w:val="24"/>
          <w:lang w:val="pl-PL"/>
        </w:rPr>
        <w:t xml:space="preserve"> ze specjalistami itp.</w:t>
      </w:r>
    </w:p>
    <w:p w:rsidR="004C6D4B" w:rsidRDefault="004C6D4B" w:rsidP="004C6D4B">
      <w:pPr>
        <w:pStyle w:val="Akapitzlist"/>
        <w:numPr>
          <w:ilvl w:val="0"/>
          <w:numId w:val="34"/>
        </w:numPr>
        <w:spacing w:after="0" w:line="240" w:lineRule="auto"/>
        <w:jc w:val="both"/>
        <w:rPr>
          <w:rFonts w:ascii="Times New Roman" w:hAnsi="Times New Roman" w:cs="Times New Roman"/>
          <w:sz w:val="24"/>
          <w:szCs w:val="24"/>
        </w:rPr>
      </w:pPr>
      <w:r w:rsidRPr="00482094">
        <w:rPr>
          <w:rFonts w:ascii="Times New Roman" w:hAnsi="Times New Roman" w:cs="Times New Roman"/>
          <w:sz w:val="24"/>
          <w:szCs w:val="24"/>
        </w:rPr>
        <w:t>przeprowadzenie kampanii informacyjnej z zakresu odpowiedzialnej sprzedaży napojów alko</w:t>
      </w:r>
      <w:r>
        <w:rPr>
          <w:rFonts w:ascii="Times New Roman" w:hAnsi="Times New Roman" w:cs="Times New Roman"/>
          <w:sz w:val="24"/>
          <w:szCs w:val="24"/>
        </w:rPr>
        <w:t>holowych i wyrobów tytoniowych,</w:t>
      </w:r>
    </w:p>
    <w:p w:rsidR="004C6D4B" w:rsidRPr="00482094" w:rsidRDefault="004C6D4B" w:rsidP="004C6D4B">
      <w:pPr>
        <w:pStyle w:val="Akapitzlist"/>
        <w:numPr>
          <w:ilvl w:val="0"/>
          <w:numId w:val="34"/>
        </w:numPr>
        <w:spacing w:after="0" w:line="240" w:lineRule="auto"/>
        <w:jc w:val="both"/>
        <w:rPr>
          <w:rFonts w:ascii="Times New Roman" w:hAnsi="Times New Roman" w:cs="Times New Roman"/>
          <w:sz w:val="24"/>
          <w:szCs w:val="24"/>
        </w:rPr>
      </w:pPr>
      <w:r w:rsidRPr="00482094">
        <w:rPr>
          <w:rFonts w:ascii="Times New Roman" w:hAnsi="Times New Roman" w:cs="Times New Roman"/>
          <w:sz w:val="24"/>
          <w:szCs w:val="24"/>
        </w:rPr>
        <w:t>zapoznanie pracowników punktów sprzedaży napojów alkoholowych z procedurą skutecznej odmowy, wzmacnianie umiejętności asertywności oraz ukazanie sposobów wspomagających w</w:t>
      </w:r>
      <w:r>
        <w:rPr>
          <w:rFonts w:ascii="Times New Roman" w:hAnsi="Times New Roman" w:cs="Times New Roman"/>
          <w:sz w:val="24"/>
          <w:szCs w:val="24"/>
        </w:rPr>
        <w:t>spółpracę sprzedawców z Policją.</w:t>
      </w:r>
    </w:p>
    <w:p w:rsidR="001F30FC" w:rsidRDefault="001F30FC" w:rsidP="008808FE">
      <w:pPr>
        <w:pStyle w:val="Tekstpodstawowyzwciciem"/>
        <w:spacing w:after="0" w:line="240" w:lineRule="auto"/>
        <w:ind w:firstLine="708"/>
        <w:jc w:val="both"/>
        <w:rPr>
          <w:rFonts w:ascii="Times New Roman" w:eastAsiaTheme="minorHAnsi" w:hAnsi="Times New Roman" w:cs="Times New Roman"/>
          <w:color w:val="000000"/>
          <w:kern w:val="0"/>
          <w:sz w:val="23"/>
          <w:szCs w:val="23"/>
          <w:lang w:val="pl-PL" w:bidi="ar-SA"/>
        </w:rPr>
      </w:pPr>
    </w:p>
    <w:p w:rsidR="006142EF" w:rsidRPr="008808FE" w:rsidRDefault="00181A15" w:rsidP="008808FE">
      <w:pPr>
        <w:pStyle w:val="Tekstpodstawowyzwciciem"/>
        <w:spacing w:after="0" w:line="240" w:lineRule="auto"/>
        <w:ind w:firstLine="708"/>
        <w:jc w:val="both"/>
        <w:rPr>
          <w:rFonts w:ascii="Times New Roman" w:hAnsi="Times New Roman" w:cs="Times New Roman"/>
          <w:sz w:val="24"/>
          <w:szCs w:val="24"/>
          <w:lang w:val="pl-PL"/>
        </w:rPr>
      </w:pPr>
      <w:r w:rsidRPr="00061B03">
        <w:rPr>
          <w:rFonts w:ascii="Times New Roman" w:hAnsi="Times New Roman" w:cs="Times New Roman"/>
          <w:sz w:val="24"/>
          <w:szCs w:val="24"/>
          <w:lang w:val="pl-PL"/>
        </w:rPr>
        <w:t>Ponadto przy opracowaniu programu wzięto również pod uwagę</w:t>
      </w:r>
      <w:r w:rsidR="00F2100C" w:rsidRPr="00061B03">
        <w:rPr>
          <w:rFonts w:ascii="Times New Roman" w:hAnsi="Times New Roman" w:cs="Times New Roman"/>
          <w:sz w:val="24"/>
          <w:szCs w:val="24"/>
          <w:lang w:val="pl-PL"/>
        </w:rPr>
        <w:t xml:space="preserve"> opracowywaną diagnozę</w:t>
      </w:r>
      <w:r w:rsidRPr="00061B03">
        <w:rPr>
          <w:rFonts w:ascii="Times New Roman" w:hAnsi="Times New Roman" w:cs="Times New Roman"/>
          <w:sz w:val="24"/>
          <w:szCs w:val="24"/>
          <w:lang w:val="pl-PL"/>
        </w:rPr>
        <w:t xml:space="preserve"> w zakresie występujących w szkołach i placówkach systemu oświaty</w:t>
      </w:r>
      <w:r w:rsidR="00F2100C" w:rsidRPr="00061B03">
        <w:rPr>
          <w:rFonts w:ascii="Times New Roman" w:hAnsi="Times New Roman" w:cs="Times New Roman"/>
          <w:sz w:val="24"/>
          <w:szCs w:val="24"/>
          <w:lang w:val="pl-PL"/>
        </w:rPr>
        <w:t xml:space="preserve"> tj. Szkole Podstawowej w Młynarzach</w:t>
      </w:r>
      <w:r w:rsidR="006142EF" w:rsidRPr="00061B03">
        <w:rPr>
          <w:rFonts w:ascii="Times New Roman" w:hAnsi="Times New Roman" w:cs="Times New Roman"/>
          <w:sz w:val="24"/>
          <w:szCs w:val="24"/>
          <w:lang w:val="pl-PL"/>
        </w:rPr>
        <w:t xml:space="preserve"> diagnozę</w:t>
      </w:r>
      <w:r w:rsidRPr="00061B03">
        <w:rPr>
          <w:rFonts w:ascii="Times New Roman" w:hAnsi="Times New Roman" w:cs="Times New Roman"/>
          <w:sz w:val="24"/>
          <w:szCs w:val="24"/>
          <w:lang w:val="pl-PL"/>
        </w:rPr>
        <w:t xml:space="preserve"> czynników ryzyka i czynników chroniących opracowaną zgodnie z § 6 ust. 2 rozporządzenia Ministra Edukacji Narodowej z dnia 18 sierpnia 2015 r. (Dz. U. z 2020 r. poz. 1449). Wyróżniono czynniki ryzyka i czynniki chroniące.</w:t>
      </w:r>
      <w:r w:rsidR="000D6298" w:rsidRPr="00061B03">
        <w:rPr>
          <w:rFonts w:ascii="Times New Roman" w:hAnsi="Times New Roman" w:cs="Times New Roman"/>
          <w:sz w:val="24"/>
          <w:szCs w:val="24"/>
          <w:lang w:val="pl-PL"/>
        </w:rPr>
        <w:t xml:space="preserve"> </w:t>
      </w:r>
      <w:r w:rsidR="002362B8" w:rsidRPr="00061B03">
        <w:rPr>
          <w:rFonts w:ascii="Times New Roman" w:hAnsi="Times New Roman" w:cs="Times New Roman"/>
          <w:sz w:val="24"/>
          <w:szCs w:val="24"/>
          <w:lang w:val="pl-PL"/>
        </w:rPr>
        <w:t>Czynniki ryzyka</w:t>
      </w:r>
      <w:r w:rsidRPr="00061B03">
        <w:rPr>
          <w:rFonts w:ascii="Times New Roman" w:hAnsi="Times New Roman" w:cs="Times New Roman"/>
          <w:sz w:val="24"/>
          <w:szCs w:val="24"/>
          <w:lang w:val="pl-PL"/>
        </w:rPr>
        <w:t>: przemoc rówieśnicza, destrukcyjna grupa rówieśnicza, odrzucenie przez rówieśników, słaba  więź ze szkołą, niedostateczne kierowanie własnym zachowaniem, niepowodzenia szkolne, skutki społeczne związane z pandemią COVID-19,</w:t>
      </w:r>
      <w:r w:rsidRPr="00061B03">
        <w:rPr>
          <w:rFonts w:ascii="Times New Roman" w:hAnsi="Times New Roman" w:cs="Times New Roman"/>
          <w:color w:val="FF0000"/>
          <w:sz w:val="24"/>
          <w:szCs w:val="24"/>
          <w:lang w:val="pl-PL"/>
        </w:rPr>
        <w:t xml:space="preserve"> </w:t>
      </w:r>
      <w:r w:rsidR="002362B8" w:rsidRPr="00061B03">
        <w:rPr>
          <w:rFonts w:ascii="Times New Roman" w:hAnsi="Times New Roman" w:cs="Times New Roman"/>
          <w:sz w:val="24"/>
          <w:szCs w:val="24"/>
          <w:lang w:val="pl-PL"/>
        </w:rPr>
        <w:t>Czynniki chroniące</w:t>
      </w:r>
      <w:r w:rsidRPr="00061B03">
        <w:rPr>
          <w:rFonts w:ascii="Times New Roman" w:hAnsi="Times New Roman" w:cs="Times New Roman"/>
          <w:sz w:val="24"/>
          <w:szCs w:val="24"/>
          <w:lang w:val="pl-PL"/>
        </w:rPr>
        <w:t>: poczucie przynależności, pozytywny klimat szkoły, prospołecznie nastawiona grupa rówieśnicza, wymaganie od uczniów odpowiedzialności i udzielania sobie wzajemnej pomocy, okazje do przeżycia sukcesu i rozpoznawania własnych osiągnięć, zdecydowany brak akceptacji przez szkołę przemocy, dobre relacje z osobami dorosłymi.</w:t>
      </w:r>
    </w:p>
    <w:p w:rsidR="00A740B4" w:rsidRPr="00C767A9" w:rsidRDefault="00A740B4" w:rsidP="005B1C63">
      <w:pPr>
        <w:pStyle w:val="Standard"/>
        <w:spacing w:after="0" w:line="240" w:lineRule="auto"/>
        <w:rPr>
          <w:rFonts w:ascii="Times New Roman" w:hAnsi="Times New Roman" w:cs="Times New Roman"/>
          <w:b/>
          <w:bCs/>
          <w:sz w:val="24"/>
          <w:szCs w:val="24"/>
        </w:rPr>
      </w:pPr>
    </w:p>
    <w:p w:rsidR="008B0C00" w:rsidRPr="00C767A9" w:rsidRDefault="002362B8" w:rsidP="000E35CE">
      <w:pPr>
        <w:pStyle w:val="Standard"/>
        <w:numPr>
          <w:ilvl w:val="0"/>
          <w:numId w:val="13"/>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CELE PROGRAMU</w:t>
      </w:r>
    </w:p>
    <w:p w:rsidR="008B0C00" w:rsidRPr="00C767A9" w:rsidRDefault="008B0C00" w:rsidP="008B0C00">
      <w:pPr>
        <w:pStyle w:val="Standard"/>
        <w:spacing w:after="0" w:line="240" w:lineRule="auto"/>
        <w:jc w:val="center"/>
        <w:rPr>
          <w:rFonts w:ascii="Times New Roman" w:hAnsi="Times New Roman" w:cs="Times New Roman"/>
          <w:b/>
          <w:bCs/>
          <w:sz w:val="24"/>
          <w:szCs w:val="24"/>
        </w:rPr>
      </w:pPr>
    </w:p>
    <w:p w:rsidR="008B0C00" w:rsidRPr="001F30FC" w:rsidRDefault="008B0C00" w:rsidP="001F30FC">
      <w:pPr>
        <w:pStyle w:val="Akapitzlist"/>
        <w:numPr>
          <w:ilvl w:val="0"/>
          <w:numId w:val="8"/>
        </w:numPr>
        <w:suppressAutoHyphens/>
        <w:autoSpaceDN w:val="0"/>
        <w:spacing w:after="0" w:line="240" w:lineRule="auto"/>
        <w:contextualSpacing w:val="0"/>
        <w:textAlignment w:val="baseline"/>
        <w:rPr>
          <w:rFonts w:ascii="Times New Roman" w:hAnsi="Times New Roman" w:cs="Times New Roman"/>
          <w:b/>
          <w:bCs/>
          <w:sz w:val="24"/>
          <w:szCs w:val="24"/>
        </w:rPr>
      </w:pPr>
      <w:r w:rsidRPr="00C767A9">
        <w:rPr>
          <w:rFonts w:ascii="Times New Roman" w:hAnsi="Times New Roman" w:cs="Times New Roman"/>
          <w:b/>
          <w:bCs/>
          <w:sz w:val="24"/>
          <w:szCs w:val="24"/>
        </w:rPr>
        <w:t>Cel główny</w:t>
      </w:r>
    </w:p>
    <w:p w:rsidR="008B0C00" w:rsidRPr="00C767A9" w:rsidRDefault="008B0C00" w:rsidP="008B0C00">
      <w:pPr>
        <w:pStyle w:val="Standard"/>
        <w:spacing w:after="0" w:line="240" w:lineRule="auto"/>
        <w:jc w:val="both"/>
        <w:rPr>
          <w:rFonts w:ascii="Times New Roman" w:hAnsi="Times New Roman" w:cs="Times New Roman"/>
          <w:sz w:val="24"/>
          <w:szCs w:val="24"/>
        </w:rPr>
      </w:pPr>
      <w:r w:rsidRPr="00C767A9">
        <w:rPr>
          <w:rFonts w:ascii="Times New Roman" w:hAnsi="Times New Roman" w:cs="Times New Roman"/>
          <w:sz w:val="24"/>
          <w:szCs w:val="24"/>
        </w:rPr>
        <w:t>Celem głównym programu jest ograniczenie zdrowotnych i społecznych skutków wynikających z nadużywania napojów alkoholowych i używania innych środków psychoaktywnych poprzez podnoszenie poziomu wiedzy i świadomości mieszkańców gminy Młynarze oraz prowadzenie skoordynowanych działań profilaktycznych i wspierających.</w:t>
      </w:r>
    </w:p>
    <w:p w:rsidR="008B0C00" w:rsidRPr="00C767A9" w:rsidRDefault="008B0C00" w:rsidP="008B0C00">
      <w:pPr>
        <w:pStyle w:val="Akapitzlist"/>
        <w:spacing w:after="0" w:line="240" w:lineRule="auto"/>
        <w:ind w:left="1069"/>
        <w:jc w:val="both"/>
        <w:rPr>
          <w:rFonts w:ascii="Times New Roman" w:hAnsi="Times New Roman" w:cs="Times New Roman"/>
          <w:b/>
          <w:bCs/>
          <w:sz w:val="24"/>
          <w:szCs w:val="24"/>
        </w:rPr>
      </w:pPr>
    </w:p>
    <w:p w:rsidR="008B0C00" w:rsidRPr="001F30FC" w:rsidRDefault="008B0C00" w:rsidP="001F30FC">
      <w:pPr>
        <w:pStyle w:val="Akapitzlist"/>
        <w:numPr>
          <w:ilvl w:val="0"/>
          <w:numId w:val="8"/>
        </w:numPr>
        <w:suppressAutoHyphens/>
        <w:autoSpaceDN w:val="0"/>
        <w:spacing w:after="0" w:line="240" w:lineRule="auto"/>
        <w:contextualSpacing w:val="0"/>
        <w:jc w:val="both"/>
        <w:textAlignment w:val="baseline"/>
        <w:rPr>
          <w:rFonts w:ascii="Times New Roman" w:hAnsi="Times New Roman" w:cs="Times New Roman"/>
          <w:b/>
          <w:bCs/>
          <w:sz w:val="24"/>
          <w:szCs w:val="24"/>
        </w:rPr>
      </w:pPr>
      <w:r w:rsidRPr="00C767A9">
        <w:rPr>
          <w:rFonts w:ascii="Times New Roman" w:hAnsi="Times New Roman" w:cs="Times New Roman"/>
          <w:b/>
          <w:bCs/>
          <w:sz w:val="24"/>
          <w:szCs w:val="24"/>
        </w:rPr>
        <w:t>Cele strategiczne</w:t>
      </w:r>
    </w:p>
    <w:p w:rsidR="008B0C00" w:rsidRPr="00C767A9" w:rsidRDefault="008B0C00" w:rsidP="000E35CE">
      <w:pPr>
        <w:pStyle w:val="Standard"/>
        <w:numPr>
          <w:ilvl w:val="0"/>
          <w:numId w:val="5"/>
        </w:numPr>
        <w:spacing w:after="0" w:line="240" w:lineRule="auto"/>
        <w:jc w:val="both"/>
        <w:rPr>
          <w:rFonts w:ascii="Times New Roman" w:hAnsi="Times New Roman" w:cs="Times New Roman"/>
          <w:sz w:val="24"/>
          <w:szCs w:val="24"/>
        </w:rPr>
      </w:pPr>
      <w:r w:rsidRPr="00C767A9">
        <w:rPr>
          <w:rFonts w:ascii="Times New Roman" w:hAnsi="Times New Roman" w:cs="Times New Roman"/>
          <w:sz w:val="24"/>
          <w:szCs w:val="24"/>
        </w:rPr>
        <w:t>Zwiększenie dostępności pomocy terapeutycznej i rehabilitacyjnej oraz integracji społecznej dla osób uzależnionych od alkoholu.</w:t>
      </w:r>
    </w:p>
    <w:p w:rsidR="008B0C00" w:rsidRPr="00C767A9" w:rsidRDefault="008B0C00" w:rsidP="008B0C00">
      <w:pPr>
        <w:pStyle w:val="Standard"/>
        <w:numPr>
          <w:ilvl w:val="0"/>
          <w:numId w:val="1"/>
        </w:numPr>
        <w:spacing w:after="0" w:line="240" w:lineRule="auto"/>
        <w:jc w:val="both"/>
        <w:rPr>
          <w:rFonts w:ascii="Times New Roman" w:hAnsi="Times New Roman" w:cs="Times New Roman"/>
          <w:sz w:val="24"/>
          <w:szCs w:val="24"/>
        </w:rPr>
      </w:pPr>
      <w:r w:rsidRPr="00C767A9">
        <w:rPr>
          <w:rFonts w:ascii="Times New Roman" w:hAnsi="Times New Roman" w:cs="Times New Roman"/>
          <w:sz w:val="24"/>
          <w:szCs w:val="24"/>
        </w:rPr>
        <w:t>Udzielanie rodzinom, w których występują problemy alkoholowe pomocy psychospołecznej i prawnej, a w szczególności ochrony przed przemocą w rodzinie.</w:t>
      </w:r>
    </w:p>
    <w:p w:rsidR="008B0C00" w:rsidRPr="00C767A9" w:rsidRDefault="008B0C00" w:rsidP="008B0C00">
      <w:pPr>
        <w:pStyle w:val="Standard"/>
        <w:numPr>
          <w:ilvl w:val="0"/>
          <w:numId w:val="1"/>
        </w:numPr>
        <w:spacing w:after="0" w:line="240" w:lineRule="auto"/>
        <w:jc w:val="both"/>
        <w:rPr>
          <w:rFonts w:ascii="Times New Roman" w:hAnsi="Times New Roman" w:cs="Times New Roman"/>
          <w:sz w:val="24"/>
          <w:szCs w:val="24"/>
        </w:rPr>
      </w:pPr>
      <w:r w:rsidRPr="00C767A9">
        <w:rPr>
          <w:rFonts w:ascii="Times New Roman" w:hAnsi="Times New Roman" w:cs="Times New Roman"/>
          <w:sz w:val="24"/>
          <w:szCs w:val="24"/>
        </w:rPr>
        <w:t>Prowadzenie profilaktycznej działalności informacyjnej i edukacyjnej w zakresie rozwią</w:t>
      </w:r>
      <w:r w:rsidR="005B1C63">
        <w:rPr>
          <w:rFonts w:ascii="Times New Roman" w:hAnsi="Times New Roman" w:cs="Times New Roman"/>
          <w:sz w:val="24"/>
          <w:szCs w:val="24"/>
        </w:rPr>
        <w:t>zywania problemów alkoholowych, przeciwdziałania narkomanii oraz uzależnieniom behawioralnym,</w:t>
      </w:r>
      <w:r w:rsidRPr="00C767A9">
        <w:rPr>
          <w:rFonts w:ascii="Times New Roman" w:hAnsi="Times New Roman" w:cs="Times New Roman"/>
          <w:sz w:val="24"/>
          <w:szCs w:val="24"/>
        </w:rPr>
        <w:t xml:space="preserve"> w szczególności dla dzieci i młodzieży, w tym prowadzenie pozalekcyjnych zajęć sportowych, a także działań na rzecz dożywiania dzieci uczestniczących w pozalekcyjnych programach opiekuńczo-wychowawczych i socjoterapeutycznych.</w:t>
      </w:r>
    </w:p>
    <w:p w:rsidR="008B0C00" w:rsidRPr="00C767A9" w:rsidRDefault="008B0C00" w:rsidP="008B0C00">
      <w:pPr>
        <w:pStyle w:val="Standard"/>
        <w:numPr>
          <w:ilvl w:val="0"/>
          <w:numId w:val="1"/>
        </w:numPr>
        <w:spacing w:after="0" w:line="240" w:lineRule="auto"/>
        <w:jc w:val="both"/>
        <w:rPr>
          <w:rFonts w:ascii="Times New Roman" w:hAnsi="Times New Roman" w:cs="Times New Roman"/>
          <w:sz w:val="24"/>
          <w:szCs w:val="24"/>
        </w:rPr>
      </w:pPr>
      <w:r w:rsidRPr="00C767A9">
        <w:rPr>
          <w:rFonts w:ascii="Times New Roman" w:hAnsi="Times New Roman" w:cs="Times New Roman"/>
          <w:sz w:val="24"/>
          <w:szCs w:val="24"/>
        </w:rPr>
        <w:t>Wspomaganie działalności instytucji, stowarzyszeń i osób fizycznych, których działalność służy rozwiązywaniu problemów alkoholowych.</w:t>
      </w:r>
    </w:p>
    <w:p w:rsidR="002E5F43" w:rsidRPr="001F30FC" w:rsidRDefault="008B0C00" w:rsidP="000E35CE">
      <w:pPr>
        <w:pStyle w:val="Standard"/>
        <w:numPr>
          <w:ilvl w:val="0"/>
          <w:numId w:val="1"/>
        </w:numPr>
        <w:spacing w:after="0" w:line="240" w:lineRule="auto"/>
        <w:jc w:val="both"/>
        <w:rPr>
          <w:rFonts w:ascii="Times New Roman" w:hAnsi="Times New Roman" w:cs="Times New Roman"/>
          <w:sz w:val="24"/>
          <w:szCs w:val="24"/>
        </w:rPr>
      </w:pPr>
      <w:r w:rsidRPr="00C767A9">
        <w:rPr>
          <w:rFonts w:ascii="Times New Roman" w:hAnsi="Times New Roman" w:cs="Times New Roman"/>
          <w:sz w:val="24"/>
          <w:szCs w:val="24"/>
        </w:rPr>
        <w:t>Podejmowanie interwencji w związku z naruszeniem przepisów art. 13¹ i 15 ustawy o wychowaniu w trzeźwości i przeciwdziałaniu alkoholizmowi oraz występowanie przed sądem w charakterze oskarżyciela publicznego.</w:t>
      </w:r>
    </w:p>
    <w:p w:rsidR="008B0C00" w:rsidRDefault="004B2890" w:rsidP="000E35CE">
      <w:pPr>
        <w:pStyle w:val="Standard"/>
        <w:numPr>
          <w:ilvl w:val="0"/>
          <w:numId w:val="13"/>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GMINNA KOMISJA ds. PROFILAKTYKI I ROZWIĄZYWANIA PROBLEMÓW ALKOHOLOWCH W MŁYNARZACH</w:t>
      </w:r>
    </w:p>
    <w:p w:rsidR="00E26597" w:rsidRDefault="00E26597" w:rsidP="00E26597">
      <w:pPr>
        <w:autoSpaceDE w:val="0"/>
        <w:autoSpaceDN w:val="0"/>
        <w:adjustRightInd w:val="0"/>
        <w:spacing w:after="0" w:line="240" w:lineRule="auto"/>
        <w:rPr>
          <w:rFonts w:ascii="Times New Roman" w:eastAsia="SimSun" w:hAnsi="Times New Roman" w:cs="Times New Roman"/>
          <w:b/>
          <w:bCs/>
          <w:kern w:val="3"/>
          <w:sz w:val="24"/>
          <w:szCs w:val="24"/>
        </w:rPr>
      </w:pPr>
    </w:p>
    <w:p w:rsidR="00EC37A2" w:rsidRDefault="00EC37A2" w:rsidP="006142EF">
      <w:pPr>
        <w:pStyle w:val="Akapitzlist"/>
        <w:numPr>
          <w:ilvl w:val="1"/>
          <w:numId w:val="1"/>
        </w:numPr>
        <w:autoSpaceDE w:val="0"/>
        <w:autoSpaceDN w:val="0"/>
        <w:adjustRightInd w:val="0"/>
        <w:spacing w:after="0" w:line="240" w:lineRule="auto"/>
        <w:jc w:val="both"/>
        <w:rPr>
          <w:rFonts w:ascii="Times New Roman" w:hAnsi="Times New Roman" w:cs="Times New Roman"/>
          <w:color w:val="000000"/>
          <w:sz w:val="23"/>
          <w:szCs w:val="23"/>
        </w:rPr>
      </w:pPr>
      <w:r w:rsidRPr="006142EF">
        <w:rPr>
          <w:rFonts w:ascii="Times New Roman" w:hAnsi="Times New Roman" w:cs="Times New Roman"/>
          <w:color w:val="000000"/>
          <w:sz w:val="23"/>
          <w:szCs w:val="23"/>
        </w:rPr>
        <w:t xml:space="preserve">Członkowie </w:t>
      </w:r>
      <w:proofErr w:type="spellStart"/>
      <w:r w:rsidRPr="006142EF">
        <w:rPr>
          <w:rFonts w:ascii="Times New Roman" w:hAnsi="Times New Roman" w:cs="Times New Roman"/>
          <w:color w:val="000000"/>
          <w:sz w:val="23"/>
          <w:szCs w:val="23"/>
        </w:rPr>
        <w:t>GKPiRPA</w:t>
      </w:r>
      <w:proofErr w:type="spellEnd"/>
      <w:r w:rsidR="00E26597" w:rsidRPr="006142EF">
        <w:rPr>
          <w:rFonts w:ascii="Times New Roman" w:hAnsi="Times New Roman" w:cs="Times New Roman"/>
          <w:color w:val="000000"/>
          <w:sz w:val="23"/>
          <w:szCs w:val="23"/>
        </w:rPr>
        <w:t xml:space="preserve"> </w:t>
      </w:r>
      <w:r w:rsidRPr="006142EF">
        <w:rPr>
          <w:rFonts w:ascii="Times New Roman" w:hAnsi="Times New Roman" w:cs="Times New Roman"/>
          <w:color w:val="000000"/>
          <w:sz w:val="23"/>
          <w:szCs w:val="23"/>
        </w:rPr>
        <w:t xml:space="preserve"> opiniują wszelkie czynności wykonywane w ramach zadań Komisji. </w:t>
      </w:r>
    </w:p>
    <w:p w:rsidR="00EC37A2" w:rsidRDefault="00EC37A2" w:rsidP="00E26597">
      <w:pPr>
        <w:pStyle w:val="Akapitzlist"/>
        <w:numPr>
          <w:ilvl w:val="1"/>
          <w:numId w:val="1"/>
        </w:numPr>
        <w:autoSpaceDE w:val="0"/>
        <w:autoSpaceDN w:val="0"/>
        <w:adjustRightInd w:val="0"/>
        <w:spacing w:after="0" w:line="240" w:lineRule="auto"/>
        <w:jc w:val="both"/>
        <w:rPr>
          <w:rFonts w:ascii="Times New Roman" w:hAnsi="Times New Roman" w:cs="Times New Roman"/>
          <w:color w:val="000000"/>
          <w:sz w:val="23"/>
          <w:szCs w:val="23"/>
        </w:rPr>
      </w:pPr>
      <w:r w:rsidRPr="006142EF">
        <w:rPr>
          <w:rFonts w:ascii="Times New Roman" w:hAnsi="Times New Roman" w:cs="Times New Roman"/>
          <w:color w:val="000000"/>
          <w:sz w:val="23"/>
          <w:szCs w:val="23"/>
        </w:rPr>
        <w:t>Członkowie Gminnej Komisji Profilaktyki i Rozwią</w:t>
      </w:r>
      <w:r w:rsidR="00E26597" w:rsidRPr="006142EF">
        <w:rPr>
          <w:rFonts w:ascii="Times New Roman" w:hAnsi="Times New Roman" w:cs="Times New Roman"/>
          <w:color w:val="000000"/>
          <w:sz w:val="23"/>
          <w:szCs w:val="23"/>
        </w:rPr>
        <w:t xml:space="preserve">zywania Problemów Alkoholowych w Młynarzach są </w:t>
      </w:r>
      <w:r w:rsidRPr="006142EF">
        <w:rPr>
          <w:rFonts w:ascii="Times New Roman" w:hAnsi="Times New Roman" w:cs="Times New Roman"/>
          <w:color w:val="000000"/>
          <w:sz w:val="23"/>
          <w:szCs w:val="23"/>
        </w:rPr>
        <w:t xml:space="preserve">wynagradzani wg następujących zasad: </w:t>
      </w:r>
    </w:p>
    <w:p w:rsidR="008B0C00" w:rsidRPr="006142EF" w:rsidRDefault="008B0C00" w:rsidP="006142EF">
      <w:pPr>
        <w:pStyle w:val="Akapitzlist"/>
        <w:numPr>
          <w:ilvl w:val="0"/>
          <w:numId w:val="20"/>
        </w:numPr>
        <w:autoSpaceDE w:val="0"/>
        <w:autoSpaceDN w:val="0"/>
        <w:adjustRightInd w:val="0"/>
        <w:spacing w:after="0" w:line="240" w:lineRule="auto"/>
        <w:jc w:val="both"/>
        <w:rPr>
          <w:rFonts w:ascii="Times New Roman" w:hAnsi="Times New Roman" w:cs="Times New Roman"/>
          <w:color w:val="000000"/>
          <w:sz w:val="23"/>
          <w:szCs w:val="23"/>
        </w:rPr>
      </w:pPr>
      <w:r w:rsidRPr="006142EF">
        <w:rPr>
          <w:rFonts w:ascii="Times New Roman" w:eastAsia="Times New Roman" w:hAnsi="Times New Roman" w:cs="Times New Roman"/>
          <w:sz w:val="24"/>
          <w:szCs w:val="24"/>
        </w:rPr>
        <w:t>członkom komisji przysługuje wynagrodzeni</w:t>
      </w:r>
      <w:r w:rsidR="006142EF">
        <w:rPr>
          <w:rFonts w:ascii="Times New Roman" w:eastAsia="Times New Roman" w:hAnsi="Times New Roman" w:cs="Times New Roman"/>
          <w:sz w:val="24"/>
          <w:szCs w:val="24"/>
        </w:rPr>
        <w:t>e za każdy udział w posiedzeniu</w:t>
      </w:r>
      <w:r w:rsidRPr="006142EF">
        <w:rPr>
          <w:rFonts w:ascii="Times New Roman" w:eastAsia="Times New Roman" w:hAnsi="Times New Roman" w:cs="Times New Roman"/>
          <w:sz w:val="24"/>
          <w:szCs w:val="24"/>
        </w:rPr>
        <w:t xml:space="preserve">  i  pracach komisji,</w:t>
      </w:r>
    </w:p>
    <w:p w:rsidR="008B0C00" w:rsidRPr="006142EF" w:rsidRDefault="008B0C00" w:rsidP="006142EF">
      <w:pPr>
        <w:pStyle w:val="Akapitzlist"/>
        <w:numPr>
          <w:ilvl w:val="0"/>
          <w:numId w:val="20"/>
        </w:numPr>
        <w:autoSpaceDE w:val="0"/>
        <w:autoSpaceDN w:val="0"/>
        <w:adjustRightInd w:val="0"/>
        <w:spacing w:after="0" w:line="240" w:lineRule="auto"/>
        <w:jc w:val="both"/>
        <w:rPr>
          <w:rFonts w:ascii="Times New Roman" w:hAnsi="Times New Roman" w:cs="Times New Roman"/>
          <w:color w:val="000000"/>
          <w:sz w:val="23"/>
          <w:szCs w:val="23"/>
        </w:rPr>
      </w:pPr>
      <w:r w:rsidRPr="006142EF">
        <w:rPr>
          <w:rFonts w:ascii="Times New Roman" w:eastAsia="Times New Roman" w:hAnsi="Times New Roman" w:cs="Times New Roman"/>
          <w:sz w:val="24"/>
          <w:szCs w:val="24"/>
        </w:rPr>
        <w:t xml:space="preserve">wynagrodzenie nie przysługuje, gdy członek komisji wykonuje czynności,                     o których </w:t>
      </w:r>
      <w:r w:rsidR="00EC37A2" w:rsidRPr="006142EF">
        <w:rPr>
          <w:rFonts w:ascii="Times New Roman" w:eastAsia="Times New Roman" w:hAnsi="Times New Roman" w:cs="Times New Roman"/>
          <w:sz w:val="24"/>
          <w:szCs w:val="24"/>
        </w:rPr>
        <w:t>mowa w pkt. 2</w:t>
      </w:r>
      <w:r w:rsidRPr="006142EF">
        <w:rPr>
          <w:rFonts w:ascii="Times New Roman" w:eastAsia="Times New Roman" w:hAnsi="Times New Roman" w:cs="Times New Roman"/>
          <w:sz w:val="24"/>
          <w:szCs w:val="24"/>
        </w:rPr>
        <w:t xml:space="preserve"> </w:t>
      </w:r>
      <w:proofErr w:type="spellStart"/>
      <w:r w:rsidRPr="006142EF">
        <w:rPr>
          <w:rFonts w:ascii="Times New Roman" w:eastAsia="Times New Roman" w:hAnsi="Times New Roman" w:cs="Times New Roman"/>
          <w:sz w:val="24"/>
          <w:szCs w:val="24"/>
        </w:rPr>
        <w:t>ppkt</w:t>
      </w:r>
      <w:proofErr w:type="spellEnd"/>
      <w:r w:rsidRPr="006142EF">
        <w:rPr>
          <w:rFonts w:ascii="Times New Roman" w:eastAsia="Times New Roman" w:hAnsi="Times New Roman" w:cs="Times New Roman"/>
          <w:sz w:val="24"/>
          <w:szCs w:val="24"/>
        </w:rPr>
        <w:t>. 1), w godzinach pracy i za te godziny otrzymuje wynagrodzenie w ramach stosunku pracy,</w:t>
      </w:r>
    </w:p>
    <w:p w:rsidR="008B0C00" w:rsidRPr="006142EF" w:rsidRDefault="008B0C00" w:rsidP="006142EF">
      <w:pPr>
        <w:pStyle w:val="Akapitzlist"/>
        <w:numPr>
          <w:ilvl w:val="0"/>
          <w:numId w:val="20"/>
        </w:numPr>
        <w:autoSpaceDE w:val="0"/>
        <w:autoSpaceDN w:val="0"/>
        <w:adjustRightInd w:val="0"/>
        <w:spacing w:after="0" w:line="240" w:lineRule="auto"/>
        <w:jc w:val="both"/>
        <w:rPr>
          <w:rFonts w:ascii="Times New Roman" w:hAnsi="Times New Roman" w:cs="Times New Roman"/>
          <w:color w:val="000000"/>
          <w:sz w:val="23"/>
          <w:szCs w:val="23"/>
        </w:rPr>
      </w:pPr>
      <w:r w:rsidRPr="006142EF">
        <w:rPr>
          <w:rFonts w:ascii="Times New Roman" w:eastAsia="Times New Roman" w:hAnsi="Times New Roman" w:cs="Times New Roman"/>
          <w:sz w:val="24"/>
          <w:szCs w:val="24"/>
        </w:rPr>
        <w:t xml:space="preserve">podstawą naliczenia wynagrodzenia członkom </w:t>
      </w:r>
      <w:r w:rsidR="006142EF">
        <w:rPr>
          <w:rFonts w:ascii="Times New Roman" w:eastAsia="Times New Roman" w:hAnsi="Times New Roman" w:cs="Times New Roman"/>
          <w:sz w:val="24"/>
          <w:szCs w:val="24"/>
        </w:rPr>
        <w:t>Gminnej Komisji ds. Profilaktyk</w:t>
      </w:r>
      <w:r w:rsidRPr="006142EF">
        <w:rPr>
          <w:rFonts w:ascii="Times New Roman" w:eastAsia="Times New Roman" w:hAnsi="Times New Roman" w:cs="Times New Roman"/>
          <w:sz w:val="24"/>
          <w:szCs w:val="24"/>
        </w:rPr>
        <w:t xml:space="preserve"> i Rozwiązywania Problemów Alkoholowych, stanowi obecność na posiedzeniu potwierdzona własnoręcznym podpisem na liście obecności,</w:t>
      </w:r>
    </w:p>
    <w:p w:rsidR="006142EF" w:rsidRPr="006142EF" w:rsidRDefault="008B0C00" w:rsidP="006142EF">
      <w:pPr>
        <w:pStyle w:val="Akapitzlist"/>
        <w:numPr>
          <w:ilvl w:val="0"/>
          <w:numId w:val="20"/>
        </w:numPr>
        <w:autoSpaceDE w:val="0"/>
        <w:autoSpaceDN w:val="0"/>
        <w:adjustRightInd w:val="0"/>
        <w:spacing w:after="0" w:line="240" w:lineRule="auto"/>
        <w:jc w:val="both"/>
        <w:rPr>
          <w:rFonts w:ascii="Times New Roman" w:hAnsi="Times New Roman" w:cs="Times New Roman"/>
          <w:color w:val="000000"/>
          <w:sz w:val="23"/>
          <w:szCs w:val="23"/>
        </w:rPr>
      </w:pPr>
      <w:r w:rsidRPr="006142EF">
        <w:rPr>
          <w:rFonts w:ascii="Times New Roman" w:eastAsia="Times New Roman" w:hAnsi="Times New Roman" w:cs="Times New Roman"/>
          <w:sz w:val="24"/>
          <w:szCs w:val="24"/>
        </w:rPr>
        <w:t>wynag</w:t>
      </w:r>
      <w:r w:rsidR="00EC37A2" w:rsidRPr="006142EF">
        <w:rPr>
          <w:rFonts w:ascii="Times New Roman" w:eastAsia="Times New Roman" w:hAnsi="Times New Roman" w:cs="Times New Roman"/>
          <w:sz w:val="24"/>
          <w:szCs w:val="24"/>
        </w:rPr>
        <w:t>rodzenie, o którym mowa w pkt. 2</w:t>
      </w:r>
      <w:r w:rsidRPr="006142EF">
        <w:rPr>
          <w:rFonts w:ascii="Times New Roman" w:eastAsia="Times New Roman" w:hAnsi="Times New Roman" w:cs="Times New Roman"/>
          <w:sz w:val="24"/>
          <w:szCs w:val="24"/>
        </w:rPr>
        <w:t xml:space="preserve"> </w:t>
      </w:r>
      <w:proofErr w:type="spellStart"/>
      <w:r w:rsidRPr="006142EF">
        <w:rPr>
          <w:rFonts w:ascii="Times New Roman" w:eastAsia="Times New Roman" w:hAnsi="Times New Roman" w:cs="Times New Roman"/>
          <w:sz w:val="24"/>
          <w:szCs w:val="24"/>
        </w:rPr>
        <w:t>ppkt</w:t>
      </w:r>
      <w:proofErr w:type="spellEnd"/>
      <w:r w:rsidRPr="006142EF">
        <w:rPr>
          <w:rFonts w:ascii="Times New Roman" w:eastAsia="Times New Roman" w:hAnsi="Times New Roman" w:cs="Times New Roman"/>
          <w:sz w:val="24"/>
          <w:szCs w:val="24"/>
        </w:rPr>
        <w:t>. 1) wynosi 120,00 zł brutto.</w:t>
      </w:r>
    </w:p>
    <w:p w:rsidR="00EC37A2" w:rsidRDefault="00EC37A2" w:rsidP="006142EF">
      <w:pPr>
        <w:pStyle w:val="Akapitzlist"/>
        <w:numPr>
          <w:ilvl w:val="0"/>
          <w:numId w:val="20"/>
        </w:numPr>
        <w:autoSpaceDE w:val="0"/>
        <w:autoSpaceDN w:val="0"/>
        <w:adjustRightInd w:val="0"/>
        <w:spacing w:after="0" w:line="240" w:lineRule="auto"/>
        <w:jc w:val="both"/>
        <w:rPr>
          <w:rFonts w:ascii="Times New Roman" w:hAnsi="Times New Roman" w:cs="Times New Roman"/>
          <w:color w:val="000000"/>
          <w:sz w:val="23"/>
          <w:szCs w:val="23"/>
        </w:rPr>
      </w:pPr>
      <w:r w:rsidRPr="006142EF">
        <w:rPr>
          <w:rFonts w:ascii="Times New Roman" w:hAnsi="Times New Roman" w:cs="Times New Roman"/>
          <w:color w:val="000000"/>
          <w:sz w:val="23"/>
          <w:szCs w:val="23"/>
        </w:rPr>
        <w:t>warunkiem otrzymania wynagrodzenia jest udział</w:t>
      </w:r>
      <w:r w:rsidR="000E35CE" w:rsidRPr="006142EF">
        <w:rPr>
          <w:rFonts w:ascii="Times New Roman" w:hAnsi="Times New Roman" w:cs="Times New Roman"/>
          <w:color w:val="000000"/>
          <w:sz w:val="23"/>
          <w:szCs w:val="23"/>
        </w:rPr>
        <w:t xml:space="preserve"> w posiedzeniach i pracach </w:t>
      </w:r>
      <w:proofErr w:type="spellStart"/>
      <w:r w:rsidR="000E35CE" w:rsidRPr="006142EF">
        <w:rPr>
          <w:rFonts w:ascii="Times New Roman" w:hAnsi="Times New Roman" w:cs="Times New Roman"/>
          <w:color w:val="000000"/>
          <w:sz w:val="23"/>
          <w:szCs w:val="23"/>
        </w:rPr>
        <w:t>GKPiRPA</w:t>
      </w:r>
      <w:proofErr w:type="spellEnd"/>
      <w:r w:rsidR="000E35CE" w:rsidRPr="006142EF">
        <w:rPr>
          <w:rFonts w:ascii="Times New Roman" w:hAnsi="Times New Roman" w:cs="Times New Roman"/>
          <w:color w:val="000000"/>
          <w:sz w:val="23"/>
          <w:szCs w:val="23"/>
        </w:rPr>
        <w:t>,</w:t>
      </w:r>
    </w:p>
    <w:p w:rsidR="008B0C00" w:rsidRPr="006142EF" w:rsidRDefault="000E35CE" w:rsidP="006142EF">
      <w:pPr>
        <w:pStyle w:val="Akapitzlist"/>
        <w:numPr>
          <w:ilvl w:val="0"/>
          <w:numId w:val="20"/>
        </w:numPr>
        <w:autoSpaceDE w:val="0"/>
        <w:autoSpaceDN w:val="0"/>
        <w:adjustRightInd w:val="0"/>
        <w:spacing w:after="0" w:line="240" w:lineRule="auto"/>
        <w:jc w:val="both"/>
        <w:rPr>
          <w:rFonts w:ascii="Times New Roman" w:hAnsi="Times New Roman" w:cs="Times New Roman"/>
          <w:color w:val="000000"/>
          <w:sz w:val="23"/>
          <w:szCs w:val="23"/>
        </w:rPr>
      </w:pPr>
      <w:r w:rsidRPr="006142EF">
        <w:rPr>
          <w:rFonts w:ascii="Times New Roman" w:hAnsi="Times New Roman" w:cs="Times New Roman"/>
          <w:color w:val="000000"/>
          <w:sz w:val="23"/>
          <w:szCs w:val="23"/>
        </w:rPr>
        <w:t xml:space="preserve">nieobecność na posiedzeniu </w:t>
      </w:r>
      <w:proofErr w:type="spellStart"/>
      <w:r w:rsidRPr="006142EF">
        <w:rPr>
          <w:rFonts w:ascii="Times New Roman" w:hAnsi="Times New Roman" w:cs="Times New Roman"/>
          <w:color w:val="000000"/>
          <w:sz w:val="23"/>
          <w:szCs w:val="23"/>
        </w:rPr>
        <w:t>GKPiRPA</w:t>
      </w:r>
      <w:proofErr w:type="spellEnd"/>
      <w:r w:rsidR="00EC37A2" w:rsidRPr="006142EF">
        <w:rPr>
          <w:rFonts w:ascii="Times New Roman" w:hAnsi="Times New Roman" w:cs="Times New Roman"/>
          <w:color w:val="000000"/>
          <w:sz w:val="23"/>
          <w:szCs w:val="23"/>
        </w:rPr>
        <w:t xml:space="preserve"> stanowi podstawę do niewypłacenia wynagrodzenia</w:t>
      </w:r>
      <w:r w:rsidRPr="006142EF">
        <w:rPr>
          <w:rFonts w:ascii="Times New Roman" w:hAnsi="Times New Roman" w:cs="Times New Roman"/>
          <w:color w:val="000000"/>
          <w:sz w:val="23"/>
          <w:szCs w:val="23"/>
        </w:rPr>
        <w:t>.</w:t>
      </w:r>
      <w:r w:rsidR="008B0C00" w:rsidRPr="006142EF">
        <w:rPr>
          <w:rFonts w:ascii="Times New Roman" w:hAnsi="Times New Roman" w:cs="Times New Roman"/>
          <w:b/>
          <w:bCs/>
          <w:sz w:val="24"/>
          <w:szCs w:val="24"/>
        </w:rPr>
        <w:t xml:space="preserve">              </w:t>
      </w:r>
    </w:p>
    <w:p w:rsidR="000E35CE" w:rsidRPr="00C767A9" w:rsidRDefault="000E35CE" w:rsidP="00EC37A2">
      <w:pPr>
        <w:pStyle w:val="Standard"/>
        <w:spacing w:after="0" w:line="240" w:lineRule="auto"/>
        <w:rPr>
          <w:rFonts w:ascii="Times New Roman" w:hAnsi="Times New Roman" w:cs="Times New Roman"/>
          <w:b/>
          <w:bCs/>
          <w:sz w:val="24"/>
          <w:szCs w:val="24"/>
        </w:rPr>
      </w:pPr>
    </w:p>
    <w:p w:rsidR="005E1A8B" w:rsidRDefault="004B2890" w:rsidP="005E1A8B">
      <w:pPr>
        <w:pStyle w:val="Tekstpodstawowywcity31"/>
        <w:numPr>
          <w:ilvl w:val="0"/>
          <w:numId w:val="13"/>
        </w:numPr>
        <w:spacing w:line="240" w:lineRule="auto"/>
        <w:ind w:left="0" w:firstLine="0"/>
        <w:rPr>
          <w:b/>
          <w:bCs/>
        </w:rPr>
      </w:pPr>
      <w:r>
        <w:rPr>
          <w:b/>
          <w:bCs/>
        </w:rPr>
        <w:t>REALIZATORZY PROGRAMU</w:t>
      </w:r>
    </w:p>
    <w:p w:rsidR="001F30FC" w:rsidRPr="001F30FC" w:rsidRDefault="001F30FC" w:rsidP="001F30FC">
      <w:pPr>
        <w:pStyle w:val="Tekstpodstawowywcity31"/>
        <w:spacing w:line="240" w:lineRule="auto"/>
        <w:ind w:left="0" w:firstLine="0"/>
        <w:rPr>
          <w:b/>
          <w:bCs/>
        </w:rPr>
      </w:pPr>
    </w:p>
    <w:p w:rsidR="006457D2" w:rsidRDefault="006457D2" w:rsidP="006457D2">
      <w:pPr>
        <w:pStyle w:val="NormalnyWeb"/>
        <w:spacing w:before="0" w:beforeAutospacing="0" w:after="0" w:afterAutospacing="0"/>
        <w:ind w:firstLine="708"/>
        <w:jc w:val="both"/>
      </w:pPr>
      <w:r w:rsidRPr="00C767A9">
        <w:t xml:space="preserve">Zadania Gminnego Programu Profilaktyki i Rozwiązywania Problemów Alkoholowych </w:t>
      </w:r>
      <w:r>
        <w:t xml:space="preserve">oraz Przeciwdziałania Narkomanii </w:t>
      </w:r>
      <w:r w:rsidRPr="00C767A9">
        <w:t xml:space="preserve">realizuje Wójt Gminy Młynarze za pośrednictwem </w:t>
      </w:r>
      <w:r>
        <w:t xml:space="preserve">Gminnej Komisji ds. Profilaktyki </w:t>
      </w:r>
      <w:r w:rsidRPr="00C767A9">
        <w:t>i Rozwiązywania Problemów Alkoholowych w Młynarzach. Koordynacją realizacji zadań będzie zajmował się przewodniczący Komisji tj. współpraca z podmiotami na rzecz realizacji zadań programu:</w:t>
      </w:r>
    </w:p>
    <w:p w:rsidR="006457D2" w:rsidRDefault="006457D2" w:rsidP="004B2890">
      <w:pPr>
        <w:pStyle w:val="NormalnyWeb"/>
        <w:numPr>
          <w:ilvl w:val="0"/>
          <w:numId w:val="36"/>
        </w:numPr>
        <w:spacing w:before="0" w:beforeAutospacing="0" w:after="0" w:afterAutospacing="0"/>
        <w:jc w:val="both"/>
      </w:pPr>
      <w:r w:rsidRPr="00C767A9">
        <w:t>Gminny Ośrodek Pomocy Społecznej w Młynarzach,</w:t>
      </w:r>
    </w:p>
    <w:p w:rsidR="006457D2" w:rsidRDefault="006457D2" w:rsidP="006457D2">
      <w:pPr>
        <w:pStyle w:val="NormalnyWeb"/>
        <w:numPr>
          <w:ilvl w:val="0"/>
          <w:numId w:val="36"/>
        </w:numPr>
        <w:spacing w:before="0" w:beforeAutospacing="0" w:after="0" w:afterAutospacing="0"/>
        <w:jc w:val="both"/>
      </w:pPr>
      <w:r w:rsidRPr="00C767A9">
        <w:t>Placówka Oświatowa,</w:t>
      </w:r>
    </w:p>
    <w:p w:rsidR="006457D2" w:rsidRDefault="006457D2" w:rsidP="006457D2">
      <w:pPr>
        <w:pStyle w:val="NormalnyWeb"/>
        <w:numPr>
          <w:ilvl w:val="0"/>
          <w:numId w:val="36"/>
        </w:numPr>
        <w:spacing w:before="0" w:beforeAutospacing="0" w:after="0" w:afterAutospacing="0"/>
        <w:jc w:val="both"/>
      </w:pPr>
      <w:r w:rsidRPr="00C767A9">
        <w:t xml:space="preserve"> Policja,</w:t>
      </w:r>
    </w:p>
    <w:p w:rsidR="006457D2" w:rsidRDefault="006457D2" w:rsidP="006457D2">
      <w:pPr>
        <w:pStyle w:val="NormalnyWeb"/>
        <w:numPr>
          <w:ilvl w:val="0"/>
          <w:numId w:val="36"/>
        </w:numPr>
        <w:spacing w:before="0" w:beforeAutospacing="0" w:after="0" w:afterAutospacing="0"/>
        <w:jc w:val="both"/>
      </w:pPr>
      <w:r w:rsidRPr="00C767A9">
        <w:t>Zespół Interdyscyplinarny,</w:t>
      </w:r>
    </w:p>
    <w:p w:rsidR="006457D2" w:rsidRDefault="006457D2" w:rsidP="004B2890">
      <w:pPr>
        <w:pStyle w:val="NormalnyWeb"/>
        <w:numPr>
          <w:ilvl w:val="0"/>
          <w:numId w:val="36"/>
        </w:numPr>
        <w:spacing w:before="0" w:beforeAutospacing="0" w:after="0" w:afterAutospacing="0"/>
        <w:jc w:val="both"/>
      </w:pPr>
      <w:r w:rsidRPr="00C767A9">
        <w:t>Placówki Służby Zdrowia,</w:t>
      </w:r>
    </w:p>
    <w:p w:rsidR="006457D2" w:rsidRDefault="006457D2" w:rsidP="006457D2">
      <w:pPr>
        <w:pStyle w:val="NormalnyWeb"/>
        <w:numPr>
          <w:ilvl w:val="0"/>
          <w:numId w:val="36"/>
        </w:numPr>
        <w:spacing w:before="0" w:beforeAutospacing="0" w:after="0" w:afterAutospacing="0"/>
        <w:jc w:val="both"/>
      </w:pPr>
      <w:r w:rsidRPr="00C767A9">
        <w:t>Parafia,</w:t>
      </w:r>
    </w:p>
    <w:p w:rsidR="006457D2" w:rsidRDefault="006457D2" w:rsidP="006457D2">
      <w:pPr>
        <w:pStyle w:val="NormalnyWeb"/>
        <w:numPr>
          <w:ilvl w:val="0"/>
          <w:numId w:val="36"/>
        </w:numPr>
        <w:spacing w:before="0" w:beforeAutospacing="0" w:after="0" w:afterAutospacing="0"/>
        <w:jc w:val="both"/>
      </w:pPr>
      <w:r w:rsidRPr="00C767A9">
        <w:t xml:space="preserve"> Poradnictwo Specjalistyczne PCPR Maków </w:t>
      </w:r>
      <w:proofErr w:type="spellStart"/>
      <w:r w:rsidRPr="00C767A9">
        <w:t>Maz</w:t>
      </w:r>
      <w:proofErr w:type="spellEnd"/>
      <w:r w:rsidRPr="00C767A9">
        <w:t>.,</w:t>
      </w:r>
    </w:p>
    <w:p w:rsidR="006457D2" w:rsidRDefault="006457D2" w:rsidP="006457D2">
      <w:pPr>
        <w:pStyle w:val="NormalnyWeb"/>
        <w:numPr>
          <w:ilvl w:val="0"/>
          <w:numId w:val="36"/>
        </w:numPr>
        <w:spacing w:before="0" w:beforeAutospacing="0" w:after="0" w:afterAutospacing="0"/>
        <w:jc w:val="both"/>
      </w:pPr>
      <w:r w:rsidRPr="00C767A9">
        <w:t xml:space="preserve"> Poradnia Psychologiczno-Pedagogiczna w Makowie </w:t>
      </w:r>
      <w:proofErr w:type="spellStart"/>
      <w:r w:rsidRPr="00C767A9">
        <w:t>Maz</w:t>
      </w:r>
      <w:proofErr w:type="spellEnd"/>
      <w:r w:rsidRPr="00C767A9">
        <w:t>.,</w:t>
      </w:r>
    </w:p>
    <w:p w:rsidR="006457D2" w:rsidRDefault="006457D2" w:rsidP="006457D2">
      <w:pPr>
        <w:pStyle w:val="NormalnyWeb"/>
        <w:numPr>
          <w:ilvl w:val="0"/>
          <w:numId w:val="36"/>
        </w:numPr>
        <w:spacing w:before="0" w:beforeAutospacing="0" w:after="0" w:afterAutospacing="0"/>
        <w:jc w:val="both"/>
      </w:pPr>
      <w:r w:rsidRPr="00C767A9">
        <w:t xml:space="preserve"> Sąd Rejonowy w Przasnyszu.</w:t>
      </w:r>
    </w:p>
    <w:p w:rsidR="00E26597" w:rsidRDefault="00E26597" w:rsidP="006457D2">
      <w:pPr>
        <w:pStyle w:val="Default"/>
      </w:pPr>
    </w:p>
    <w:p w:rsidR="00201A3B" w:rsidRPr="001F30FC" w:rsidRDefault="00E26597" w:rsidP="001F30FC">
      <w:pPr>
        <w:autoSpaceDE w:val="0"/>
        <w:autoSpaceDN w:val="0"/>
        <w:adjustRightInd w:val="0"/>
        <w:spacing w:after="0" w:line="240" w:lineRule="auto"/>
        <w:ind w:firstLine="360"/>
        <w:rPr>
          <w:rFonts w:ascii="Times New Roman" w:hAnsi="Times New Roman" w:cs="Times New Roman"/>
          <w:color w:val="000000"/>
          <w:sz w:val="24"/>
          <w:szCs w:val="24"/>
        </w:rPr>
      </w:pPr>
      <w:r w:rsidRPr="00E26597">
        <w:rPr>
          <w:rFonts w:ascii="Times New Roman" w:hAnsi="Times New Roman" w:cs="Times New Roman"/>
          <w:color w:val="000000"/>
          <w:sz w:val="24"/>
          <w:szCs w:val="24"/>
        </w:rPr>
        <w:t>.</w:t>
      </w:r>
    </w:p>
    <w:p w:rsidR="006457D2" w:rsidRDefault="004B2890" w:rsidP="00201A3B">
      <w:pPr>
        <w:pStyle w:val="Tekstpodstawowywcity31"/>
        <w:numPr>
          <w:ilvl w:val="0"/>
          <w:numId w:val="13"/>
        </w:numPr>
        <w:spacing w:line="240" w:lineRule="auto"/>
        <w:rPr>
          <w:b/>
        </w:rPr>
      </w:pPr>
      <w:r>
        <w:rPr>
          <w:b/>
        </w:rPr>
        <w:t>FINANSOWANIE PROGRAMU</w:t>
      </w:r>
    </w:p>
    <w:p w:rsidR="00201A3B" w:rsidRDefault="00201A3B" w:rsidP="00201A3B">
      <w:pPr>
        <w:pStyle w:val="Tekstpodstawowywcity31"/>
        <w:spacing w:line="240" w:lineRule="auto"/>
        <w:ind w:left="720" w:firstLine="0"/>
        <w:rPr>
          <w:b/>
        </w:rPr>
      </w:pPr>
    </w:p>
    <w:p w:rsidR="00201A3B" w:rsidRPr="00201A3B" w:rsidRDefault="00201A3B" w:rsidP="00E26597">
      <w:pPr>
        <w:pStyle w:val="Tekstpodstawowywcity31"/>
        <w:spacing w:line="240" w:lineRule="auto"/>
        <w:ind w:left="0" w:firstLine="360"/>
        <w:rPr>
          <w:b/>
        </w:rPr>
      </w:pPr>
      <w:r w:rsidRPr="00E26597">
        <w:rPr>
          <w:sz w:val="23"/>
          <w:szCs w:val="23"/>
        </w:rPr>
        <w:t>Realizacja gminnego programu prowadzona będzie w oparciu o</w:t>
      </w:r>
      <w:r w:rsidR="00E26597">
        <w:rPr>
          <w:sz w:val="23"/>
          <w:szCs w:val="23"/>
        </w:rPr>
        <w:t xml:space="preserve"> środki własne gminy uzyskane z </w:t>
      </w:r>
      <w:r w:rsidRPr="00E26597">
        <w:rPr>
          <w:sz w:val="23"/>
          <w:szCs w:val="23"/>
        </w:rPr>
        <w:t xml:space="preserve">opłat za wydane zezwolenia na sprzedaż napojów alkoholowych </w:t>
      </w:r>
      <w:r w:rsidR="00DB168C">
        <w:rPr>
          <w:sz w:val="23"/>
          <w:szCs w:val="23"/>
        </w:rPr>
        <w:t xml:space="preserve">i z opłat  za sprzedaż napojów alkoholowych w opakowaniach jednostkowych o ilości nominalnej napoju nieprzekraczającego 300 ml </w:t>
      </w:r>
      <w:r w:rsidRPr="00E26597">
        <w:rPr>
          <w:sz w:val="23"/>
          <w:szCs w:val="23"/>
        </w:rPr>
        <w:t>na podstawie ustawy o wychowaniu w trzeźwości i przeciwdziałaniu alkoholizmowi</w:t>
      </w:r>
      <w:r w:rsidR="002F36CB">
        <w:rPr>
          <w:sz w:val="23"/>
          <w:szCs w:val="23"/>
        </w:rPr>
        <w:t>. Zasady finansowania niniejszego programu określone zostały zgodnie z ustawą o wychowaniu w trzeźwości i przeciwdziałaniu alkoholizmowi oraz ustawą o przeciwdziałaniu narkomanii.</w:t>
      </w:r>
    </w:p>
    <w:p w:rsidR="006457D2" w:rsidRDefault="006457D2" w:rsidP="008B0C00">
      <w:pPr>
        <w:pStyle w:val="Tekstpodstawowywcity31"/>
        <w:spacing w:line="240" w:lineRule="auto"/>
        <w:ind w:left="0" w:firstLine="0"/>
      </w:pPr>
    </w:p>
    <w:p w:rsidR="004B2890" w:rsidRDefault="004B2890" w:rsidP="008B0C00">
      <w:pPr>
        <w:pStyle w:val="Tekstpodstawowywcity31"/>
        <w:spacing w:line="240" w:lineRule="auto"/>
        <w:ind w:left="0" w:firstLine="0"/>
      </w:pPr>
    </w:p>
    <w:p w:rsidR="004B2890" w:rsidRPr="004B2890" w:rsidRDefault="004B2890" w:rsidP="004B2890">
      <w:pPr>
        <w:pStyle w:val="Tekstpodstawowywcity31"/>
        <w:numPr>
          <w:ilvl w:val="0"/>
          <w:numId w:val="13"/>
        </w:numPr>
        <w:spacing w:line="240" w:lineRule="auto"/>
        <w:rPr>
          <w:b/>
        </w:rPr>
      </w:pPr>
      <w:r w:rsidRPr="004B2890">
        <w:rPr>
          <w:b/>
        </w:rPr>
        <w:lastRenderedPageBreak/>
        <w:t>MONITOROWANIE REALIZACJI PROGRAMU I EWALUACJA</w:t>
      </w:r>
    </w:p>
    <w:p w:rsidR="004B2890" w:rsidRDefault="004B2890" w:rsidP="004B2890">
      <w:pPr>
        <w:pStyle w:val="Tekstpodstawowywcity31"/>
        <w:spacing w:line="240" w:lineRule="auto"/>
        <w:ind w:left="720" w:firstLine="0"/>
      </w:pPr>
    </w:p>
    <w:p w:rsidR="004B2890" w:rsidRDefault="004B2890" w:rsidP="004B2890">
      <w:pPr>
        <w:pStyle w:val="Standard"/>
        <w:spacing w:after="0" w:line="240" w:lineRule="auto"/>
        <w:ind w:firstLine="360"/>
        <w:jc w:val="both"/>
        <w:rPr>
          <w:rFonts w:ascii="Times New Roman" w:hAnsi="Times New Roman" w:cs="Times New Roman"/>
          <w:sz w:val="24"/>
          <w:szCs w:val="24"/>
        </w:rPr>
      </w:pPr>
      <w:r w:rsidRPr="00C767A9">
        <w:rPr>
          <w:rFonts w:ascii="Times New Roman" w:hAnsi="Times New Roman" w:cs="Times New Roman"/>
          <w:sz w:val="24"/>
          <w:szCs w:val="24"/>
        </w:rPr>
        <w:t>Wymienione w Programie zadania będą</w:t>
      </w:r>
      <w:r>
        <w:rPr>
          <w:rFonts w:ascii="Times New Roman" w:hAnsi="Times New Roman" w:cs="Times New Roman"/>
          <w:sz w:val="24"/>
          <w:szCs w:val="24"/>
        </w:rPr>
        <w:t xml:space="preserve"> realizowane przez cały czas trwania programu</w:t>
      </w:r>
      <w:r w:rsidRPr="00C767A9">
        <w:rPr>
          <w:rFonts w:ascii="Times New Roman" w:hAnsi="Times New Roman" w:cs="Times New Roman"/>
          <w:sz w:val="24"/>
          <w:szCs w:val="24"/>
        </w:rPr>
        <w:t xml:space="preserve"> w formie m.in. zadań ciągłych, krótkoterminowych, a także jednostkowych. Monitoring zadań poprzez:</w:t>
      </w:r>
    </w:p>
    <w:p w:rsidR="004B2890" w:rsidRDefault="004B2890" w:rsidP="004B2890">
      <w:pPr>
        <w:pStyle w:val="Standard"/>
        <w:numPr>
          <w:ilvl w:val="0"/>
          <w:numId w:val="3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H</w:t>
      </w:r>
      <w:r w:rsidRPr="004B2890">
        <w:rPr>
          <w:rFonts w:ascii="Times New Roman" w:hAnsi="Times New Roman" w:cs="Times New Roman"/>
          <w:sz w:val="24"/>
          <w:szCs w:val="24"/>
        </w:rPr>
        <w:t>armonogram, wskaźniki,</w:t>
      </w:r>
    </w:p>
    <w:p w:rsidR="004B2890" w:rsidRDefault="004B2890" w:rsidP="004B2890">
      <w:pPr>
        <w:pStyle w:val="Standard"/>
        <w:numPr>
          <w:ilvl w:val="0"/>
          <w:numId w:val="37"/>
        </w:numPr>
        <w:spacing w:after="0" w:line="240" w:lineRule="auto"/>
        <w:jc w:val="both"/>
        <w:rPr>
          <w:rFonts w:ascii="Times New Roman" w:hAnsi="Times New Roman" w:cs="Times New Roman"/>
          <w:sz w:val="24"/>
          <w:szCs w:val="24"/>
        </w:rPr>
      </w:pPr>
      <w:r w:rsidRPr="004B2890">
        <w:rPr>
          <w:rFonts w:ascii="Times New Roman" w:hAnsi="Times New Roman" w:cs="Times New Roman"/>
          <w:sz w:val="24"/>
          <w:szCs w:val="24"/>
        </w:rPr>
        <w:t>Wymiana informacji między instytucjami, organizacjami i wszelkimi podmiotami odpowiedzialnymi i realizującymi politykę związaną z przeciwdziałaniem alkoholizmowi na terenie gminy,</w:t>
      </w:r>
    </w:p>
    <w:p w:rsidR="004B2890" w:rsidRPr="004B2890" w:rsidRDefault="004B2890" w:rsidP="004B2890">
      <w:pPr>
        <w:pStyle w:val="Standard"/>
        <w:numPr>
          <w:ilvl w:val="0"/>
          <w:numId w:val="37"/>
        </w:numPr>
        <w:spacing w:after="0" w:line="240" w:lineRule="auto"/>
        <w:jc w:val="both"/>
        <w:rPr>
          <w:rFonts w:ascii="Times New Roman" w:hAnsi="Times New Roman" w:cs="Times New Roman"/>
          <w:sz w:val="24"/>
          <w:szCs w:val="24"/>
        </w:rPr>
      </w:pPr>
      <w:r w:rsidRPr="004B2890">
        <w:rPr>
          <w:rFonts w:ascii="Times New Roman" w:hAnsi="Times New Roman" w:cs="Times New Roman"/>
        </w:rPr>
        <w:t>Analiza danych na temat problemu alkoholowego w gminie,</w:t>
      </w:r>
    </w:p>
    <w:p w:rsidR="004B2890" w:rsidRPr="004B2890" w:rsidRDefault="004B2890" w:rsidP="004B2890">
      <w:pPr>
        <w:pStyle w:val="Standard"/>
        <w:numPr>
          <w:ilvl w:val="0"/>
          <w:numId w:val="37"/>
        </w:numPr>
        <w:spacing w:after="0" w:line="240" w:lineRule="auto"/>
        <w:jc w:val="both"/>
        <w:rPr>
          <w:rFonts w:ascii="Times New Roman" w:hAnsi="Times New Roman" w:cs="Times New Roman"/>
          <w:sz w:val="24"/>
          <w:szCs w:val="24"/>
        </w:rPr>
      </w:pPr>
      <w:r>
        <w:rPr>
          <w:rFonts w:ascii="Times New Roman" w:hAnsi="Times New Roman" w:cs="Times New Roman"/>
        </w:rPr>
        <w:t>A</w:t>
      </w:r>
      <w:r w:rsidRPr="004B2890">
        <w:rPr>
          <w:rFonts w:ascii="Times New Roman" w:hAnsi="Times New Roman" w:cs="Times New Roman"/>
        </w:rPr>
        <w:t>nkiet i sprawozdań z realizacji zadań wynikających z realizacji Programu.</w:t>
      </w:r>
    </w:p>
    <w:p w:rsidR="004B2890" w:rsidRPr="00C767A9" w:rsidRDefault="004B2890" w:rsidP="004B2890">
      <w:pPr>
        <w:pStyle w:val="Default"/>
        <w:jc w:val="both"/>
      </w:pPr>
    </w:p>
    <w:p w:rsidR="004B2890" w:rsidRDefault="00D34B0F" w:rsidP="00AB7CA3">
      <w:pPr>
        <w:pStyle w:val="Tekstpodstawowywcity31"/>
        <w:spacing w:line="240" w:lineRule="auto"/>
        <w:ind w:firstLine="424"/>
        <w:rPr>
          <w:color w:val="000000"/>
        </w:rPr>
      </w:pPr>
      <w:r>
        <w:rPr>
          <w:color w:val="000000"/>
        </w:rPr>
        <w:t>W</w:t>
      </w:r>
      <w:r w:rsidR="004B2890">
        <w:rPr>
          <w:color w:val="000000"/>
        </w:rPr>
        <w:t xml:space="preserve">/w działania w ramach monitoringu programu posłużą </w:t>
      </w:r>
      <w:r w:rsidR="00AB7CA3">
        <w:rPr>
          <w:color w:val="000000"/>
        </w:rPr>
        <w:t xml:space="preserve">Wójtowi gminy </w:t>
      </w:r>
      <w:r w:rsidR="004B2890">
        <w:rPr>
          <w:color w:val="000000"/>
        </w:rPr>
        <w:t xml:space="preserve">do sporządzenia raportu z wykonania Gminnego Programu </w:t>
      </w:r>
      <w:r w:rsidR="00AB7CA3">
        <w:rPr>
          <w:color w:val="000000"/>
        </w:rPr>
        <w:t xml:space="preserve">i oceny efektów jego realizacji zgodnie z art. </w:t>
      </w:r>
      <w:r w:rsidR="00AB7CA3">
        <w:t xml:space="preserve">4¹ ust. 2b ustawy z </w:t>
      </w:r>
      <w:r w:rsidR="00AB7CA3" w:rsidRPr="00242029">
        <w:rPr>
          <w:color w:val="000000"/>
          <w:sz w:val="23"/>
          <w:szCs w:val="23"/>
        </w:rPr>
        <w:t xml:space="preserve">dnia 26 października 1982 r. o wychowaniu w trzeźwości i przeciwdziałaniu alkoholizmowi (Dz. U. z 2021 r. poz. 1119, z </w:t>
      </w:r>
      <w:proofErr w:type="spellStart"/>
      <w:r w:rsidR="00AB7CA3" w:rsidRPr="00242029">
        <w:rPr>
          <w:color w:val="000000"/>
          <w:sz w:val="23"/>
          <w:szCs w:val="23"/>
        </w:rPr>
        <w:t>późn</w:t>
      </w:r>
      <w:proofErr w:type="spellEnd"/>
      <w:r w:rsidR="00AB7CA3" w:rsidRPr="00242029">
        <w:rPr>
          <w:color w:val="000000"/>
          <w:sz w:val="23"/>
          <w:szCs w:val="23"/>
        </w:rPr>
        <w:t>. zm.)</w:t>
      </w:r>
    </w:p>
    <w:p w:rsidR="008B0C00" w:rsidRPr="00C767A9" w:rsidRDefault="008B0C00" w:rsidP="008B0C00">
      <w:pPr>
        <w:pStyle w:val="Standard"/>
        <w:spacing w:after="0" w:line="240" w:lineRule="auto"/>
        <w:ind w:left="4956" w:firstLine="708"/>
        <w:jc w:val="both"/>
        <w:rPr>
          <w:rFonts w:ascii="Times New Roman" w:eastAsia="Calibri" w:hAnsi="Times New Roman" w:cs="Times New Roman"/>
          <w:sz w:val="24"/>
          <w:szCs w:val="24"/>
        </w:rPr>
      </w:pPr>
    </w:p>
    <w:p w:rsidR="004B2890" w:rsidRDefault="004B2890" w:rsidP="008B0C00">
      <w:pPr>
        <w:pStyle w:val="Standard"/>
        <w:spacing w:after="0" w:line="240" w:lineRule="auto"/>
        <w:ind w:left="4956" w:firstLine="708"/>
        <w:rPr>
          <w:rFonts w:ascii="Times New Roman" w:eastAsia="Calibri" w:hAnsi="Times New Roman" w:cs="Times New Roman"/>
          <w:sz w:val="24"/>
          <w:szCs w:val="24"/>
        </w:rPr>
      </w:pPr>
    </w:p>
    <w:p w:rsidR="004B2890" w:rsidRDefault="004B2890" w:rsidP="008B0C00">
      <w:pPr>
        <w:pStyle w:val="Standard"/>
        <w:spacing w:after="0" w:line="240" w:lineRule="auto"/>
        <w:ind w:left="4956" w:firstLine="708"/>
        <w:rPr>
          <w:rFonts w:ascii="Times New Roman" w:eastAsia="Calibri" w:hAnsi="Times New Roman" w:cs="Times New Roman"/>
          <w:sz w:val="24"/>
          <w:szCs w:val="24"/>
        </w:rPr>
      </w:pPr>
    </w:p>
    <w:p w:rsidR="008B0C00" w:rsidRPr="00C767A9" w:rsidRDefault="008B0C00" w:rsidP="008B0C00">
      <w:pPr>
        <w:pStyle w:val="Standard"/>
        <w:spacing w:after="0" w:line="240" w:lineRule="auto"/>
        <w:ind w:left="4956" w:firstLine="708"/>
        <w:rPr>
          <w:rFonts w:ascii="Times New Roman" w:eastAsia="Calibri" w:hAnsi="Times New Roman" w:cs="Times New Roman"/>
          <w:sz w:val="24"/>
          <w:szCs w:val="24"/>
        </w:rPr>
      </w:pPr>
      <w:r w:rsidRPr="00C767A9">
        <w:rPr>
          <w:rFonts w:ascii="Times New Roman" w:eastAsia="Calibri" w:hAnsi="Times New Roman" w:cs="Times New Roman"/>
          <w:sz w:val="24"/>
          <w:szCs w:val="24"/>
        </w:rPr>
        <w:t>PRZEWODNICZĄCY</w:t>
      </w:r>
    </w:p>
    <w:p w:rsidR="008B0C00" w:rsidRPr="00C767A9" w:rsidRDefault="008B0C00" w:rsidP="008B0C00">
      <w:pPr>
        <w:pStyle w:val="Standard"/>
        <w:spacing w:after="0" w:line="240" w:lineRule="auto"/>
        <w:rPr>
          <w:rFonts w:ascii="Times New Roman" w:hAnsi="Times New Roman" w:cs="Times New Roman"/>
          <w:sz w:val="24"/>
          <w:szCs w:val="24"/>
        </w:rPr>
      </w:pPr>
      <w:r w:rsidRPr="00C767A9">
        <w:rPr>
          <w:rFonts w:ascii="Times New Roman" w:hAnsi="Times New Roman" w:cs="Times New Roman"/>
          <w:sz w:val="24"/>
          <w:szCs w:val="24"/>
        </w:rPr>
        <w:tab/>
      </w:r>
      <w:r w:rsidRPr="00C767A9">
        <w:rPr>
          <w:rFonts w:ascii="Times New Roman" w:hAnsi="Times New Roman" w:cs="Times New Roman"/>
          <w:sz w:val="24"/>
          <w:szCs w:val="24"/>
        </w:rPr>
        <w:tab/>
      </w:r>
      <w:r w:rsidRPr="00C767A9">
        <w:rPr>
          <w:rFonts w:ascii="Times New Roman" w:hAnsi="Times New Roman" w:cs="Times New Roman"/>
          <w:sz w:val="24"/>
          <w:szCs w:val="24"/>
        </w:rPr>
        <w:tab/>
      </w:r>
      <w:r w:rsidRPr="00C767A9">
        <w:rPr>
          <w:rFonts w:ascii="Times New Roman" w:hAnsi="Times New Roman" w:cs="Times New Roman"/>
          <w:sz w:val="24"/>
          <w:szCs w:val="24"/>
        </w:rPr>
        <w:tab/>
      </w:r>
      <w:r w:rsidRPr="00C767A9">
        <w:rPr>
          <w:rFonts w:ascii="Times New Roman" w:hAnsi="Times New Roman" w:cs="Times New Roman"/>
          <w:sz w:val="24"/>
          <w:szCs w:val="24"/>
        </w:rPr>
        <w:tab/>
      </w:r>
      <w:r w:rsidRPr="00C767A9">
        <w:rPr>
          <w:rFonts w:ascii="Times New Roman" w:hAnsi="Times New Roman" w:cs="Times New Roman"/>
          <w:sz w:val="24"/>
          <w:szCs w:val="24"/>
        </w:rPr>
        <w:tab/>
      </w:r>
      <w:r w:rsidRPr="00C767A9">
        <w:rPr>
          <w:rFonts w:ascii="Times New Roman" w:hAnsi="Times New Roman" w:cs="Times New Roman"/>
          <w:sz w:val="24"/>
          <w:szCs w:val="24"/>
        </w:rPr>
        <w:tab/>
      </w:r>
      <w:r w:rsidRPr="00C767A9">
        <w:rPr>
          <w:rFonts w:ascii="Times New Roman" w:hAnsi="Times New Roman" w:cs="Times New Roman"/>
          <w:sz w:val="24"/>
          <w:szCs w:val="24"/>
        </w:rPr>
        <w:tab/>
      </w:r>
      <w:r w:rsidRPr="00C767A9">
        <w:rPr>
          <w:rFonts w:ascii="Times New Roman" w:eastAsia="Calibri" w:hAnsi="Times New Roman" w:cs="Times New Roman"/>
          <w:sz w:val="24"/>
          <w:szCs w:val="24"/>
        </w:rPr>
        <w:t>Rady Gminy</w:t>
      </w:r>
    </w:p>
    <w:p w:rsidR="008B0C00" w:rsidRPr="00C767A9" w:rsidRDefault="008B0C00" w:rsidP="008B0C00">
      <w:pPr>
        <w:rPr>
          <w:rFonts w:ascii="Times New Roman" w:hAnsi="Times New Roman" w:cs="Times New Roman"/>
          <w:sz w:val="24"/>
          <w:szCs w:val="24"/>
        </w:rPr>
      </w:pPr>
      <w:r w:rsidRPr="00C767A9">
        <w:rPr>
          <w:rFonts w:ascii="Times New Roman" w:eastAsia="Calibri" w:hAnsi="Times New Roman" w:cs="Times New Roman"/>
          <w:sz w:val="24"/>
          <w:szCs w:val="24"/>
        </w:rPr>
        <w:tab/>
      </w:r>
      <w:r w:rsidRPr="00C767A9">
        <w:rPr>
          <w:rFonts w:ascii="Times New Roman" w:eastAsia="Calibri" w:hAnsi="Times New Roman" w:cs="Times New Roman"/>
          <w:sz w:val="24"/>
          <w:szCs w:val="24"/>
        </w:rPr>
        <w:tab/>
      </w:r>
      <w:r w:rsidRPr="00C767A9">
        <w:rPr>
          <w:rFonts w:ascii="Times New Roman" w:eastAsia="Calibri" w:hAnsi="Times New Roman" w:cs="Times New Roman"/>
          <w:sz w:val="24"/>
          <w:szCs w:val="24"/>
        </w:rPr>
        <w:tab/>
      </w:r>
      <w:r w:rsidRPr="00C767A9">
        <w:rPr>
          <w:rFonts w:ascii="Times New Roman" w:eastAsia="Calibri" w:hAnsi="Times New Roman" w:cs="Times New Roman"/>
          <w:sz w:val="24"/>
          <w:szCs w:val="24"/>
        </w:rPr>
        <w:tab/>
      </w:r>
      <w:r w:rsidRPr="00C767A9">
        <w:rPr>
          <w:rFonts w:ascii="Times New Roman" w:eastAsia="Calibri" w:hAnsi="Times New Roman" w:cs="Times New Roman"/>
          <w:sz w:val="24"/>
          <w:szCs w:val="24"/>
        </w:rPr>
        <w:tab/>
      </w:r>
      <w:r w:rsidRPr="00C767A9">
        <w:rPr>
          <w:rFonts w:ascii="Times New Roman" w:eastAsia="Calibri" w:hAnsi="Times New Roman" w:cs="Times New Roman"/>
          <w:sz w:val="24"/>
          <w:szCs w:val="24"/>
        </w:rPr>
        <w:tab/>
      </w:r>
      <w:r w:rsidRPr="00C767A9">
        <w:rPr>
          <w:rFonts w:ascii="Times New Roman" w:eastAsia="Calibri" w:hAnsi="Times New Roman" w:cs="Times New Roman"/>
          <w:sz w:val="24"/>
          <w:szCs w:val="24"/>
        </w:rPr>
        <w:tab/>
        <w:t xml:space="preserve">            Łukasz Suski</w:t>
      </w:r>
    </w:p>
    <w:p w:rsidR="008B0C00" w:rsidRPr="00FE276C" w:rsidRDefault="008B0C00" w:rsidP="008B0C00">
      <w:pPr>
        <w:pStyle w:val="Standard"/>
        <w:spacing w:after="0"/>
        <w:rPr>
          <w:rFonts w:ascii="Times New Roman" w:hAnsi="Times New Roman" w:cs="Times New Roman"/>
          <w:sz w:val="28"/>
          <w:szCs w:val="28"/>
        </w:rPr>
      </w:pPr>
    </w:p>
    <w:p w:rsidR="008B0C00" w:rsidRPr="00FE276C" w:rsidRDefault="008B0C00" w:rsidP="008B0C00">
      <w:pPr>
        <w:pStyle w:val="Standard"/>
        <w:spacing w:after="0"/>
        <w:rPr>
          <w:rFonts w:ascii="Times New Roman" w:hAnsi="Times New Roman" w:cs="Times New Roman"/>
          <w:sz w:val="28"/>
          <w:szCs w:val="28"/>
        </w:rPr>
      </w:pPr>
    </w:p>
    <w:p w:rsidR="00BD660D" w:rsidRDefault="00BD660D" w:rsidP="008B0C00">
      <w:pPr>
        <w:pStyle w:val="Standard"/>
        <w:spacing w:after="0" w:line="240" w:lineRule="auto"/>
        <w:jc w:val="center"/>
        <w:rPr>
          <w:rFonts w:ascii="Times New Roman" w:hAnsi="Times New Roman" w:cs="Times New Roman"/>
          <w:b/>
          <w:bCs/>
          <w:sz w:val="24"/>
          <w:szCs w:val="24"/>
        </w:rPr>
      </w:pPr>
    </w:p>
    <w:p w:rsidR="00BD660D" w:rsidRDefault="00BD660D" w:rsidP="008B0C00">
      <w:pPr>
        <w:pStyle w:val="Standard"/>
        <w:spacing w:after="0" w:line="240" w:lineRule="auto"/>
        <w:jc w:val="center"/>
        <w:rPr>
          <w:rFonts w:ascii="Times New Roman" w:hAnsi="Times New Roman" w:cs="Times New Roman"/>
          <w:b/>
          <w:bCs/>
          <w:sz w:val="24"/>
          <w:szCs w:val="24"/>
        </w:rPr>
      </w:pPr>
    </w:p>
    <w:p w:rsidR="00BD660D" w:rsidRDefault="00BD660D" w:rsidP="008B0C00">
      <w:pPr>
        <w:pStyle w:val="Standard"/>
        <w:spacing w:after="0" w:line="240" w:lineRule="auto"/>
        <w:jc w:val="center"/>
        <w:rPr>
          <w:rFonts w:ascii="Times New Roman" w:hAnsi="Times New Roman" w:cs="Times New Roman"/>
          <w:b/>
          <w:bCs/>
          <w:sz w:val="24"/>
          <w:szCs w:val="24"/>
        </w:rPr>
      </w:pPr>
    </w:p>
    <w:p w:rsidR="00BD660D" w:rsidRDefault="00BD660D" w:rsidP="008B0C00">
      <w:pPr>
        <w:pStyle w:val="Standard"/>
        <w:spacing w:after="0" w:line="240" w:lineRule="auto"/>
        <w:jc w:val="center"/>
        <w:rPr>
          <w:rFonts w:ascii="Times New Roman" w:hAnsi="Times New Roman" w:cs="Times New Roman"/>
          <w:b/>
          <w:bCs/>
          <w:sz w:val="24"/>
          <w:szCs w:val="24"/>
        </w:rPr>
      </w:pPr>
    </w:p>
    <w:p w:rsidR="00BD660D" w:rsidRDefault="00BD660D" w:rsidP="008B0C00">
      <w:pPr>
        <w:pStyle w:val="Standard"/>
        <w:spacing w:after="0" w:line="240" w:lineRule="auto"/>
        <w:jc w:val="center"/>
        <w:rPr>
          <w:rFonts w:ascii="Times New Roman" w:hAnsi="Times New Roman" w:cs="Times New Roman"/>
          <w:b/>
          <w:bCs/>
          <w:sz w:val="24"/>
          <w:szCs w:val="24"/>
        </w:rPr>
      </w:pPr>
    </w:p>
    <w:p w:rsidR="00BD660D" w:rsidRDefault="00BD660D" w:rsidP="008B0C00">
      <w:pPr>
        <w:pStyle w:val="Standard"/>
        <w:spacing w:after="0" w:line="240" w:lineRule="auto"/>
        <w:jc w:val="center"/>
        <w:rPr>
          <w:rFonts w:ascii="Times New Roman" w:hAnsi="Times New Roman" w:cs="Times New Roman"/>
          <w:b/>
          <w:bCs/>
          <w:sz w:val="24"/>
          <w:szCs w:val="24"/>
        </w:rPr>
      </w:pPr>
    </w:p>
    <w:p w:rsidR="00BD660D" w:rsidRDefault="00BD660D" w:rsidP="008B0C00">
      <w:pPr>
        <w:pStyle w:val="Standard"/>
        <w:spacing w:after="0" w:line="240" w:lineRule="auto"/>
        <w:jc w:val="center"/>
        <w:rPr>
          <w:rFonts w:ascii="Times New Roman" w:hAnsi="Times New Roman" w:cs="Times New Roman"/>
          <w:b/>
          <w:bCs/>
          <w:sz w:val="24"/>
          <w:szCs w:val="24"/>
        </w:rPr>
      </w:pPr>
    </w:p>
    <w:p w:rsidR="008B0C00" w:rsidRDefault="008B0C00" w:rsidP="008B0C00">
      <w:pPr>
        <w:pStyle w:val="Standard"/>
        <w:spacing w:after="0" w:line="240" w:lineRule="auto"/>
        <w:rPr>
          <w:rFonts w:ascii="Times New Roman" w:hAnsi="Times New Roman" w:cs="Times New Roman"/>
          <w:b/>
          <w:bCs/>
          <w:sz w:val="24"/>
          <w:szCs w:val="24"/>
        </w:rPr>
      </w:pPr>
    </w:p>
    <w:p w:rsidR="008B4179" w:rsidRPr="00E536C2" w:rsidRDefault="008B4179">
      <w:pPr>
        <w:rPr>
          <w:rFonts w:ascii="Times New Roman" w:hAnsi="Times New Roman" w:cs="Times New Roman"/>
          <w:sz w:val="24"/>
          <w:szCs w:val="24"/>
        </w:rPr>
        <w:sectPr w:rsidR="008B4179" w:rsidRPr="00E536C2" w:rsidSect="00912352">
          <w:pgSz w:w="11906" w:h="16838"/>
          <w:pgMar w:top="1417" w:right="1417" w:bottom="1417" w:left="1417" w:header="708" w:footer="708" w:gutter="0"/>
          <w:cols w:space="708"/>
          <w:docGrid w:linePitch="360"/>
        </w:sectPr>
      </w:pPr>
    </w:p>
    <w:tbl>
      <w:tblPr>
        <w:tblW w:w="0" w:type="auto"/>
        <w:tblInd w:w="348" w:type="dxa"/>
        <w:tblBorders>
          <w:top w:val="nil"/>
          <w:left w:val="nil"/>
          <w:bottom w:val="nil"/>
          <w:right w:val="nil"/>
        </w:tblBorders>
        <w:tblLayout w:type="fixed"/>
        <w:tblLook w:val="0000"/>
      </w:tblPr>
      <w:tblGrid>
        <w:gridCol w:w="13332"/>
      </w:tblGrid>
      <w:tr w:rsidR="008B4179" w:rsidRPr="008B4179" w:rsidTr="009B312B">
        <w:trPr>
          <w:trHeight w:val="5239"/>
        </w:trPr>
        <w:tc>
          <w:tcPr>
            <w:tcW w:w="13332" w:type="dxa"/>
          </w:tcPr>
          <w:p w:rsidR="00D11EDE" w:rsidRPr="005C6D08" w:rsidRDefault="005C6D08" w:rsidP="005C6D08">
            <w:pPr>
              <w:spacing w:after="0" w:line="240" w:lineRule="auto"/>
              <w:contextualSpacing/>
              <w:rPr>
                <w:rFonts w:ascii="Times New Roman" w:hAnsi="Times New Roman" w:cs="Times New Roman"/>
                <w:sz w:val="20"/>
                <w:szCs w:val="20"/>
              </w:rPr>
            </w:pPr>
            <w:r w:rsidRPr="005C6D08">
              <w:rPr>
                <w:rFonts w:ascii="Times New Roman" w:hAnsi="Times New Roman" w:cs="Times New Roman"/>
                <w:sz w:val="20"/>
                <w:szCs w:val="20"/>
              </w:rPr>
              <w:lastRenderedPageBreak/>
              <w:t xml:space="preserve">                                                       </w:t>
            </w:r>
            <w:r>
              <w:rPr>
                <w:rFonts w:ascii="Times New Roman" w:hAnsi="Times New Roman" w:cs="Times New Roman"/>
                <w:sz w:val="20"/>
                <w:szCs w:val="20"/>
              </w:rPr>
              <w:t xml:space="preserve">                                                                                                 </w:t>
            </w:r>
            <w:r w:rsidRPr="005C6D08">
              <w:rPr>
                <w:rFonts w:ascii="Times New Roman" w:hAnsi="Times New Roman" w:cs="Times New Roman"/>
                <w:sz w:val="20"/>
                <w:szCs w:val="20"/>
              </w:rPr>
              <w:t xml:space="preserve">Załącznik </w:t>
            </w:r>
          </w:p>
          <w:p w:rsidR="005C6D08" w:rsidRDefault="005C6D08" w:rsidP="005C6D08">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 xml:space="preserve">                                                                                                                                                        </w:t>
            </w:r>
            <w:r w:rsidRPr="005C6D08">
              <w:rPr>
                <w:rFonts w:ascii="Times New Roman" w:hAnsi="Times New Roman" w:cs="Times New Roman"/>
                <w:sz w:val="20"/>
                <w:szCs w:val="20"/>
              </w:rPr>
              <w:t xml:space="preserve">do Programu Profilaktyki i Rozwiązywania Problemów </w:t>
            </w:r>
            <w:r>
              <w:rPr>
                <w:rFonts w:ascii="Times New Roman" w:hAnsi="Times New Roman" w:cs="Times New Roman"/>
                <w:sz w:val="20"/>
                <w:szCs w:val="20"/>
              </w:rPr>
              <w:t xml:space="preserve">       </w:t>
            </w:r>
          </w:p>
          <w:p w:rsidR="005C6D08" w:rsidRDefault="005C6D08" w:rsidP="005C6D08">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 xml:space="preserve">                                                                                                                                                        </w:t>
            </w:r>
            <w:r w:rsidRPr="005C6D08">
              <w:rPr>
                <w:rFonts w:ascii="Times New Roman" w:hAnsi="Times New Roman" w:cs="Times New Roman"/>
                <w:sz w:val="20"/>
                <w:szCs w:val="20"/>
              </w:rPr>
              <w:t>Alkoholowych oraz Przeciwdziałania Narkomanii na lata 2022-2024</w:t>
            </w:r>
          </w:p>
          <w:p w:rsidR="005C6D08" w:rsidRDefault="005C6D08" w:rsidP="005C6D08">
            <w:pPr>
              <w:spacing w:after="0" w:line="240" w:lineRule="auto"/>
              <w:contextualSpacing/>
              <w:rPr>
                <w:rFonts w:ascii="Times New Roman" w:hAnsi="Times New Roman" w:cs="Times New Roman"/>
                <w:sz w:val="20"/>
                <w:szCs w:val="20"/>
              </w:rPr>
            </w:pPr>
          </w:p>
          <w:p w:rsidR="005C6D08" w:rsidRPr="005C6D08" w:rsidRDefault="005C6D08" w:rsidP="005C6D08">
            <w:pPr>
              <w:spacing w:after="0" w:line="240" w:lineRule="auto"/>
              <w:contextualSpacing/>
              <w:rPr>
                <w:rFonts w:ascii="Times New Roman" w:hAnsi="Times New Roman" w:cs="Times New Roman"/>
                <w:sz w:val="20"/>
                <w:szCs w:val="20"/>
              </w:rPr>
            </w:pPr>
          </w:p>
          <w:tbl>
            <w:tblPr>
              <w:tblStyle w:val="Tabela-Siatka"/>
              <w:tblW w:w="13114" w:type="dxa"/>
              <w:tblLayout w:type="fixed"/>
              <w:tblLook w:val="04A0"/>
            </w:tblPr>
            <w:tblGrid>
              <w:gridCol w:w="562"/>
              <w:gridCol w:w="3804"/>
              <w:gridCol w:w="3142"/>
              <w:gridCol w:w="2126"/>
              <w:gridCol w:w="2127"/>
              <w:gridCol w:w="1353"/>
            </w:tblGrid>
            <w:tr w:rsidR="00D11EDE" w:rsidTr="009B312B">
              <w:tc>
                <w:tcPr>
                  <w:tcW w:w="13114" w:type="dxa"/>
                  <w:gridSpan w:val="6"/>
                </w:tcPr>
                <w:p w:rsidR="00020257" w:rsidRDefault="00020257" w:rsidP="00D11EDE">
                  <w:pPr>
                    <w:autoSpaceDE w:val="0"/>
                    <w:autoSpaceDN w:val="0"/>
                    <w:adjustRightInd w:val="0"/>
                    <w:jc w:val="center"/>
                    <w:rPr>
                      <w:rFonts w:ascii="Times New Roman" w:hAnsi="Times New Roman" w:cs="Times New Roman"/>
                      <w:b/>
                      <w:bCs/>
                      <w:color w:val="000000"/>
                      <w:sz w:val="24"/>
                      <w:szCs w:val="24"/>
                    </w:rPr>
                  </w:pPr>
                </w:p>
                <w:p w:rsidR="00D11EDE" w:rsidRDefault="00D11EDE" w:rsidP="00D11EDE">
                  <w:pPr>
                    <w:autoSpaceDE w:val="0"/>
                    <w:autoSpaceDN w:val="0"/>
                    <w:adjustRightInd w:val="0"/>
                    <w:jc w:val="center"/>
                    <w:rPr>
                      <w:rFonts w:ascii="Times New Roman" w:hAnsi="Times New Roman" w:cs="Times New Roman"/>
                      <w:b/>
                      <w:bCs/>
                      <w:color w:val="000000"/>
                      <w:sz w:val="24"/>
                      <w:szCs w:val="24"/>
                    </w:rPr>
                  </w:pPr>
                  <w:r w:rsidRPr="008B4179">
                    <w:rPr>
                      <w:rFonts w:ascii="Times New Roman" w:hAnsi="Times New Roman" w:cs="Times New Roman"/>
                      <w:b/>
                      <w:bCs/>
                      <w:color w:val="000000"/>
                      <w:sz w:val="24"/>
                      <w:szCs w:val="24"/>
                    </w:rPr>
                    <w:t>HARMONOGRAM REALIZACJI GMINNEGO PROGRAMU PROFILAKTYKI</w:t>
                  </w:r>
                  <w:r w:rsidRPr="00D11EDE">
                    <w:rPr>
                      <w:rFonts w:ascii="Times New Roman" w:hAnsi="Times New Roman" w:cs="Times New Roman"/>
                      <w:b/>
                      <w:bCs/>
                      <w:color w:val="000000"/>
                      <w:sz w:val="24"/>
                      <w:szCs w:val="24"/>
                    </w:rPr>
                    <w:t xml:space="preserve"> I ROZWIĄZYWANIA PROBLEMÓW ALKOHOLOWYCH ORAZ PRZECIWDZIAŁANIA NARKOMANII NA LATA 2022-2024</w:t>
                  </w:r>
                </w:p>
                <w:p w:rsidR="00020257" w:rsidRPr="00D11EDE" w:rsidRDefault="00020257" w:rsidP="00D11EDE">
                  <w:pPr>
                    <w:autoSpaceDE w:val="0"/>
                    <w:autoSpaceDN w:val="0"/>
                    <w:adjustRightInd w:val="0"/>
                    <w:jc w:val="center"/>
                    <w:rPr>
                      <w:rFonts w:ascii="Times New Roman" w:hAnsi="Times New Roman" w:cs="Times New Roman"/>
                      <w:b/>
                      <w:bCs/>
                      <w:color w:val="000000"/>
                      <w:sz w:val="24"/>
                      <w:szCs w:val="24"/>
                    </w:rPr>
                  </w:pPr>
                </w:p>
              </w:tc>
            </w:tr>
            <w:tr w:rsidR="00D11EDE" w:rsidRPr="00D11EDE" w:rsidTr="009B312B">
              <w:tc>
                <w:tcPr>
                  <w:tcW w:w="562" w:type="dxa"/>
                </w:tcPr>
                <w:p w:rsidR="00D11EDE" w:rsidRPr="00D11EDE" w:rsidRDefault="00D11EDE" w:rsidP="008B4179">
                  <w:pPr>
                    <w:autoSpaceDE w:val="0"/>
                    <w:autoSpaceDN w:val="0"/>
                    <w:adjustRightInd w:val="0"/>
                    <w:rPr>
                      <w:rFonts w:ascii="Times New Roman" w:hAnsi="Times New Roman" w:cs="Times New Roman"/>
                      <w:b/>
                      <w:bCs/>
                      <w:color w:val="000000"/>
                      <w:sz w:val="20"/>
                      <w:szCs w:val="20"/>
                    </w:rPr>
                  </w:pPr>
                  <w:r w:rsidRPr="00D11EDE">
                    <w:rPr>
                      <w:rFonts w:ascii="Times New Roman" w:hAnsi="Times New Roman" w:cs="Times New Roman"/>
                      <w:b/>
                      <w:bCs/>
                      <w:color w:val="000000"/>
                      <w:sz w:val="20"/>
                      <w:szCs w:val="20"/>
                    </w:rPr>
                    <w:t>L.p.</w:t>
                  </w:r>
                </w:p>
              </w:tc>
              <w:tc>
                <w:tcPr>
                  <w:tcW w:w="3804" w:type="dxa"/>
                </w:tcPr>
                <w:p w:rsidR="00D11EDE" w:rsidRPr="00D11EDE" w:rsidRDefault="00D11EDE" w:rsidP="008B4179">
                  <w:pPr>
                    <w:autoSpaceDE w:val="0"/>
                    <w:autoSpaceDN w:val="0"/>
                    <w:adjustRightInd w:val="0"/>
                    <w:rPr>
                      <w:rFonts w:ascii="Times New Roman" w:hAnsi="Times New Roman" w:cs="Times New Roman"/>
                      <w:b/>
                      <w:bCs/>
                      <w:color w:val="000000"/>
                      <w:sz w:val="20"/>
                      <w:szCs w:val="20"/>
                    </w:rPr>
                  </w:pPr>
                  <w:r w:rsidRPr="008B4179">
                    <w:rPr>
                      <w:rFonts w:ascii="Times New Roman" w:hAnsi="Times New Roman" w:cs="Times New Roman"/>
                      <w:b/>
                      <w:color w:val="000000"/>
                      <w:sz w:val="20"/>
                      <w:szCs w:val="20"/>
                    </w:rPr>
                    <w:t>Cele szczegółowe</w:t>
                  </w:r>
                </w:p>
              </w:tc>
              <w:tc>
                <w:tcPr>
                  <w:tcW w:w="3142" w:type="dxa"/>
                </w:tcPr>
                <w:p w:rsidR="00D11EDE" w:rsidRPr="00D11EDE" w:rsidRDefault="00D11EDE" w:rsidP="008B4179">
                  <w:pPr>
                    <w:autoSpaceDE w:val="0"/>
                    <w:autoSpaceDN w:val="0"/>
                    <w:adjustRightInd w:val="0"/>
                    <w:rPr>
                      <w:rFonts w:ascii="Times New Roman" w:hAnsi="Times New Roman" w:cs="Times New Roman"/>
                      <w:b/>
                      <w:bCs/>
                      <w:color w:val="000000"/>
                      <w:sz w:val="20"/>
                      <w:szCs w:val="20"/>
                    </w:rPr>
                  </w:pPr>
                  <w:r w:rsidRPr="008B4179">
                    <w:rPr>
                      <w:rFonts w:ascii="Times New Roman" w:hAnsi="Times New Roman" w:cs="Times New Roman"/>
                      <w:b/>
                      <w:color w:val="000000"/>
                      <w:sz w:val="20"/>
                      <w:szCs w:val="20"/>
                    </w:rPr>
                    <w:t>Zadania i sposoby realizacji</w:t>
                  </w:r>
                </w:p>
              </w:tc>
              <w:tc>
                <w:tcPr>
                  <w:tcW w:w="2126" w:type="dxa"/>
                </w:tcPr>
                <w:p w:rsidR="00D11EDE" w:rsidRPr="00D11EDE" w:rsidRDefault="00D11EDE" w:rsidP="008B4179">
                  <w:pPr>
                    <w:autoSpaceDE w:val="0"/>
                    <w:autoSpaceDN w:val="0"/>
                    <w:adjustRightInd w:val="0"/>
                    <w:rPr>
                      <w:rFonts w:ascii="Times New Roman" w:hAnsi="Times New Roman" w:cs="Times New Roman"/>
                      <w:b/>
                      <w:bCs/>
                      <w:color w:val="000000"/>
                      <w:sz w:val="20"/>
                      <w:szCs w:val="20"/>
                    </w:rPr>
                  </w:pPr>
                  <w:r w:rsidRPr="008B4179">
                    <w:rPr>
                      <w:rFonts w:ascii="Times New Roman" w:hAnsi="Times New Roman" w:cs="Times New Roman"/>
                      <w:b/>
                      <w:color w:val="000000"/>
                      <w:sz w:val="20"/>
                      <w:szCs w:val="20"/>
                    </w:rPr>
                    <w:t>Wskaźniki osiągania celu</w:t>
                  </w:r>
                </w:p>
              </w:tc>
              <w:tc>
                <w:tcPr>
                  <w:tcW w:w="2127" w:type="dxa"/>
                </w:tcPr>
                <w:p w:rsidR="00D11EDE" w:rsidRPr="00D11EDE" w:rsidRDefault="00D11EDE" w:rsidP="008B4179">
                  <w:pPr>
                    <w:autoSpaceDE w:val="0"/>
                    <w:autoSpaceDN w:val="0"/>
                    <w:adjustRightInd w:val="0"/>
                    <w:rPr>
                      <w:rFonts w:ascii="Times New Roman" w:hAnsi="Times New Roman" w:cs="Times New Roman"/>
                      <w:b/>
                      <w:bCs/>
                      <w:color w:val="000000"/>
                      <w:sz w:val="20"/>
                      <w:szCs w:val="20"/>
                    </w:rPr>
                  </w:pPr>
                  <w:r w:rsidRPr="008B4179">
                    <w:rPr>
                      <w:rFonts w:ascii="Times New Roman" w:hAnsi="Times New Roman" w:cs="Times New Roman"/>
                      <w:b/>
                      <w:color w:val="000000"/>
                      <w:sz w:val="20"/>
                      <w:szCs w:val="20"/>
                    </w:rPr>
                    <w:t>Realizatorzy zadania</w:t>
                  </w:r>
                </w:p>
              </w:tc>
              <w:tc>
                <w:tcPr>
                  <w:tcW w:w="1353" w:type="dxa"/>
                </w:tcPr>
                <w:p w:rsidR="00D11EDE" w:rsidRPr="00D11EDE" w:rsidRDefault="00D11EDE" w:rsidP="008B4179">
                  <w:pPr>
                    <w:autoSpaceDE w:val="0"/>
                    <w:autoSpaceDN w:val="0"/>
                    <w:adjustRightInd w:val="0"/>
                    <w:rPr>
                      <w:rFonts w:ascii="Times New Roman" w:hAnsi="Times New Roman" w:cs="Times New Roman"/>
                      <w:b/>
                      <w:bCs/>
                      <w:color w:val="000000"/>
                      <w:sz w:val="20"/>
                      <w:szCs w:val="20"/>
                    </w:rPr>
                  </w:pPr>
                  <w:r w:rsidRPr="008B4179">
                    <w:rPr>
                      <w:rFonts w:ascii="Times New Roman" w:hAnsi="Times New Roman" w:cs="Times New Roman"/>
                      <w:b/>
                      <w:color w:val="000000"/>
                      <w:sz w:val="20"/>
                      <w:szCs w:val="20"/>
                    </w:rPr>
                    <w:t>Termin realizacji</w:t>
                  </w:r>
                </w:p>
              </w:tc>
            </w:tr>
            <w:tr w:rsidR="00D11EDE" w:rsidTr="009B312B">
              <w:tc>
                <w:tcPr>
                  <w:tcW w:w="562" w:type="dxa"/>
                </w:tcPr>
                <w:p w:rsidR="00D11EDE" w:rsidRDefault="00D11EDE" w:rsidP="00D11EDE">
                  <w:pPr>
                    <w:autoSpaceDE w:val="0"/>
                    <w:autoSpaceDN w:val="0"/>
                    <w:adjustRightInd w:val="0"/>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1</w:t>
                  </w:r>
                </w:p>
              </w:tc>
              <w:tc>
                <w:tcPr>
                  <w:tcW w:w="3804" w:type="dxa"/>
                </w:tcPr>
                <w:p w:rsidR="00D11EDE" w:rsidRDefault="00D11EDE" w:rsidP="00D11EDE">
                  <w:pPr>
                    <w:autoSpaceDE w:val="0"/>
                    <w:autoSpaceDN w:val="0"/>
                    <w:adjustRightInd w:val="0"/>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2</w:t>
                  </w:r>
                </w:p>
              </w:tc>
              <w:tc>
                <w:tcPr>
                  <w:tcW w:w="3142" w:type="dxa"/>
                </w:tcPr>
                <w:p w:rsidR="00D11EDE" w:rsidRDefault="00D11EDE" w:rsidP="00D11EDE">
                  <w:pPr>
                    <w:autoSpaceDE w:val="0"/>
                    <w:autoSpaceDN w:val="0"/>
                    <w:adjustRightInd w:val="0"/>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3</w:t>
                  </w:r>
                </w:p>
              </w:tc>
              <w:tc>
                <w:tcPr>
                  <w:tcW w:w="2126" w:type="dxa"/>
                </w:tcPr>
                <w:p w:rsidR="00D11EDE" w:rsidRDefault="00D11EDE" w:rsidP="00D11EDE">
                  <w:pPr>
                    <w:autoSpaceDE w:val="0"/>
                    <w:autoSpaceDN w:val="0"/>
                    <w:adjustRightInd w:val="0"/>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4</w:t>
                  </w:r>
                </w:p>
              </w:tc>
              <w:tc>
                <w:tcPr>
                  <w:tcW w:w="2127" w:type="dxa"/>
                </w:tcPr>
                <w:p w:rsidR="00D11EDE" w:rsidRDefault="00D11EDE" w:rsidP="00D11EDE">
                  <w:pPr>
                    <w:autoSpaceDE w:val="0"/>
                    <w:autoSpaceDN w:val="0"/>
                    <w:adjustRightInd w:val="0"/>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5</w:t>
                  </w:r>
                </w:p>
              </w:tc>
              <w:tc>
                <w:tcPr>
                  <w:tcW w:w="1353" w:type="dxa"/>
                </w:tcPr>
                <w:p w:rsidR="00D11EDE" w:rsidRDefault="00D11EDE" w:rsidP="00D11EDE">
                  <w:pPr>
                    <w:autoSpaceDE w:val="0"/>
                    <w:autoSpaceDN w:val="0"/>
                    <w:adjustRightInd w:val="0"/>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6</w:t>
                  </w:r>
                </w:p>
              </w:tc>
            </w:tr>
            <w:tr w:rsidR="00D11EDE" w:rsidTr="009B312B">
              <w:tc>
                <w:tcPr>
                  <w:tcW w:w="13114" w:type="dxa"/>
                  <w:gridSpan w:val="6"/>
                </w:tcPr>
                <w:p w:rsidR="00B64CB8" w:rsidRPr="000322CB" w:rsidRDefault="00D11EDE" w:rsidP="00B64CB8">
                  <w:pPr>
                    <w:autoSpaceDE w:val="0"/>
                    <w:autoSpaceDN w:val="0"/>
                    <w:adjustRightInd w:val="0"/>
                    <w:rPr>
                      <w:rFonts w:ascii="Times New Roman" w:hAnsi="Times New Roman" w:cs="Times New Roman"/>
                      <w:b/>
                      <w:bCs/>
                      <w:color w:val="000000"/>
                      <w:sz w:val="20"/>
                      <w:szCs w:val="20"/>
                    </w:rPr>
                  </w:pPr>
                  <w:r w:rsidRPr="008B4179">
                    <w:rPr>
                      <w:rFonts w:ascii="Times New Roman" w:hAnsi="Times New Roman" w:cs="Times New Roman"/>
                      <w:b/>
                      <w:bCs/>
                      <w:color w:val="000000"/>
                      <w:sz w:val="20"/>
                      <w:szCs w:val="20"/>
                    </w:rPr>
                    <w:t xml:space="preserve">1. Cel ogólny: </w:t>
                  </w:r>
                </w:p>
                <w:p w:rsidR="00D11EDE" w:rsidRPr="000322CB" w:rsidRDefault="00D11EDE" w:rsidP="00B64CB8">
                  <w:pPr>
                    <w:autoSpaceDE w:val="0"/>
                    <w:autoSpaceDN w:val="0"/>
                    <w:adjustRightInd w:val="0"/>
                    <w:rPr>
                      <w:rFonts w:ascii="Times New Roman" w:hAnsi="Times New Roman" w:cs="Times New Roman"/>
                      <w:b/>
                      <w:bCs/>
                      <w:color w:val="000000"/>
                      <w:sz w:val="20"/>
                      <w:szCs w:val="20"/>
                    </w:rPr>
                  </w:pPr>
                  <w:r w:rsidRPr="008B4179">
                    <w:rPr>
                      <w:rFonts w:ascii="Times New Roman" w:hAnsi="Times New Roman" w:cs="Times New Roman"/>
                      <w:b/>
                      <w:bCs/>
                      <w:color w:val="000000"/>
                      <w:sz w:val="20"/>
                      <w:szCs w:val="20"/>
                    </w:rPr>
                    <w:t>zwiększanie dostępności pomocy terapeutycznej i rehabilitacyjnej dla osób uzależnionych od alkoholu i innych substancji psychoaktywnych</w:t>
                  </w:r>
                </w:p>
              </w:tc>
            </w:tr>
            <w:tr w:rsidR="00020257" w:rsidTr="009B312B">
              <w:tc>
                <w:tcPr>
                  <w:tcW w:w="562" w:type="dxa"/>
                  <w:vMerge w:val="restart"/>
                </w:tcPr>
                <w:p w:rsidR="00020257" w:rsidRPr="000322CB" w:rsidRDefault="00020257" w:rsidP="00DA5A41">
                  <w:pPr>
                    <w:autoSpaceDE w:val="0"/>
                    <w:autoSpaceDN w:val="0"/>
                    <w:adjustRightInd w:val="0"/>
                    <w:rPr>
                      <w:rFonts w:ascii="Times New Roman" w:hAnsi="Times New Roman" w:cs="Times New Roman"/>
                      <w:b/>
                      <w:bCs/>
                      <w:color w:val="000000"/>
                      <w:sz w:val="20"/>
                      <w:szCs w:val="20"/>
                    </w:rPr>
                  </w:pPr>
                  <w:r w:rsidRPr="000322CB">
                    <w:rPr>
                      <w:rFonts w:ascii="Times New Roman" w:hAnsi="Times New Roman" w:cs="Times New Roman"/>
                      <w:b/>
                      <w:bCs/>
                      <w:color w:val="000000"/>
                      <w:sz w:val="20"/>
                      <w:szCs w:val="20"/>
                    </w:rPr>
                    <w:t>1)</w:t>
                  </w:r>
                </w:p>
              </w:tc>
              <w:tc>
                <w:tcPr>
                  <w:tcW w:w="3804" w:type="dxa"/>
                  <w:vMerge w:val="restart"/>
                </w:tcPr>
                <w:p w:rsidR="00020257" w:rsidRPr="000322CB" w:rsidRDefault="00020257" w:rsidP="008B4179">
                  <w:pPr>
                    <w:autoSpaceDE w:val="0"/>
                    <w:autoSpaceDN w:val="0"/>
                    <w:adjustRightInd w:val="0"/>
                    <w:rPr>
                      <w:rFonts w:ascii="Times New Roman" w:hAnsi="Times New Roman" w:cs="Times New Roman"/>
                      <w:b/>
                      <w:bCs/>
                      <w:color w:val="000000"/>
                      <w:sz w:val="20"/>
                      <w:szCs w:val="20"/>
                    </w:rPr>
                  </w:pPr>
                  <w:r w:rsidRPr="008B4179">
                    <w:rPr>
                      <w:rFonts w:ascii="Times New Roman" w:hAnsi="Times New Roman" w:cs="Times New Roman"/>
                      <w:color w:val="000000"/>
                      <w:sz w:val="20"/>
                      <w:szCs w:val="20"/>
                    </w:rPr>
                    <w:t>Zwiększenie dostępności pomocy terapeutycznej i rehabilitacyjnej dla osób uzależnionych</w:t>
                  </w:r>
                </w:p>
              </w:tc>
              <w:tc>
                <w:tcPr>
                  <w:tcW w:w="3142" w:type="dxa"/>
                </w:tcPr>
                <w:p w:rsidR="00020257" w:rsidRPr="00020257" w:rsidRDefault="00020257" w:rsidP="00DA5A41">
                  <w:pPr>
                    <w:pStyle w:val="Default"/>
                    <w:suppressAutoHyphens w:val="0"/>
                    <w:autoSpaceDE w:val="0"/>
                    <w:adjustRightInd w:val="0"/>
                    <w:textAlignment w:val="auto"/>
                    <w:rPr>
                      <w:sz w:val="16"/>
                      <w:szCs w:val="16"/>
                    </w:rPr>
                  </w:pPr>
                  <w:r w:rsidRPr="00020257">
                    <w:rPr>
                      <w:sz w:val="16"/>
                      <w:szCs w:val="16"/>
                    </w:rPr>
                    <w:t>a)</w:t>
                  </w:r>
                  <w:r w:rsidR="002C1F82">
                    <w:rPr>
                      <w:sz w:val="16"/>
                      <w:szCs w:val="16"/>
                    </w:rPr>
                    <w:t xml:space="preserve">Kierowanie osób uzależnionych do podjęcia i kontynuowania leczenia. </w:t>
                  </w:r>
                  <w:r w:rsidRPr="00020257">
                    <w:rPr>
                      <w:sz w:val="16"/>
                      <w:szCs w:val="16"/>
                    </w:rPr>
                    <w:t>Współ</w:t>
                  </w:r>
                  <w:r w:rsidR="002C1F82">
                    <w:rPr>
                      <w:sz w:val="16"/>
                      <w:szCs w:val="16"/>
                    </w:rPr>
                    <w:t>prac</w:t>
                  </w:r>
                  <w:r w:rsidRPr="00020257">
                    <w:rPr>
                      <w:sz w:val="16"/>
                      <w:szCs w:val="16"/>
                    </w:rPr>
                    <w:t>a ze stacjonarnymi placówkami lecznictwa odwykowego oraz innymi placówkami  leczenia uzależnień</w:t>
                  </w:r>
                </w:p>
                <w:p w:rsidR="00020257" w:rsidRPr="00020257" w:rsidRDefault="00020257" w:rsidP="008B4179">
                  <w:pPr>
                    <w:autoSpaceDE w:val="0"/>
                    <w:autoSpaceDN w:val="0"/>
                    <w:adjustRightInd w:val="0"/>
                    <w:rPr>
                      <w:rFonts w:ascii="Times New Roman" w:hAnsi="Times New Roman" w:cs="Times New Roman"/>
                      <w:b/>
                      <w:bCs/>
                      <w:color w:val="000000"/>
                      <w:sz w:val="16"/>
                      <w:szCs w:val="16"/>
                    </w:rPr>
                  </w:pPr>
                </w:p>
              </w:tc>
              <w:tc>
                <w:tcPr>
                  <w:tcW w:w="2126" w:type="dxa"/>
                </w:tcPr>
                <w:p w:rsidR="002C1F82" w:rsidRDefault="00530A80" w:rsidP="00DA5A41">
                  <w:pPr>
                    <w:pStyle w:val="Default"/>
                    <w:suppressAutoHyphens w:val="0"/>
                    <w:autoSpaceDE w:val="0"/>
                    <w:adjustRightInd w:val="0"/>
                    <w:textAlignment w:val="auto"/>
                    <w:rPr>
                      <w:sz w:val="16"/>
                      <w:szCs w:val="16"/>
                    </w:rPr>
                  </w:pPr>
                  <w:r>
                    <w:rPr>
                      <w:sz w:val="16"/>
                      <w:szCs w:val="16"/>
                    </w:rPr>
                    <w:t>- L</w:t>
                  </w:r>
                  <w:r w:rsidR="002C1F82">
                    <w:rPr>
                      <w:sz w:val="16"/>
                      <w:szCs w:val="16"/>
                    </w:rPr>
                    <w:t>iczba osób objętych działaniami Komisji</w:t>
                  </w:r>
                </w:p>
                <w:p w:rsidR="00020257" w:rsidRPr="00020257" w:rsidRDefault="00530A80" w:rsidP="00DA5A41">
                  <w:pPr>
                    <w:pStyle w:val="Default"/>
                    <w:suppressAutoHyphens w:val="0"/>
                    <w:autoSpaceDE w:val="0"/>
                    <w:adjustRightInd w:val="0"/>
                    <w:textAlignment w:val="auto"/>
                    <w:rPr>
                      <w:sz w:val="16"/>
                      <w:szCs w:val="16"/>
                    </w:rPr>
                  </w:pPr>
                  <w:r>
                    <w:rPr>
                      <w:sz w:val="16"/>
                      <w:szCs w:val="16"/>
                    </w:rPr>
                    <w:t>-L</w:t>
                  </w:r>
                  <w:r w:rsidR="00020257" w:rsidRPr="00020257">
                    <w:rPr>
                      <w:sz w:val="16"/>
                      <w:szCs w:val="16"/>
                    </w:rPr>
                    <w:t xml:space="preserve">iczba osób które podjęły stosowne leczenie w placówkach </w:t>
                  </w:r>
                </w:p>
                <w:p w:rsidR="00020257" w:rsidRPr="00020257" w:rsidRDefault="00020257">
                  <w:pPr>
                    <w:pStyle w:val="Default"/>
                    <w:rPr>
                      <w:sz w:val="16"/>
                      <w:szCs w:val="16"/>
                    </w:rPr>
                  </w:pPr>
                </w:p>
              </w:tc>
              <w:tc>
                <w:tcPr>
                  <w:tcW w:w="2127" w:type="dxa"/>
                </w:tcPr>
                <w:p w:rsidR="00020257" w:rsidRPr="00350133" w:rsidRDefault="00350133" w:rsidP="008B4179">
                  <w:pPr>
                    <w:autoSpaceDE w:val="0"/>
                    <w:autoSpaceDN w:val="0"/>
                    <w:adjustRightInd w:val="0"/>
                    <w:rPr>
                      <w:rFonts w:ascii="Times New Roman" w:hAnsi="Times New Roman" w:cs="Times New Roman"/>
                      <w:bCs/>
                      <w:color w:val="000000"/>
                      <w:sz w:val="16"/>
                      <w:szCs w:val="16"/>
                    </w:rPr>
                  </w:pPr>
                  <w:r w:rsidRPr="00350133">
                    <w:rPr>
                      <w:rFonts w:ascii="Times New Roman" w:hAnsi="Times New Roman" w:cs="Times New Roman"/>
                      <w:bCs/>
                      <w:color w:val="000000"/>
                      <w:sz w:val="16"/>
                      <w:szCs w:val="16"/>
                    </w:rPr>
                    <w:t xml:space="preserve">Członkowie </w:t>
                  </w:r>
                  <w:proofErr w:type="spellStart"/>
                  <w:r w:rsidRPr="00350133">
                    <w:rPr>
                      <w:rFonts w:ascii="Times New Roman" w:hAnsi="Times New Roman" w:cs="Times New Roman"/>
                      <w:bCs/>
                      <w:color w:val="000000"/>
                      <w:sz w:val="16"/>
                      <w:szCs w:val="16"/>
                    </w:rPr>
                    <w:t>GKPiRPA</w:t>
                  </w:r>
                  <w:proofErr w:type="spellEnd"/>
                </w:p>
              </w:tc>
              <w:tc>
                <w:tcPr>
                  <w:tcW w:w="1353" w:type="dxa"/>
                </w:tcPr>
                <w:p w:rsidR="00020257" w:rsidRPr="00350133" w:rsidRDefault="00350133" w:rsidP="008B4179">
                  <w:pPr>
                    <w:autoSpaceDE w:val="0"/>
                    <w:autoSpaceDN w:val="0"/>
                    <w:adjustRightInd w:val="0"/>
                    <w:rPr>
                      <w:rFonts w:ascii="Times New Roman" w:hAnsi="Times New Roman" w:cs="Times New Roman"/>
                      <w:bCs/>
                      <w:color w:val="000000"/>
                      <w:sz w:val="16"/>
                      <w:szCs w:val="16"/>
                    </w:rPr>
                  </w:pPr>
                  <w:r w:rsidRPr="00350133">
                    <w:rPr>
                      <w:rFonts w:ascii="Times New Roman" w:hAnsi="Times New Roman" w:cs="Times New Roman"/>
                      <w:bCs/>
                      <w:color w:val="000000"/>
                      <w:sz w:val="16"/>
                      <w:szCs w:val="16"/>
                    </w:rPr>
                    <w:t>2022-2024</w:t>
                  </w:r>
                </w:p>
              </w:tc>
            </w:tr>
            <w:tr w:rsidR="00350133" w:rsidTr="009B312B">
              <w:tc>
                <w:tcPr>
                  <w:tcW w:w="562" w:type="dxa"/>
                  <w:vMerge/>
                </w:tcPr>
                <w:p w:rsidR="00350133" w:rsidRDefault="00350133" w:rsidP="008B4179">
                  <w:pPr>
                    <w:autoSpaceDE w:val="0"/>
                    <w:autoSpaceDN w:val="0"/>
                    <w:adjustRightInd w:val="0"/>
                    <w:rPr>
                      <w:rFonts w:ascii="Times New Roman" w:hAnsi="Times New Roman" w:cs="Times New Roman"/>
                      <w:b/>
                      <w:bCs/>
                      <w:color w:val="000000"/>
                      <w:sz w:val="23"/>
                      <w:szCs w:val="23"/>
                    </w:rPr>
                  </w:pPr>
                </w:p>
              </w:tc>
              <w:tc>
                <w:tcPr>
                  <w:tcW w:w="3804" w:type="dxa"/>
                  <w:vMerge/>
                </w:tcPr>
                <w:p w:rsidR="00350133" w:rsidRDefault="00350133" w:rsidP="008B4179">
                  <w:pPr>
                    <w:autoSpaceDE w:val="0"/>
                    <w:autoSpaceDN w:val="0"/>
                    <w:adjustRightInd w:val="0"/>
                    <w:rPr>
                      <w:rFonts w:ascii="Times New Roman" w:hAnsi="Times New Roman" w:cs="Times New Roman"/>
                      <w:b/>
                      <w:bCs/>
                      <w:color w:val="000000"/>
                      <w:sz w:val="23"/>
                      <w:szCs w:val="23"/>
                    </w:rPr>
                  </w:pPr>
                </w:p>
              </w:tc>
              <w:tc>
                <w:tcPr>
                  <w:tcW w:w="3142" w:type="dxa"/>
                </w:tcPr>
                <w:p w:rsidR="00350133" w:rsidRPr="00020257" w:rsidRDefault="00350133" w:rsidP="00DA5A41">
                  <w:pPr>
                    <w:pStyle w:val="Default"/>
                    <w:suppressAutoHyphens w:val="0"/>
                    <w:autoSpaceDE w:val="0"/>
                    <w:adjustRightInd w:val="0"/>
                    <w:textAlignment w:val="auto"/>
                    <w:rPr>
                      <w:sz w:val="16"/>
                      <w:szCs w:val="16"/>
                    </w:rPr>
                  </w:pPr>
                  <w:r w:rsidRPr="00020257">
                    <w:rPr>
                      <w:color w:val="auto"/>
                      <w:sz w:val="16"/>
                      <w:szCs w:val="16"/>
                    </w:rPr>
                    <w:t>b)</w:t>
                  </w:r>
                  <w:r w:rsidRPr="00020257">
                    <w:rPr>
                      <w:sz w:val="16"/>
                      <w:szCs w:val="16"/>
                    </w:rPr>
                    <w:t xml:space="preserve">Punkt konsultacyjno-informacyjny dla osób nadużywających substancji psychoaktywnych </w:t>
                  </w:r>
                </w:p>
                <w:p w:rsidR="00350133" w:rsidRPr="00020257" w:rsidRDefault="00350133">
                  <w:pPr>
                    <w:pStyle w:val="Default"/>
                    <w:rPr>
                      <w:sz w:val="16"/>
                      <w:szCs w:val="16"/>
                    </w:rPr>
                  </w:pPr>
                </w:p>
              </w:tc>
              <w:tc>
                <w:tcPr>
                  <w:tcW w:w="2126" w:type="dxa"/>
                </w:tcPr>
                <w:p w:rsidR="00350133" w:rsidRPr="00020257" w:rsidRDefault="00350133" w:rsidP="00DA5A41">
                  <w:pPr>
                    <w:pStyle w:val="Default"/>
                    <w:suppressAutoHyphens w:val="0"/>
                    <w:autoSpaceDE w:val="0"/>
                    <w:adjustRightInd w:val="0"/>
                    <w:textAlignment w:val="auto"/>
                    <w:rPr>
                      <w:rFonts w:cstheme="minorBidi"/>
                      <w:sz w:val="16"/>
                      <w:szCs w:val="16"/>
                    </w:rPr>
                  </w:pPr>
                  <w:r>
                    <w:rPr>
                      <w:rFonts w:cstheme="minorBidi"/>
                      <w:sz w:val="16"/>
                      <w:szCs w:val="16"/>
                    </w:rPr>
                    <w:t>-L</w:t>
                  </w:r>
                  <w:r w:rsidRPr="00020257">
                    <w:rPr>
                      <w:rFonts w:cstheme="minorBidi"/>
                      <w:sz w:val="16"/>
                      <w:szCs w:val="16"/>
                    </w:rPr>
                    <w:t>iczba konsultacji, porad</w:t>
                  </w:r>
                </w:p>
                <w:p w:rsidR="00350133" w:rsidRPr="00020257" w:rsidRDefault="00350133" w:rsidP="00020257">
                  <w:pPr>
                    <w:pStyle w:val="Default"/>
                    <w:suppressAutoHyphens w:val="0"/>
                    <w:autoSpaceDE w:val="0"/>
                    <w:adjustRightInd w:val="0"/>
                    <w:textAlignment w:val="auto"/>
                    <w:rPr>
                      <w:rFonts w:cstheme="minorBidi"/>
                      <w:sz w:val="16"/>
                      <w:szCs w:val="16"/>
                    </w:rPr>
                  </w:pPr>
                  <w:r w:rsidRPr="00020257">
                    <w:rPr>
                      <w:sz w:val="16"/>
                      <w:szCs w:val="16"/>
                    </w:rPr>
                    <w:t>-</w:t>
                  </w:r>
                  <w:r>
                    <w:rPr>
                      <w:sz w:val="16"/>
                      <w:szCs w:val="16"/>
                    </w:rPr>
                    <w:t xml:space="preserve"> L</w:t>
                  </w:r>
                  <w:r w:rsidRPr="00020257">
                    <w:rPr>
                      <w:sz w:val="16"/>
                      <w:szCs w:val="16"/>
                    </w:rPr>
                    <w:t xml:space="preserve">iczba osób, które udało się zmotywować do podjęcia leczenia </w:t>
                  </w:r>
                </w:p>
              </w:tc>
              <w:tc>
                <w:tcPr>
                  <w:tcW w:w="2127" w:type="dxa"/>
                </w:tcPr>
                <w:p w:rsidR="00350133" w:rsidRDefault="00350133" w:rsidP="008B4179">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Cs/>
                      <w:color w:val="000000"/>
                      <w:sz w:val="16"/>
                      <w:szCs w:val="16"/>
                    </w:rPr>
                    <w:t>Specjalista psychoterapii uzależnień</w:t>
                  </w:r>
                </w:p>
              </w:tc>
              <w:tc>
                <w:tcPr>
                  <w:tcW w:w="1353" w:type="dxa"/>
                </w:tcPr>
                <w:p w:rsidR="00350133" w:rsidRPr="00350133" w:rsidRDefault="00350133" w:rsidP="00E536C2">
                  <w:pPr>
                    <w:autoSpaceDE w:val="0"/>
                    <w:autoSpaceDN w:val="0"/>
                    <w:adjustRightInd w:val="0"/>
                    <w:rPr>
                      <w:rFonts w:ascii="Times New Roman" w:hAnsi="Times New Roman" w:cs="Times New Roman"/>
                      <w:bCs/>
                      <w:color w:val="000000"/>
                      <w:sz w:val="16"/>
                      <w:szCs w:val="16"/>
                    </w:rPr>
                  </w:pPr>
                  <w:r w:rsidRPr="00350133">
                    <w:rPr>
                      <w:rFonts w:ascii="Times New Roman" w:hAnsi="Times New Roman" w:cs="Times New Roman"/>
                      <w:bCs/>
                      <w:color w:val="000000"/>
                      <w:sz w:val="16"/>
                      <w:szCs w:val="16"/>
                    </w:rPr>
                    <w:t>2022-2024</w:t>
                  </w:r>
                </w:p>
              </w:tc>
            </w:tr>
            <w:tr w:rsidR="00350133" w:rsidTr="009B312B">
              <w:tc>
                <w:tcPr>
                  <w:tcW w:w="562" w:type="dxa"/>
                  <w:vMerge/>
                </w:tcPr>
                <w:p w:rsidR="00350133" w:rsidRDefault="00350133" w:rsidP="008B4179">
                  <w:pPr>
                    <w:autoSpaceDE w:val="0"/>
                    <w:autoSpaceDN w:val="0"/>
                    <w:adjustRightInd w:val="0"/>
                    <w:rPr>
                      <w:rFonts w:ascii="Times New Roman" w:hAnsi="Times New Roman" w:cs="Times New Roman"/>
                      <w:b/>
                      <w:bCs/>
                      <w:color w:val="000000"/>
                      <w:sz w:val="23"/>
                      <w:szCs w:val="23"/>
                    </w:rPr>
                  </w:pPr>
                </w:p>
              </w:tc>
              <w:tc>
                <w:tcPr>
                  <w:tcW w:w="3804" w:type="dxa"/>
                  <w:vMerge/>
                </w:tcPr>
                <w:p w:rsidR="00350133" w:rsidRDefault="00350133" w:rsidP="008B4179">
                  <w:pPr>
                    <w:autoSpaceDE w:val="0"/>
                    <w:autoSpaceDN w:val="0"/>
                    <w:adjustRightInd w:val="0"/>
                    <w:rPr>
                      <w:rFonts w:ascii="Times New Roman" w:hAnsi="Times New Roman" w:cs="Times New Roman"/>
                      <w:b/>
                      <w:bCs/>
                      <w:color w:val="000000"/>
                      <w:sz w:val="23"/>
                      <w:szCs w:val="23"/>
                    </w:rPr>
                  </w:pPr>
                </w:p>
              </w:tc>
              <w:tc>
                <w:tcPr>
                  <w:tcW w:w="3142" w:type="dxa"/>
                </w:tcPr>
                <w:p w:rsidR="00350133" w:rsidRPr="00020257" w:rsidRDefault="00350133" w:rsidP="00DA5A41">
                  <w:pPr>
                    <w:pStyle w:val="Default"/>
                    <w:suppressAutoHyphens w:val="0"/>
                    <w:autoSpaceDE w:val="0"/>
                    <w:adjustRightInd w:val="0"/>
                    <w:textAlignment w:val="auto"/>
                    <w:rPr>
                      <w:color w:val="auto"/>
                      <w:sz w:val="16"/>
                      <w:szCs w:val="16"/>
                    </w:rPr>
                  </w:pPr>
                  <w:r w:rsidRPr="00020257">
                    <w:rPr>
                      <w:color w:val="auto"/>
                      <w:sz w:val="16"/>
                      <w:szCs w:val="16"/>
                    </w:rPr>
                    <w:t xml:space="preserve">c)Finansowanie kosztów biegłych sądowych orzekających w przedmiocie uzależnienia oraz kosztów sądowych </w:t>
                  </w:r>
                </w:p>
              </w:tc>
              <w:tc>
                <w:tcPr>
                  <w:tcW w:w="2126" w:type="dxa"/>
                </w:tcPr>
                <w:p w:rsidR="00350133" w:rsidRPr="00020257" w:rsidRDefault="00350133" w:rsidP="00DA5A41">
                  <w:pPr>
                    <w:pStyle w:val="Default"/>
                    <w:suppressAutoHyphens w:val="0"/>
                    <w:autoSpaceDE w:val="0"/>
                    <w:adjustRightInd w:val="0"/>
                    <w:textAlignment w:val="auto"/>
                    <w:rPr>
                      <w:rFonts w:cstheme="minorBidi"/>
                      <w:sz w:val="16"/>
                      <w:szCs w:val="16"/>
                    </w:rPr>
                  </w:pPr>
                  <w:r w:rsidRPr="00020257">
                    <w:rPr>
                      <w:rFonts w:cstheme="minorBidi"/>
                      <w:sz w:val="16"/>
                      <w:szCs w:val="16"/>
                    </w:rPr>
                    <w:t>- liczba wydanych opinii</w:t>
                  </w:r>
                </w:p>
                <w:p w:rsidR="00350133" w:rsidRPr="00020257" w:rsidRDefault="00350133" w:rsidP="00DA5A41">
                  <w:pPr>
                    <w:pStyle w:val="Default"/>
                    <w:suppressAutoHyphens w:val="0"/>
                    <w:autoSpaceDE w:val="0"/>
                    <w:adjustRightInd w:val="0"/>
                    <w:textAlignment w:val="auto"/>
                    <w:rPr>
                      <w:rFonts w:cstheme="minorBidi"/>
                      <w:sz w:val="16"/>
                      <w:szCs w:val="16"/>
                    </w:rPr>
                  </w:pPr>
                  <w:r>
                    <w:rPr>
                      <w:rFonts w:cstheme="minorBidi"/>
                      <w:sz w:val="16"/>
                      <w:szCs w:val="16"/>
                    </w:rPr>
                    <w:t>- L</w:t>
                  </w:r>
                  <w:r w:rsidRPr="00020257">
                    <w:rPr>
                      <w:rFonts w:cstheme="minorBidi"/>
                      <w:sz w:val="16"/>
                      <w:szCs w:val="16"/>
                    </w:rPr>
                    <w:t xml:space="preserve">iczba wniosków </w:t>
                  </w:r>
                  <w:r>
                    <w:rPr>
                      <w:rFonts w:cstheme="minorBidi"/>
                      <w:sz w:val="16"/>
                      <w:szCs w:val="16"/>
                    </w:rPr>
                    <w:t xml:space="preserve">złożonych </w:t>
                  </w:r>
                  <w:r w:rsidRPr="00020257">
                    <w:rPr>
                      <w:rFonts w:cstheme="minorBidi"/>
                      <w:sz w:val="16"/>
                      <w:szCs w:val="16"/>
                    </w:rPr>
                    <w:t>do Sądu</w:t>
                  </w:r>
                </w:p>
              </w:tc>
              <w:tc>
                <w:tcPr>
                  <w:tcW w:w="2127" w:type="dxa"/>
                </w:tcPr>
                <w:p w:rsidR="00350133" w:rsidRPr="004723B0" w:rsidRDefault="00A72356" w:rsidP="008B4179">
                  <w:pPr>
                    <w:autoSpaceDE w:val="0"/>
                    <w:autoSpaceDN w:val="0"/>
                    <w:adjustRightInd w:val="0"/>
                    <w:rPr>
                      <w:rFonts w:ascii="Times New Roman" w:hAnsi="Times New Roman" w:cs="Times New Roman"/>
                      <w:bCs/>
                      <w:color w:val="000000"/>
                      <w:sz w:val="16"/>
                      <w:szCs w:val="16"/>
                    </w:rPr>
                  </w:pPr>
                  <w:proofErr w:type="spellStart"/>
                  <w:r w:rsidRPr="00350133">
                    <w:rPr>
                      <w:rFonts w:ascii="Times New Roman" w:hAnsi="Times New Roman" w:cs="Times New Roman"/>
                      <w:bCs/>
                      <w:color w:val="000000"/>
                      <w:sz w:val="16"/>
                      <w:szCs w:val="16"/>
                    </w:rPr>
                    <w:t>GKPi</w:t>
                  </w:r>
                  <w:r>
                    <w:rPr>
                      <w:rFonts w:ascii="Times New Roman" w:hAnsi="Times New Roman" w:cs="Times New Roman"/>
                      <w:bCs/>
                      <w:color w:val="000000"/>
                      <w:sz w:val="16"/>
                      <w:szCs w:val="16"/>
                    </w:rPr>
                    <w:t>RPA</w:t>
                  </w:r>
                  <w:proofErr w:type="spellEnd"/>
                </w:p>
              </w:tc>
              <w:tc>
                <w:tcPr>
                  <w:tcW w:w="1353" w:type="dxa"/>
                </w:tcPr>
                <w:p w:rsidR="00350133" w:rsidRPr="00350133" w:rsidRDefault="00350133" w:rsidP="00E536C2">
                  <w:pPr>
                    <w:autoSpaceDE w:val="0"/>
                    <w:autoSpaceDN w:val="0"/>
                    <w:adjustRightInd w:val="0"/>
                    <w:rPr>
                      <w:rFonts w:ascii="Times New Roman" w:hAnsi="Times New Roman" w:cs="Times New Roman"/>
                      <w:bCs/>
                      <w:color w:val="000000"/>
                      <w:sz w:val="16"/>
                      <w:szCs w:val="16"/>
                    </w:rPr>
                  </w:pPr>
                  <w:r w:rsidRPr="00350133">
                    <w:rPr>
                      <w:rFonts w:ascii="Times New Roman" w:hAnsi="Times New Roman" w:cs="Times New Roman"/>
                      <w:bCs/>
                      <w:color w:val="000000"/>
                      <w:sz w:val="16"/>
                      <w:szCs w:val="16"/>
                    </w:rPr>
                    <w:t>2022-2024</w:t>
                  </w:r>
                </w:p>
              </w:tc>
            </w:tr>
            <w:tr w:rsidR="00350133" w:rsidTr="009B312B">
              <w:tc>
                <w:tcPr>
                  <w:tcW w:w="13114" w:type="dxa"/>
                  <w:gridSpan w:val="6"/>
                </w:tcPr>
                <w:p w:rsidR="00350133" w:rsidRPr="000322CB" w:rsidRDefault="00350133" w:rsidP="00B64CB8">
                  <w:pPr>
                    <w:pStyle w:val="Default"/>
                    <w:rPr>
                      <w:b/>
                      <w:bCs/>
                      <w:sz w:val="20"/>
                      <w:szCs w:val="20"/>
                    </w:rPr>
                  </w:pPr>
                  <w:r w:rsidRPr="000322CB">
                    <w:rPr>
                      <w:b/>
                      <w:bCs/>
                      <w:sz w:val="20"/>
                      <w:szCs w:val="20"/>
                    </w:rPr>
                    <w:t xml:space="preserve">2. Cel ogólny: </w:t>
                  </w:r>
                </w:p>
                <w:p w:rsidR="00350133" w:rsidRPr="000322CB" w:rsidRDefault="00350133" w:rsidP="00B64CB8">
                  <w:pPr>
                    <w:pStyle w:val="Default"/>
                    <w:jc w:val="both"/>
                    <w:rPr>
                      <w:sz w:val="20"/>
                      <w:szCs w:val="20"/>
                    </w:rPr>
                  </w:pPr>
                  <w:r w:rsidRPr="000322CB">
                    <w:rPr>
                      <w:b/>
                      <w:bCs/>
                      <w:sz w:val="20"/>
                      <w:szCs w:val="20"/>
                    </w:rPr>
                    <w:t>Udzielanie rodzinom, w których występują problemy alkoholowe, narkomanii pomocy psychologicznej i prawnej, a w szczególności ochrony przed przemocą w rodzinie</w:t>
                  </w:r>
                </w:p>
              </w:tc>
            </w:tr>
            <w:tr w:rsidR="00350133" w:rsidTr="009B312B">
              <w:tc>
                <w:tcPr>
                  <w:tcW w:w="562" w:type="dxa"/>
                  <w:vMerge w:val="restart"/>
                </w:tcPr>
                <w:p w:rsidR="00350133" w:rsidRDefault="00350133" w:rsidP="008B4179">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1)</w:t>
                  </w:r>
                </w:p>
              </w:tc>
              <w:tc>
                <w:tcPr>
                  <w:tcW w:w="3804" w:type="dxa"/>
                  <w:vMerge w:val="restart"/>
                </w:tcPr>
                <w:p w:rsidR="00350133" w:rsidRPr="000A3938" w:rsidRDefault="00350133">
                  <w:pPr>
                    <w:pStyle w:val="Default"/>
                    <w:rPr>
                      <w:sz w:val="20"/>
                      <w:szCs w:val="20"/>
                    </w:rPr>
                  </w:pPr>
                  <w:r w:rsidRPr="000A3938">
                    <w:rPr>
                      <w:sz w:val="20"/>
                      <w:szCs w:val="20"/>
                    </w:rPr>
                    <w:t xml:space="preserve">Pomoc terapeutyczna i prawna dla dorosłych członków rodziny z problemem alkoholowym i problemem narkomanii </w:t>
                  </w:r>
                </w:p>
              </w:tc>
              <w:tc>
                <w:tcPr>
                  <w:tcW w:w="3142" w:type="dxa"/>
                </w:tcPr>
                <w:p w:rsidR="00350133" w:rsidRPr="000A3938" w:rsidRDefault="00350133" w:rsidP="000A3938">
                  <w:pPr>
                    <w:autoSpaceDE w:val="0"/>
                    <w:autoSpaceDN w:val="0"/>
                    <w:adjustRightInd w:val="0"/>
                    <w:rPr>
                      <w:rFonts w:ascii="Times New Roman" w:hAnsi="Times New Roman" w:cs="Times New Roman"/>
                      <w:bCs/>
                      <w:color w:val="000000"/>
                      <w:sz w:val="16"/>
                      <w:szCs w:val="16"/>
                    </w:rPr>
                  </w:pPr>
                  <w:r w:rsidRPr="000A3938">
                    <w:rPr>
                      <w:rFonts w:ascii="Times New Roman" w:hAnsi="Times New Roman" w:cs="Times New Roman"/>
                      <w:bCs/>
                      <w:color w:val="000000"/>
                      <w:sz w:val="16"/>
                      <w:szCs w:val="16"/>
                    </w:rPr>
                    <w:t>a)</w:t>
                  </w:r>
                  <w:r w:rsidRPr="000A3938">
                    <w:rPr>
                      <w:rFonts w:ascii="Times New Roman" w:eastAsia="Lucida Sans Unicode" w:hAnsi="Times New Roman"/>
                      <w:sz w:val="16"/>
                      <w:szCs w:val="16"/>
                      <w:lang w:eastAsia="pl-PL" w:bidi="pl-PL"/>
                    </w:rPr>
                    <w:t xml:space="preserve"> Prowadzenie profilaktyki informacyjnej dla rodzin z problemem alkoholowym i przemocy przy współpracy GOPS Młynarze. Prowadzenie lokalnej sieci punktów informacyjno-edukacyjnych.</w:t>
                  </w:r>
                </w:p>
              </w:tc>
              <w:tc>
                <w:tcPr>
                  <w:tcW w:w="2126" w:type="dxa"/>
                </w:tcPr>
                <w:p w:rsidR="00350133" w:rsidRPr="000A3938" w:rsidRDefault="00350133" w:rsidP="008B4179">
                  <w:pPr>
                    <w:autoSpaceDE w:val="0"/>
                    <w:autoSpaceDN w:val="0"/>
                    <w:adjustRightInd w:val="0"/>
                    <w:rPr>
                      <w:rFonts w:ascii="Times New Roman" w:hAnsi="Times New Roman" w:cs="Times New Roman"/>
                      <w:bCs/>
                      <w:color w:val="000000"/>
                      <w:sz w:val="16"/>
                      <w:szCs w:val="16"/>
                    </w:rPr>
                  </w:pPr>
                  <w:r>
                    <w:rPr>
                      <w:rFonts w:ascii="Times New Roman" w:hAnsi="Times New Roman" w:cs="Times New Roman"/>
                      <w:bCs/>
                      <w:color w:val="000000"/>
                      <w:sz w:val="16"/>
                      <w:szCs w:val="16"/>
                    </w:rPr>
                    <w:t>-L</w:t>
                  </w:r>
                  <w:r w:rsidRPr="000A3938">
                    <w:rPr>
                      <w:rFonts w:ascii="Times New Roman" w:hAnsi="Times New Roman" w:cs="Times New Roman"/>
                      <w:bCs/>
                      <w:color w:val="000000"/>
                      <w:sz w:val="16"/>
                      <w:szCs w:val="16"/>
                    </w:rPr>
                    <w:t xml:space="preserve">iczba punktów </w:t>
                  </w:r>
                  <w:proofErr w:type="spellStart"/>
                  <w:r w:rsidRPr="000A3938">
                    <w:rPr>
                      <w:rFonts w:ascii="Times New Roman" w:hAnsi="Times New Roman" w:cs="Times New Roman"/>
                      <w:bCs/>
                      <w:color w:val="000000"/>
                      <w:sz w:val="16"/>
                      <w:szCs w:val="16"/>
                    </w:rPr>
                    <w:t>informacyjn-edukacyjnych</w:t>
                  </w:r>
                  <w:proofErr w:type="spellEnd"/>
                </w:p>
                <w:p w:rsidR="00350133" w:rsidRDefault="00350133" w:rsidP="008B4179">
                  <w:pPr>
                    <w:autoSpaceDE w:val="0"/>
                    <w:autoSpaceDN w:val="0"/>
                    <w:adjustRightInd w:val="0"/>
                    <w:rPr>
                      <w:rFonts w:ascii="Times New Roman" w:hAnsi="Times New Roman" w:cs="Times New Roman"/>
                      <w:bCs/>
                      <w:color w:val="000000"/>
                      <w:sz w:val="16"/>
                      <w:szCs w:val="16"/>
                    </w:rPr>
                  </w:pPr>
                  <w:r>
                    <w:rPr>
                      <w:rFonts w:ascii="Times New Roman" w:hAnsi="Times New Roman" w:cs="Times New Roman"/>
                      <w:bCs/>
                      <w:color w:val="000000"/>
                      <w:sz w:val="16"/>
                      <w:szCs w:val="16"/>
                    </w:rPr>
                    <w:t>-L</w:t>
                  </w:r>
                  <w:r w:rsidRPr="000A3938">
                    <w:rPr>
                      <w:rFonts w:ascii="Times New Roman" w:hAnsi="Times New Roman" w:cs="Times New Roman"/>
                      <w:bCs/>
                      <w:color w:val="000000"/>
                      <w:sz w:val="16"/>
                      <w:szCs w:val="16"/>
                    </w:rPr>
                    <w:t>iczba</w:t>
                  </w:r>
                  <w:r>
                    <w:rPr>
                      <w:rFonts w:ascii="Times New Roman" w:hAnsi="Times New Roman" w:cs="Times New Roman"/>
                      <w:bCs/>
                      <w:color w:val="000000"/>
                      <w:sz w:val="16"/>
                      <w:szCs w:val="16"/>
                    </w:rPr>
                    <w:t xml:space="preserve"> przeprowadzonych</w:t>
                  </w:r>
                  <w:r w:rsidRPr="000A3938">
                    <w:rPr>
                      <w:rFonts w:ascii="Times New Roman" w:hAnsi="Times New Roman" w:cs="Times New Roman"/>
                      <w:bCs/>
                      <w:color w:val="000000"/>
                      <w:sz w:val="16"/>
                      <w:szCs w:val="16"/>
                    </w:rPr>
                    <w:t xml:space="preserve"> akcji informacyjnych</w:t>
                  </w:r>
                </w:p>
                <w:p w:rsidR="00350133" w:rsidRPr="000A3938" w:rsidRDefault="00350133" w:rsidP="008B4179">
                  <w:pPr>
                    <w:autoSpaceDE w:val="0"/>
                    <w:autoSpaceDN w:val="0"/>
                    <w:adjustRightInd w:val="0"/>
                    <w:rPr>
                      <w:rFonts w:ascii="Times New Roman" w:hAnsi="Times New Roman" w:cs="Times New Roman"/>
                      <w:bCs/>
                      <w:color w:val="000000"/>
                      <w:sz w:val="16"/>
                      <w:szCs w:val="16"/>
                    </w:rPr>
                  </w:pPr>
                  <w:r>
                    <w:rPr>
                      <w:rFonts w:ascii="Times New Roman" w:hAnsi="Times New Roman" w:cs="Times New Roman"/>
                      <w:bCs/>
                      <w:color w:val="000000"/>
                      <w:sz w:val="16"/>
                      <w:szCs w:val="16"/>
                    </w:rPr>
                    <w:t>- Liczba zakupionych ulotek, plakatów i  materiałów informacyjnych</w:t>
                  </w:r>
                </w:p>
              </w:tc>
              <w:tc>
                <w:tcPr>
                  <w:tcW w:w="2127" w:type="dxa"/>
                </w:tcPr>
                <w:p w:rsidR="00A72356" w:rsidRDefault="00A72356" w:rsidP="00A72356">
                  <w:pPr>
                    <w:autoSpaceDE w:val="0"/>
                    <w:autoSpaceDN w:val="0"/>
                    <w:adjustRightInd w:val="0"/>
                    <w:rPr>
                      <w:rFonts w:ascii="Times New Roman" w:hAnsi="Times New Roman" w:cs="Times New Roman"/>
                      <w:bCs/>
                      <w:color w:val="000000"/>
                      <w:sz w:val="16"/>
                      <w:szCs w:val="16"/>
                    </w:rPr>
                  </w:pPr>
                  <w:r>
                    <w:rPr>
                      <w:rFonts w:ascii="Times New Roman" w:hAnsi="Times New Roman" w:cs="Times New Roman"/>
                      <w:bCs/>
                      <w:color w:val="000000"/>
                      <w:sz w:val="16"/>
                      <w:szCs w:val="16"/>
                    </w:rPr>
                    <w:t xml:space="preserve">Realizatorzy programu </w:t>
                  </w:r>
                  <w:r w:rsidR="00AB7CA3">
                    <w:rPr>
                      <w:rFonts w:ascii="Times New Roman" w:hAnsi="Times New Roman" w:cs="Times New Roman"/>
                      <w:bCs/>
                      <w:color w:val="000000"/>
                      <w:sz w:val="16"/>
                      <w:szCs w:val="16"/>
                    </w:rPr>
                    <w:t xml:space="preserve">m.in. </w:t>
                  </w:r>
                  <w:r w:rsidRPr="00350133">
                    <w:rPr>
                      <w:rFonts w:ascii="Times New Roman" w:hAnsi="Times New Roman" w:cs="Times New Roman"/>
                      <w:bCs/>
                      <w:color w:val="000000"/>
                      <w:sz w:val="16"/>
                      <w:szCs w:val="16"/>
                    </w:rPr>
                    <w:t xml:space="preserve">Członkowie </w:t>
                  </w:r>
                  <w:proofErr w:type="spellStart"/>
                  <w:r w:rsidRPr="00350133">
                    <w:rPr>
                      <w:rFonts w:ascii="Times New Roman" w:hAnsi="Times New Roman" w:cs="Times New Roman"/>
                      <w:bCs/>
                      <w:color w:val="000000"/>
                      <w:sz w:val="16"/>
                      <w:szCs w:val="16"/>
                    </w:rPr>
                    <w:t>GKPiRPA</w:t>
                  </w:r>
                  <w:proofErr w:type="spellEnd"/>
                  <w:r>
                    <w:rPr>
                      <w:rFonts w:ascii="Times New Roman" w:hAnsi="Times New Roman" w:cs="Times New Roman"/>
                      <w:bCs/>
                      <w:color w:val="000000"/>
                      <w:sz w:val="16"/>
                      <w:szCs w:val="16"/>
                    </w:rPr>
                    <w:t xml:space="preserve">, </w:t>
                  </w:r>
                </w:p>
                <w:p w:rsidR="00A72356" w:rsidRDefault="00A72356" w:rsidP="00A72356">
                  <w:pPr>
                    <w:autoSpaceDE w:val="0"/>
                    <w:autoSpaceDN w:val="0"/>
                    <w:adjustRightInd w:val="0"/>
                    <w:rPr>
                      <w:rFonts w:ascii="Times New Roman" w:hAnsi="Times New Roman" w:cs="Times New Roman"/>
                      <w:bCs/>
                      <w:color w:val="000000"/>
                      <w:sz w:val="16"/>
                      <w:szCs w:val="16"/>
                    </w:rPr>
                  </w:pPr>
                  <w:r>
                    <w:rPr>
                      <w:rFonts w:ascii="Times New Roman" w:hAnsi="Times New Roman" w:cs="Times New Roman"/>
                      <w:bCs/>
                      <w:color w:val="000000"/>
                      <w:sz w:val="16"/>
                      <w:szCs w:val="16"/>
                    </w:rPr>
                    <w:t>GOPS Młynarze</w:t>
                  </w:r>
                </w:p>
                <w:p w:rsidR="00350133" w:rsidRDefault="00A72356" w:rsidP="00A72356">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Cs/>
                      <w:color w:val="000000"/>
                      <w:sz w:val="16"/>
                      <w:szCs w:val="16"/>
                    </w:rPr>
                    <w:t>Policja, Szkoła, Służba zdrowia</w:t>
                  </w:r>
                </w:p>
              </w:tc>
              <w:tc>
                <w:tcPr>
                  <w:tcW w:w="1353" w:type="dxa"/>
                </w:tcPr>
                <w:p w:rsidR="00350133" w:rsidRPr="00350133" w:rsidRDefault="00350133" w:rsidP="00E536C2">
                  <w:pPr>
                    <w:autoSpaceDE w:val="0"/>
                    <w:autoSpaceDN w:val="0"/>
                    <w:adjustRightInd w:val="0"/>
                    <w:rPr>
                      <w:rFonts w:ascii="Times New Roman" w:hAnsi="Times New Roman" w:cs="Times New Roman"/>
                      <w:bCs/>
                      <w:color w:val="000000"/>
                      <w:sz w:val="16"/>
                      <w:szCs w:val="16"/>
                    </w:rPr>
                  </w:pPr>
                  <w:r w:rsidRPr="00350133">
                    <w:rPr>
                      <w:rFonts w:ascii="Times New Roman" w:hAnsi="Times New Roman" w:cs="Times New Roman"/>
                      <w:bCs/>
                      <w:color w:val="000000"/>
                      <w:sz w:val="16"/>
                      <w:szCs w:val="16"/>
                    </w:rPr>
                    <w:t>2022-2024</w:t>
                  </w:r>
                </w:p>
              </w:tc>
            </w:tr>
            <w:tr w:rsidR="00350133" w:rsidTr="009B312B">
              <w:tc>
                <w:tcPr>
                  <w:tcW w:w="562" w:type="dxa"/>
                  <w:vMerge/>
                </w:tcPr>
                <w:p w:rsidR="00350133" w:rsidRDefault="00350133" w:rsidP="008B4179">
                  <w:pPr>
                    <w:autoSpaceDE w:val="0"/>
                    <w:autoSpaceDN w:val="0"/>
                    <w:adjustRightInd w:val="0"/>
                    <w:rPr>
                      <w:rFonts w:ascii="Times New Roman" w:hAnsi="Times New Roman" w:cs="Times New Roman"/>
                      <w:b/>
                      <w:bCs/>
                      <w:color w:val="000000"/>
                      <w:sz w:val="23"/>
                      <w:szCs w:val="23"/>
                    </w:rPr>
                  </w:pPr>
                </w:p>
              </w:tc>
              <w:tc>
                <w:tcPr>
                  <w:tcW w:w="3804" w:type="dxa"/>
                  <w:vMerge/>
                </w:tcPr>
                <w:p w:rsidR="00350133" w:rsidRDefault="00350133" w:rsidP="008B4179">
                  <w:pPr>
                    <w:autoSpaceDE w:val="0"/>
                    <w:autoSpaceDN w:val="0"/>
                    <w:adjustRightInd w:val="0"/>
                    <w:rPr>
                      <w:rFonts w:ascii="Times New Roman" w:hAnsi="Times New Roman" w:cs="Times New Roman"/>
                      <w:b/>
                      <w:bCs/>
                      <w:color w:val="000000"/>
                      <w:sz w:val="23"/>
                      <w:szCs w:val="23"/>
                    </w:rPr>
                  </w:pPr>
                </w:p>
              </w:tc>
              <w:tc>
                <w:tcPr>
                  <w:tcW w:w="3142" w:type="dxa"/>
                </w:tcPr>
                <w:p w:rsidR="00350133" w:rsidRPr="00530A80" w:rsidRDefault="00350133" w:rsidP="00530A80">
                  <w:pPr>
                    <w:suppressLineNumbers/>
                    <w:rPr>
                      <w:rFonts w:ascii="Times New Roman" w:eastAsia="Lucida Sans Unicode" w:hAnsi="Times New Roman"/>
                      <w:sz w:val="16"/>
                      <w:szCs w:val="16"/>
                      <w:lang w:eastAsia="pl-PL" w:bidi="pl-PL"/>
                    </w:rPr>
                  </w:pPr>
                  <w:r>
                    <w:rPr>
                      <w:rFonts w:ascii="Times New Roman" w:eastAsia="Lucida Sans Unicode" w:hAnsi="Times New Roman"/>
                      <w:sz w:val="16"/>
                      <w:szCs w:val="16"/>
                      <w:lang w:eastAsia="pl-PL" w:bidi="pl-PL"/>
                    </w:rPr>
                    <w:t>b)</w:t>
                  </w:r>
                  <w:r w:rsidRPr="000A3938">
                    <w:rPr>
                      <w:rFonts w:ascii="Times New Roman" w:eastAsia="Lucida Sans Unicode" w:hAnsi="Times New Roman"/>
                      <w:sz w:val="16"/>
                      <w:szCs w:val="16"/>
                      <w:lang w:eastAsia="pl-PL" w:bidi="pl-PL"/>
                    </w:rPr>
                    <w:t xml:space="preserve">Praca  gminnej komisji : przyjmowanie zgłoszeń i podejmowanie czynności w przypadku wystąpienia nadużywania alkoholu z jednoczesnym wystąpieniem przesłanek z art.24 ustawy o wychowaniu w trzeźwości i przeciwdziałaniu  </w:t>
                  </w:r>
                  <w:r w:rsidRPr="000A3938">
                    <w:rPr>
                      <w:rFonts w:ascii="Times New Roman" w:eastAsia="Lucida Sans Unicode" w:hAnsi="Times New Roman"/>
                      <w:sz w:val="16"/>
                      <w:szCs w:val="16"/>
                      <w:lang w:eastAsia="pl-PL" w:bidi="pl-PL"/>
                    </w:rPr>
                    <w:lastRenderedPageBreak/>
                    <w:t xml:space="preserve">alkoholizmowi, informowanie o dostępności usług terapeutycznych i pomocowych oraz prowadzenie powszechnej edukacji o szkodliwości alkoholu i innych substancji uzależniających. </w:t>
                  </w:r>
                </w:p>
              </w:tc>
              <w:tc>
                <w:tcPr>
                  <w:tcW w:w="2126" w:type="dxa"/>
                </w:tcPr>
                <w:p w:rsidR="00350133" w:rsidRPr="000A3938" w:rsidRDefault="00350133" w:rsidP="008B4179">
                  <w:pPr>
                    <w:autoSpaceDE w:val="0"/>
                    <w:autoSpaceDN w:val="0"/>
                    <w:adjustRightInd w:val="0"/>
                    <w:rPr>
                      <w:rFonts w:ascii="Times New Roman" w:hAnsi="Times New Roman" w:cs="Times New Roman"/>
                      <w:bCs/>
                      <w:color w:val="000000"/>
                      <w:sz w:val="16"/>
                      <w:szCs w:val="16"/>
                    </w:rPr>
                  </w:pPr>
                  <w:r>
                    <w:rPr>
                      <w:rFonts w:ascii="Times New Roman" w:hAnsi="Times New Roman" w:cs="Times New Roman"/>
                      <w:bCs/>
                      <w:color w:val="000000"/>
                      <w:sz w:val="16"/>
                      <w:szCs w:val="16"/>
                    </w:rPr>
                    <w:lastRenderedPageBreak/>
                    <w:t>-L</w:t>
                  </w:r>
                  <w:r w:rsidRPr="000A3938">
                    <w:rPr>
                      <w:rFonts w:ascii="Times New Roman" w:hAnsi="Times New Roman" w:cs="Times New Roman"/>
                      <w:bCs/>
                      <w:color w:val="000000"/>
                      <w:sz w:val="16"/>
                      <w:szCs w:val="16"/>
                    </w:rPr>
                    <w:t>iczba posiedzeń komisji</w:t>
                  </w:r>
                </w:p>
                <w:p w:rsidR="00350133" w:rsidRPr="000A3938" w:rsidRDefault="00350133" w:rsidP="008B4179">
                  <w:pPr>
                    <w:autoSpaceDE w:val="0"/>
                    <w:autoSpaceDN w:val="0"/>
                    <w:adjustRightInd w:val="0"/>
                    <w:rPr>
                      <w:rFonts w:ascii="Times New Roman" w:hAnsi="Times New Roman" w:cs="Times New Roman"/>
                      <w:bCs/>
                      <w:color w:val="000000"/>
                      <w:sz w:val="16"/>
                      <w:szCs w:val="16"/>
                    </w:rPr>
                  </w:pPr>
                  <w:r>
                    <w:rPr>
                      <w:rFonts w:ascii="Times New Roman" w:hAnsi="Times New Roman" w:cs="Times New Roman"/>
                      <w:bCs/>
                      <w:color w:val="000000"/>
                      <w:sz w:val="16"/>
                      <w:szCs w:val="16"/>
                    </w:rPr>
                    <w:t>-L</w:t>
                  </w:r>
                  <w:r w:rsidRPr="000A3938">
                    <w:rPr>
                      <w:rFonts w:ascii="Times New Roman" w:hAnsi="Times New Roman" w:cs="Times New Roman"/>
                      <w:bCs/>
                      <w:color w:val="000000"/>
                      <w:sz w:val="16"/>
                      <w:szCs w:val="16"/>
                    </w:rPr>
                    <w:t>iczba osób objętych pomocą komisji</w:t>
                  </w:r>
                </w:p>
                <w:p w:rsidR="00350133" w:rsidRPr="000A3938" w:rsidRDefault="00350133" w:rsidP="008B4179">
                  <w:pPr>
                    <w:autoSpaceDE w:val="0"/>
                    <w:autoSpaceDN w:val="0"/>
                    <w:adjustRightInd w:val="0"/>
                    <w:rPr>
                      <w:rFonts w:ascii="Times New Roman" w:hAnsi="Times New Roman" w:cs="Times New Roman"/>
                      <w:bCs/>
                      <w:color w:val="000000"/>
                      <w:sz w:val="16"/>
                      <w:szCs w:val="16"/>
                    </w:rPr>
                  </w:pPr>
                  <w:r w:rsidRPr="000A3938">
                    <w:rPr>
                      <w:rFonts w:ascii="Times New Roman" w:hAnsi="Times New Roman" w:cs="Times New Roman"/>
                      <w:bCs/>
                      <w:color w:val="000000"/>
                      <w:sz w:val="16"/>
                      <w:szCs w:val="16"/>
                    </w:rPr>
                    <w:t>-</w:t>
                  </w:r>
                  <w:r>
                    <w:rPr>
                      <w:rFonts w:ascii="Times New Roman" w:hAnsi="Times New Roman" w:cs="Times New Roman"/>
                      <w:bCs/>
                      <w:color w:val="000000"/>
                      <w:sz w:val="16"/>
                      <w:szCs w:val="16"/>
                    </w:rPr>
                    <w:t xml:space="preserve">Liczba osób </w:t>
                  </w:r>
                  <w:r w:rsidRPr="00020257">
                    <w:rPr>
                      <w:rFonts w:ascii="Times New Roman" w:hAnsi="Times New Roman" w:cs="Times New Roman"/>
                      <w:sz w:val="16"/>
                      <w:szCs w:val="16"/>
                    </w:rPr>
                    <w:t>, które udało się zmotywować do podjęcia leczenia</w:t>
                  </w:r>
                </w:p>
              </w:tc>
              <w:tc>
                <w:tcPr>
                  <w:tcW w:w="2127" w:type="dxa"/>
                </w:tcPr>
                <w:p w:rsidR="00350133" w:rsidRDefault="00A72356" w:rsidP="008B4179">
                  <w:pPr>
                    <w:autoSpaceDE w:val="0"/>
                    <w:autoSpaceDN w:val="0"/>
                    <w:adjustRightInd w:val="0"/>
                    <w:rPr>
                      <w:rFonts w:ascii="Times New Roman" w:hAnsi="Times New Roman" w:cs="Times New Roman"/>
                      <w:b/>
                      <w:bCs/>
                      <w:color w:val="000000"/>
                      <w:sz w:val="23"/>
                      <w:szCs w:val="23"/>
                    </w:rPr>
                  </w:pPr>
                  <w:r w:rsidRPr="00350133">
                    <w:rPr>
                      <w:rFonts w:ascii="Times New Roman" w:hAnsi="Times New Roman" w:cs="Times New Roman"/>
                      <w:bCs/>
                      <w:color w:val="000000"/>
                      <w:sz w:val="16"/>
                      <w:szCs w:val="16"/>
                    </w:rPr>
                    <w:t xml:space="preserve">Członkowie </w:t>
                  </w:r>
                  <w:proofErr w:type="spellStart"/>
                  <w:r w:rsidRPr="00350133">
                    <w:rPr>
                      <w:rFonts w:ascii="Times New Roman" w:hAnsi="Times New Roman" w:cs="Times New Roman"/>
                      <w:bCs/>
                      <w:color w:val="000000"/>
                      <w:sz w:val="16"/>
                      <w:szCs w:val="16"/>
                    </w:rPr>
                    <w:t>GKPiRPA</w:t>
                  </w:r>
                  <w:proofErr w:type="spellEnd"/>
                  <w:r>
                    <w:rPr>
                      <w:rFonts w:ascii="Times New Roman" w:hAnsi="Times New Roman" w:cs="Times New Roman"/>
                      <w:bCs/>
                      <w:color w:val="000000"/>
                      <w:sz w:val="16"/>
                      <w:szCs w:val="16"/>
                    </w:rPr>
                    <w:t>,</w:t>
                  </w:r>
                </w:p>
              </w:tc>
              <w:tc>
                <w:tcPr>
                  <w:tcW w:w="1353" w:type="dxa"/>
                </w:tcPr>
                <w:p w:rsidR="00350133" w:rsidRPr="00350133" w:rsidRDefault="00350133" w:rsidP="00E536C2">
                  <w:pPr>
                    <w:autoSpaceDE w:val="0"/>
                    <w:autoSpaceDN w:val="0"/>
                    <w:adjustRightInd w:val="0"/>
                    <w:rPr>
                      <w:rFonts w:ascii="Times New Roman" w:hAnsi="Times New Roman" w:cs="Times New Roman"/>
                      <w:bCs/>
                      <w:color w:val="000000"/>
                      <w:sz w:val="16"/>
                      <w:szCs w:val="16"/>
                    </w:rPr>
                  </w:pPr>
                  <w:r w:rsidRPr="00350133">
                    <w:rPr>
                      <w:rFonts w:ascii="Times New Roman" w:hAnsi="Times New Roman" w:cs="Times New Roman"/>
                      <w:bCs/>
                      <w:color w:val="000000"/>
                      <w:sz w:val="16"/>
                      <w:szCs w:val="16"/>
                    </w:rPr>
                    <w:t>2022-2024</w:t>
                  </w:r>
                </w:p>
              </w:tc>
            </w:tr>
            <w:tr w:rsidR="00350133" w:rsidTr="009B312B">
              <w:tc>
                <w:tcPr>
                  <w:tcW w:w="562" w:type="dxa"/>
                  <w:vMerge w:val="restart"/>
                </w:tcPr>
                <w:p w:rsidR="00350133" w:rsidRPr="000322CB" w:rsidRDefault="00350133" w:rsidP="008B4179">
                  <w:pPr>
                    <w:autoSpaceDE w:val="0"/>
                    <w:autoSpaceDN w:val="0"/>
                    <w:adjustRightInd w:val="0"/>
                    <w:rPr>
                      <w:rFonts w:ascii="Times New Roman" w:hAnsi="Times New Roman" w:cs="Times New Roman"/>
                      <w:b/>
                      <w:bCs/>
                      <w:color w:val="000000"/>
                      <w:sz w:val="20"/>
                      <w:szCs w:val="20"/>
                    </w:rPr>
                  </w:pPr>
                  <w:r w:rsidRPr="000322CB">
                    <w:rPr>
                      <w:rFonts w:ascii="Times New Roman" w:hAnsi="Times New Roman" w:cs="Times New Roman"/>
                      <w:b/>
                      <w:bCs/>
                      <w:color w:val="000000"/>
                      <w:sz w:val="20"/>
                      <w:szCs w:val="20"/>
                    </w:rPr>
                    <w:lastRenderedPageBreak/>
                    <w:t>2)</w:t>
                  </w:r>
                </w:p>
              </w:tc>
              <w:tc>
                <w:tcPr>
                  <w:tcW w:w="3804" w:type="dxa"/>
                  <w:vMerge w:val="restart"/>
                </w:tcPr>
                <w:p w:rsidR="00350133" w:rsidRPr="000322CB" w:rsidRDefault="00350133" w:rsidP="008B4179">
                  <w:pPr>
                    <w:autoSpaceDE w:val="0"/>
                    <w:autoSpaceDN w:val="0"/>
                    <w:adjustRightInd w:val="0"/>
                    <w:rPr>
                      <w:rFonts w:ascii="Times New Roman" w:hAnsi="Times New Roman" w:cs="Times New Roman"/>
                      <w:b/>
                      <w:bCs/>
                      <w:color w:val="000000"/>
                      <w:sz w:val="20"/>
                      <w:szCs w:val="20"/>
                    </w:rPr>
                  </w:pPr>
                  <w:r w:rsidRPr="000322CB">
                    <w:rPr>
                      <w:rFonts w:ascii="Times New Roman" w:hAnsi="Times New Roman" w:cs="Times New Roman"/>
                      <w:sz w:val="20"/>
                      <w:szCs w:val="20"/>
                    </w:rPr>
                    <w:t>Przeciwdziałanie przemocy w rodzinie</w:t>
                  </w:r>
                </w:p>
              </w:tc>
              <w:tc>
                <w:tcPr>
                  <w:tcW w:w="3142" w:type="dxa"/>
                </w:tcPr>
                <w:p w:rsidR="00350133" w:rsidRPr="00530A80" w:rsidRDefault="00350133" w:rsidP="00530A80">
                  <w:pPr>
                    <w:pStyle w:val="Default"/>
                    <w:rPr>
                      <w:sz w:val="16"/>
                      <w:szCs w:val="16"/>
                    </w:rPr>
                  </w:pPr>
                  <w:r>
                    <w:rPr>
                      <w:sz w:val="16"/>
                      <w:szCs w:val="16"/>
                    </w:rPr>
                    <w:t>a</w:t>
                  </w:r>
                  <w:r w:rsidRPr="0033570F">
                    <w:rPr>
                      <w:sz w:val="16"/>
                      <w:szCs w:val="16"/>
                    </w:rPr>
                    <w:t>) Funkcjonowanie Zespołu Interdyscyplinarnego w Młynarzach</w:t>
                  </w:r>
                  <w:r>
                    <w:rPr>
                      <w:sz w:val="16"/>
                      <w:szCs w:val="16"/>
                    </w:rPr>
                    <w:t xml:space="preserve">. </w:t>
                  </w:r>
                  <w:r w:rsidRPr="00B25E6C">
                    <w:rPr>
                      <w:sz w:val="16"/>
                      <w:szCs w:val="16"/>
                    </w:rPr>
                    <w:t>Realizacja działań z zakresu przeciwdziałania przemocy w rodzinie skierowanych do ofiar i sprawców, w ramach lokalnego systemu wsparcia.</w:t>
                  </w:r>
                  <w:r>
                    <w:rPr>
                      <w:sz w:val="16"/>
                      <w:szCs w:val="16"/>
                    </w:rPr>
                    <w:t xml:space="preserve"> </w:t>
                  </w:r>
                  <w:r w:rsidRPr="00B25E6C">
                    <w:rPr>
                      <w:sz w:val="16"/>
                      <w:szCs w:val="16"/>
                    </w:rPr>
                    <w:t xml:space="preserve">Upowszechnianie informacji o placówkach udzielających pomocy pokrzywdzonym. </w:t>
                  </w:r>
                </w:p>
              </w:tc>
              <w:tc>
                <w:tcPr>
                  <w:tcW w:w="2126" w:type="dxa"/>
                </w:tcPr>
                <w:p w:rsidR="00350133" w:rsidRPr="0033570F" w:rsidRDefault="00350133" w:rsidP="0033570F">
                  <w:pPr>
                    <w:pStyle w:val="Default"/>
                    <w:suppressAutoHyphens w:val="0"/>
                    <w:autoSpaceDE w:val="0"/>
                    <w:adjustRightInd w:val="0"/>
                    <w:textAlignment w:val="auto"/>
                    <w:rPr>
                      <w:sz w:val="16"/>
                      <w:szCs w:val="16"/>
                    </w:rPr>
                  </w:pPr>
                  <w:r w:rsidRPr="0033570F">
                    <w:rPr>
                      <w:color w:val="auto"/>
                      <w:sz w:val="16"/>
                      <w:szCs w:val="16"/>
                    </w:rPr>
                    <w:t xml:space="preserve">- </w:t>
                  </w:r>
                  <w:r w:rsidRPr="0033570F">
                    <w:rPr>
                      <w:sz w:val="16"/>
                      <w:szCs w:val="16"/>
                    </w:rPr>
                    <w:t xml:space="preserve">Liczba skierowanych NK do zespołu </w:t>
                  </w:r>
                </w:p>
                <w:p w:rsidR="00350133" w:rsidRDefault="00350133" w:rsidP="009708A6">
                  <w:pPr>
                    <w:pStyle w:val="Default"/>
                    <w:suppressAutoHyphens w:val="0"/>
                    <w:autoSpaceDE w:val="0"/>
                    <w:adjustRightInd w:val="0"/>
                    <w:textAlignment w:val="auto"/>
                    <w:rPr>
                      <w:sz w:val="16"/>
                      <w:szCs w:val="16"/>
                    </w:rPr>
                  </w:pPr>
                  <w:r w:rsidRPr="0033570F">
                    <w:rPr>
                      <w:sz w:val="16"/>
                      <w:szCs w:val="16"/>
                    </w:rPr>
                    <w:t xml:space="preserve">-Liczba posiedzeń Zespołu Interdyscyplinarnego </w:t>
                  </w:r>
                </w:p>
                <w:p w:rsidR="00350133" w:rsidRDefault="00350133" w:rsidP="009708A6">
                  <w:pPr>
                    <w:pStyle w:val="Default"/>
                    <w:suppressAutoHyphens w:val="0"/>
                    <w:autoSpaceDE w:val="0"/>
                    <w:adjustRightInd w:val="0"/>
                    <w:textAlignment w:val="auto"/>
                    <w:rPr>
                      <w:sz w:val="16"/>
                      <w:szCs w:val="16"/>
                    </w:rPr>
                  </w:pPr>
                  <w:r>
                    <w:rPr>
                      <w:sz w:val="16"/>
                      <w:szCs w:val="16"/>
                    </w:rPr>
                    <w:t xml:space="preserve">- </w:t>
                  </w:r>
                  <w:r w:rsidRPr="0033570F">
                    <w:rPr>
                      <w:sz w:val="16"/>
                      <w:szCs w:val="16"/>
                    </w:rPr>
                    <w:t>Liczba</w:t>
                  </w:r>
                  <w:r>
                    <w:rPr>
                      <w:sz w:val="16"/>
                      <w:szCs w:val="16"/>
                    </w:rPr>
                    <w:t xml:space="preserve"> powołanych grup roboczych</w:t>
                  </w:r>
                </w:p>
                <w:p w:rsidR="00350133" w:rsidRPr="00530A80" w:rsidRDefault="00350133" w:rsidP="00530A80">
                  <w:pPr>
                    <w:pStyle w:val="Default"/>
                    <w:suppressAutoHyphens w:val="0"/>
                    <w:autoSpaceDE w:val="0"/>
                    <w:adjustRightInd w:val="0"/>
                    <w:textAlignment w:val="auto"/>
                    <w:rPr>
                      <w:sz w:val="16"/>
                      <w:szCs w:val="16"/>
                    </w:rPr>
                  </w:pPr>
                  <w:r w:rsidRPr="0033570F">
                    <w:rPr>
                      <w:sz w:val="16"/>
                      <w:szCs w:val="16"/>
                    </w:rPr>
                    <w:t xml:space="preserve"> </w:t>
                  </w:r>
                  <w:r>
                    <w:rPr>
                      <w:sz w:val="16"/>
                      <w:szCs w:val="16"/>
                    </w:rPr>
                    <w:t xml:space="preserve">- Liczba posiedzeń </w:t>
                  </w:r>
                  <w:r w:rsidRPr="0033570F">
                    <w:rPr>
                      <w:sz w:val="16"/>
                      <w:szCs w:val="16"/>
                    </w:rPr>
                    <w:t xml:space="preserve"> grup roboczych </w:t>
                  </w:r>
                </w:p>
              </w:tc>
              <w:tc>
                <w:tcPr>
                  <w:tcW w:w="2127" w:type="dxa"/>
                </w:tcPr>
                <w:p w:rsidR="00350133" w:rsidRDefault="00A72356" w:rsidP="008B4179">
                  <w:pPr>
                    <w:autoSpaceDE w:val="0"/>
                    <w:autoSpaceDN w:val="0"/>
                    <w:adjustRightInd w:val="0"/>
                    <w:rPr>
                      <w:rFonts w:ascii="Times New Roman" w:hAnsi="Times New Roman" w:cs="Times New Roman"/>
                      <w:bCs/>
                      <w:color w:val="000000"/>
                      <w:sz w:val="16"/>
                      <w:szCs w:val="16"/>
                    </w:rPr>
                  </w:pPr>
                  <w:r>
                    <w:rPr>
                      <w:rFonts w:ascii="Times New Roman" w:hAnsi="Times New Roman" w:cs="Times New Roman"/>
                      <w:bCs/>
                      <w:color w:val="000000"/>
                      <w:sz w:val="16"/>
                      <w:szCs w:val="16"/>
                    </w:rPr>
                    <w:t xml:space="preserve">Realizatorzy programu </w:t>
                  </w:r>
                  <w:r w:rsidR="00AB7CA3">
                    <w:rPr>
                      <w:rFonts w:ascii="Times New Roman" w:hAnsi="Times New Roman" w:cs="Times New Roman"/>
                      <w:bCs/>
                      <w:color w:val="000000"/>
                      <w:sz w:val="16"/>
                      <w:szCs w:val="16"/>
                    </w:rPr>
                    <w:t xml:space="preserve"> m.in. </w:t>
                  </w:r>
                  <w:r w:rsidRPr="00350133">
                    <w:rPr>
                      <w:rFonts w:ascii="Times New Roman" w:hAnsi="Times New Roman" w:cs="Times New Roman"/>
                      <w:bCs/>
                      <w:color w:val="000000"/>
                      <w:sz w:val="16"/>
                      <w:szCs w:val="16"/>
                    </w:rPr>
                    <w:t xml:space="preserve">Członkowie </w:t>
                  </w:r>
                  <w:proofErr w:type="spellStart"/>
                  <w:r w:rsidRPr="00350133">
                    <w:rPr>
                      <w:rFonts w:ascii="Times New Roman" w:hAnsi="Times New Roman" w:cs="Times New Roman"/>
                      <w:bCs/>
                      <w:color w:val="000000"/>
                      <w:sz w:val="16"/>
                      <w:szCs w:val="16"/>
                    </w:rPr>
                    <w:t>GKPiRPA</w:t>
                  </w:r>
                  <w:proofErr w:type="spellEnd"/>
                  <w:r>
                    <w:rPr>
                      <w:rFonts w:ascii="Times New Roman" w:hAnsi="Times New Roman" w:cs="Times New Roman"/>
                      <w:bCs/>
                      <w:color w:val="000000"/>
                      <w:sz w:val="16"/>
                      <w:szCs w:val="16"/>
                    </w:rPr>
                    <w:t xml:space="preserve">, </w:t>
                  </w:r>
                </w:p>
                <w:p w:rsidR="00A72356" w:rsidRDefault="00A72356" w:rsidP="008B4179">
                  <w:pPr>
                    <w:autoSpaceDE w:val="0"/>
                    <w:autoSpaceDN w:val="0"/>
                    <w:adjustRightInd w:val="0"/>
                    <w:rPr>
                      <w:rFonts w:ascii="Times New Roman" w:hAnsi="Times New Roman" w:cs="Times New Roman"/>
                      <w:bCs/>
                      <w:color w:val="000000"/>
                      <w:sz w:val="16"/>
                      <w:szCs w:val="16"/>
                    </w:rPr>
                  </w:pPr>
                  <w:r>
                    <w:rPr>
                      <w:rFonts w:ascii="Times New Roman" w:hAnsi="Times New Roman" w:cs="Times New Roman"/>
                      <w:bCs/>
                      <w:color w:val="000000"/>
                      <w:sz w:val="16"/>
                      <w:szCs w:val="16"/>
                    </w:rPr>
                    <w:t>GOPS Młynarze</w:t>
                  </w:r>
                </w:p>
                <w:p w:rsidR="00A72356" w:rsidRDefault="00A72356" w:rsidP="008B4179">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Cs/>
                      <w:color w:val="000000"/>
                      <w:sz w:val="16"/>
                      <w:szCs w:val="16"/>
                    </w:rPr>
                    <w:t>Policja, Szkoła, Służba zdrowia</w:t>
                  </w:r>
                  <w:r w:rsidR="00CE6389">
                    <w:rPr>
                      <w:rFonts w:ascii="Times New Roman" w:hAnsi="Times New Roman" w:cs="Times New Roman"/>
                      <w:bCs/>
                      <w:color w:val="000000"/>
                      <w:sz w:val="16"/>
                      <w:szCs w:val="16"/>
                    </w:rPr>
                    <w:t>, ZI</w:t>
                  </w:r>
                </w:p>
              </w:tc>
              <w:tc>
                <w:tcPr>
                  <w:tcW w:w="1353" w:type="dxa"/>
                </w:tcPr>
                <w:p w:rsidR="00350133" w:rsidRPr="00350133" w:rsidRDefault="00350133" w:rsidP="00E536C2">
                  <w:pPr>
                    <w:autoSpaceDE w:val="0"/>
                    <w:autoSpaceDN w:val="0"/>
                    <w:adjustRightInd w:val="0"/>
                    <w:rPr>
                      <w:rFonts w:ascii="Times New Roman" w:hAnsi="Times New Roman" w:cs="Times New Roman"/>
                      <w:bCs/>
                      <w:color w:val="000000"/>
                      <w:sz w:val="16"/>
                      <w:szCs w:val="16"/>
                    </w:rPr>
                  </w:pPr>
                  <w:r w:rsidRPr="00350133">
                    <w:rPr>
                      <w:rFonts w:ascii="Times New Roman" w:hAnsi="Times New Roman" w:cs="Times New Roman"/>
                      <w:bCs/>
                      <w:color w:val="000000"/>
                      <w:sz w:val="16"/>
                      <w:szCs w:val="16"/>
                    </w:rPr>
                    <w:t>2022-2024</w:t>
                  </w:r>
                </w:p>
              </w:tc>
            </w:tr>
            <w:tr w:rsidR="00350133" w:rsidTr="009B312B">
              <w:tc>
                <w:tcPr>
                  <w:tcW w:w="562" w:type="dxa"/>
                  <w:vMerge/>
                </w:tcPr>
                <w:p w:rsidR="00350133" w:rsidRPr="0033570F" w:rsidRDefault="00350133" w:rsidP="008B4179">
                  <w:pPr>
                    <w:autoSpaceDE w:val="0"/>
                    <w:autoSpaceDN w:val="0"/>
                    <w:adjustRightInd w:val="0"/>
                    <w:rPr>
                      <w:rFonts w:ascii="Times New Roman" w:hAnsi="Times New Roman" w:cs="Times New Roman"/>
                      <w:b/>
                      <w:bCs/>
                      <w:color w:val="000000"/>
                      <w:sz w:val="24"/>
                      <w:szCs w:val="24"/>
                    </w:rPr>
                  </w:pPr>
                </w:p>
              </w:tc>
              <w:tc>
                <w:tcPr>
                  <w:tcW w:w="3804" w:type="dxa"/>
                  <w:vMerge/>
                </w:tcPr>
                <w:p w:rsidR="00350133" w:rsidRPr="0033570F" w:rsidRDefault="00350133" w:rsidP="008B4179">
                  <w:pPr>
                    <w:autoSpaceDE w:val="0"/>
                    <w:autoSpaceDN w:val="0"/>
                    <w:adjustRightInd w:val="0"/>
                    <w:rPr>
                      <w:rFonts w:ascii="Times New Roman" w:hAnsi="Times New Roman" w:cs="Times New Roman"/>
                      <w:sz w:val="24"/>
                      <w:szCs w:val="24"/>
                    </w:rPr>
                  </w:pPr>
                </w:p>
              </w:tc>
              <w:tc>
                <w:tcPr>
                  <w:tcW w:w="3142" w:type="dxa"/>
                </w:tcPr>
                <w:p w:rsidR="00350133" w:rsidRPr="00F50662" w:rsidRDefault="00350133" w:rsidP="00F50662">
                  <w:pPr>
                    <w:autoSpaceDE w:val="0"/>
                    <w:rPr>
                      <w:rFonts w:ascii="Times New Roman" w:eastAsia="Times New Roman" w:hAnsi="Times New Roman" w:cs="Times New Roman"/>
                      <w:color w:val="000000"/>
                      <w:sz w:val="16"/>
                      <w:szCs w:val="16"/>
                      <w:lang w:eastAsia="ar-SA"/>
                    </w:rPr>
                  </w:pPr>
                  <w:r>
                    <w:rPr>
                      <w:sz w:val="16"/>
                      <w:szCs w:val="16"/>
                    </w:rPr>
                    <w:t>b)</w:t>
                  </w:r>
                  <w:r w:rsidRPr="00C12B75">
                    <w:rPr>
                      <w:rFonts w:ascii="Times New Roman" w:eastAsia="Times New Roman" w:hAnsi="Times New Roman" w:cs="Times New Roman"/>
                      <w:color w:val="000000"/>
                      <w:sz w:val="16"/>
                      <w:szCs w:val="16"/>
                      <w:lang w:eastAsia="ar-SA"/>
                    </w:rPr>
                    <w:t>Wspierani</w:t>
                  </w:r>
                  <w:r>
                    <w:rPr>
                      <w:rFonts w:ascii="Times New Roman" w:eastAsia="Times New Roman" w:hAnsi="Times New Roman" w:cs="Times New Roman"/>
                      <w:color w:val="000000"/>
                      <w:sz w:val="16"/>
                      <w:szCs w:val="16"/>
                      <w:lang w:eastAsia="ar-SA"/>
                    </w:rPr>
                    <w:t>e procedury „Niebieskiej Karty” i f</w:t>
                  </w:r>
                  <w:r w:rsidRPr="00C12B75">
                    <w:rPr>
                      <w:rFonts w:ascii="Times New Roman" w:eastAsia="Times New Roman" w:hAnsi="Times New Roman" w:cs="Times New Roman"/>
                      <w:color w:val="000000"/>
                      <w:sz w:val="16"/>
                      <w:szCs w:val="16"/>
                      <w:lang w:eastAsia="ar-SA"/>
                    </w:rPr>
                    <w:t>inansowanie warsztatów, szkoleń i kursów z zakresu rozwiązywania problemów uzależnień i przeciwdziałania przemocy w rodzinie dla różnych grup zawodowych m.in. członków Zespołu Interdyscyplinarnego i grup roboczych</w:t>
                  </w:r>
                </w:p>
              </w:tc>
              <w:tc>
                <w:tcPr>
                  <w:tcW w:w="2126" w:type="dxa"/>
                </w:tcPr>
                <w:p w:rsidR="00350133" w:rsidRDefault="00350133" w:rsidP="0033570F">
                  <w:pPr>
                    <w:pStyle w:val="Default"/>
                    <w:suppressAutoHyphens w:val="0"/>
                    <w:autoSpaceDE w:val="0"/>
                    <w:adjustRightInd w:val="0"/>
                    <w:textAlignment w:val="auto"/>
                    <w:rPr>
                      <w:rFonts w:eastAsia="Lucida Sans Unicode"/>
                      <w:kern w:val="0"/>
                      <w:sz w:val="16"/>
                      <w:szCs w:val="16"/>
                      <w:lang w:eastAsia="pl-PL" w:bidi="pl-PL"/>
                    </w:rPr>
                  </w:pPr>
                  <w:r>
                    <w:rPr>
                      <w:rFonts w:eastAsia="Lucida Sans Unicode"/>
                      <w:kern w:val="0"/>
                      <w:sz w:val="16"/>
                      <w:szCs w:val="16"/>
                      <w:lang w:eastAsia="pl-PL" w:bidi="pl-PL"/>
                    </w:rPr>
                    <w:t xml:space="preserve">- Liczba przeprowadzonych </w:t>
                  </w:r>
                  <w:r w:rsidRPr="00C12B75">
                    <w:rPr>
                      <w:rFonts w:eastAsia="Lucida Sans Unicode"/>
                      <w:kern w:val="0"/>
                      <w:sz w:val="16"/>
                      <w:szCs w:val="16"/>
                      <w:lang w:eastAsia="pl-PL" w:bidi="pl-PL"/>
                    </w:rPr>
                    <w:t>szkoleń, kursów, spotkań</w:t>
                  </w:r>
                </w:p>
                <w:p w:rsidR="00350133" w:rsidRPr="0033570F" w:rsidRDefault="00350133" w:rsidP="0033570F">
                  <w:pPr>
                    <w:pStyle w:val="Default"/>
                    <w:suppressAutoHyphens w:val="0"/>
                    <w:autoSpaceDE w:val="0"/>
                    <w:adjustRightInd w:val="0"/>
                    <w:textAlignment w:val="auto"/>
                    <w:rPr>
                      <w:color w:val="auto"/>
                      <w:sz w:val="16"/>
                      <w:szCs w:val="16"/>
                    </w:rPr>
                  </w:pPr>
                  <w:r>
                    <w:rPr>
                      <w:rFonts w:eastAsia="Lucida Sans Unicode"/>
                      <w:kern w:val="0"/>
                      <w:sz w:val="16"/>
                      <w:szCs w:val="16"/>
                      <w:lang w:eastAsia="pl-PL" w:bidi="pl-PL"/>
                    </w:rPr>
                    <w:t>-Liczba osób objętych szkoleniami/kursami</w:t>
                  </w:r>
                </w:p>
              </w:tc>
              <w:tc>
                <w:tcPr>
                  <w:tcW w:w="2127" w:type="dxa"/>
                </w:tcPr>
                <w:p w:rsidR="00A72356" w:rsidRDefault="00A72356" w:rsidP="00A72356">
                  <w:pPr>
                    <w:autoSpaceDE w:val="0"/>
                    <w:autoSpaceDN w:val="0"/>
                    <w:adjustRightInd w:val="0"/>
                    <w:rPr>
                      <w:rFonts w:ascii="Times New Roman" w:hAnsi="Times New Roman" w:cs="Times New Roman"/>
                      <w:bCs/>
                      <w:color w:val="000000"/>
                      <w:sz w:val="16"/>
                      <w:szCs w:val="16"/>
                    </w:rPr>
                  </w:pPr>
                  <w:r>
                    <w:rPr>
                      <w:rFonts w:ascii="Times New Roman" w:hAnsi="Times New Roman" w:cs="Times New Roman"/>
                      <w:bCs/>
                      <w:color w:val="000000"/>
                      <w:sz w:val="16"/>
                      <w:szCs w:val="16"/>
                    </w:rPr>
                    <w:t xml:space="preserve">Realizatorzy programu </w:t>
                  </w:r>
                  <w:r w:rsidR="00AB7CA3">
                    <w:rPr>
                      <w:rFonts w:ascii="Times New Roman" w:hAnsi="Times New Roman" w:cs="Times New Roman"/>
                      <w:bCs/>
                      <w:color w:val="000000"/>
                      <w:sz w:val="16"/>
                      <w:szCs w:val="16"/>
                    </w:rPr>
                    <w:t xml:space="preserve">m.in. </w:t>
                  </w:r>
                  <w:proofErr w:type="spellStart"/>
                  <w:r w:rsidRPr="00350133">
                    <w:rPr>
                      <w:rFonts w:ascii="Times New Roman" w:hAnsi="Times New Roman" w:cs="Times New Roman"/>
                      <w:bCs/>
                      <w:color w:val="000000"/>
                      <w:sz w:val="16"/>
                      <w:szCs w:val="16"/>
                    </w:rPr>
                    <w:t>GKPiRPA</w:t>
                  </w:r>
                  <w:proofErr w:type="spellEnd"/>
                  <w:r>
                    <w:rPr>
                      <w:rFonts w:ascii="Times New Roman" w:hAnsi="Times New Roman" w:cs="Times New Roman"/>
                      <w:bCs/>
                      <w:color w:val="000000"/>
                      <w:sz w:val="16"/>
                      <w:szCs w:val="16"/>
                    </w:rPr>
                    <w:t xml:space="preserve">, </w:t>
                  </w:r>
                </w:p>
                <w:p w:rsidR="00A72356" w:rsidRDefault="00A72356" w:rsidP="00A72356">
                  <w:pPr>
                    <w:autoSpaceDE w:val="0"/>
                    <w:autoSpaceDN w:val="0"/>
                    <w:adjustRightInd w:val="0"/>
                    <w:rPr>
                      <w:rFonts w:ascii="Times New Roman" w:hAnsi="Times New Roman" w:cs="Times New Roman"/>
                      <w:bCs/>
                      <w:color w:val="000000"/>
                      <w:sz w:val="16"/>
                      <w:szCs w:val="16"/>
                    </w:rPr>
                  </w:pPr>
                  <w:r>
                    <w:rPr>
                      <w:rFonts w:ascii="Times New Roman" w:hAnsi="Times New Roman" w:cs="Times New Roman"/>
                      <w:bCs/>
                      <w:color w:val="000000"/>
                      <w:sz w:val="16"/>
                      <w:szCs w:val="16"/>
                    </w:rPr>
                    <w:t>GOPS Młynarze</w:t>
                  </w:r>
                </w:p>
                <w:p w:rsidR="00A72356" w:rsidRPr="00A72356" w:rsidRDefault="00A72356" w:rsidP="00A72356">
                  <w:pPr>
                    <w:autoSpaceDE w:val="0"/>
                    <w:autoSpaceDN w:val="0"/>
                    <w:adjustRightInd w:val="0"/>
                    <w:rPr>
                      <w:rFonts w:ascii="Times New Roman" w:hAnsi="Times New Roman" w:cs="Times New Roman"/>
                      <w:bCs/>
                      <w:color w:val="000000"/>
                      <w:sz w:val="16"/>
                      <w:szCs w:val="16"/>
                    </w:rPr>
                  </w:pPr>
                  <w:r>
                    <w:rPr>
                      <w:rFonts w:ascii="Times New Roman" w:hAnsi="Times New Roman" w:cs="Times New Roman"/>
                      <w:bCs/>
                      <w:color w:val="000000"/>
                      <w:sz w:val="16"/>
                      <w:szCs w:val="16"/>
                    </w:rPr>
                    <w:t>Policja, Szkoła, Służba zdrowia</w:t>
                  </w:r>
                  <w:r w:rsidR="00CE6389">
                    <w:rPr>
                      <w:rFonts w:ascii="Times New Roman" w:hAnsi="Times New Roman" w:cs="Times New Roman"/>
                      <w:bCs/>
                      <w:color w:val="000000"/>
                      <w:sz w:val="16"/>
                      <w:szCs w:val="16"/>
                    </w:rPr>
                    <w:t>, ZI</w:t>
                  </w:r>
                </w:p>
              </w:tc>
              <w:tc>
                <w:tcPr>
                  <w:tcW w:w="1353" w:type="dxa"/>
                </w:tcPr>
                <w:p w:rsidR="00350133" w:rsidRPr="00350133" w:rsidRDefault="00350133" w:rsidP="00E536C2">
                  <w:pPr>
                    <w:autoSpaceDE w:val="0"/>
                    <w:autoSpaceDN w:val="0"/>
                    <w:adjustRightInd w:val="0"/>
                    <w:rPr>
                      <w:rFonts w:ascii="Times New Roman" w:hAnsi="Times New Roman" w:cs="Times New Roman"/>
                      <w:bCs/>
                      <w:color w:val="000000"/>
                      <w:sz w:val="16"/>
                      <w:szCs w:val="16"/>
                    </w:rPr>
                  </w:pPr>
                  <w:r w:rsidRPr="00350133">
                    <w:rPr>
                      <w:rFonts w:ascii="Times New Roman" w:hAnsi="Times New Roman" w:cs="Times New Roman"/>
                      <w:bCs/>
                      <w:color w:val="000000"/>
                      <w:sz w:val="16"/>
                      <w:szCs w:val="16"/>
                    </w:rPr>
                    <w:t>2022-2024</w:t>
                  </w:r>
                </w:p>
              </w:tc>
            </w:tr>
            <w:tr w:rsidR="00350133" w:rsidTr="00E536C2">
              <w:tc>
                <w:tcPr>
                  <w:tcW w:w="13114" w:type="dxa"/>
                  <w:gridSpan w:val="6"/>
                </w:tcPr>
                <w:p w:rsidR="00350133" w:rsidRPr="000322CB" w:rsidRDefault="00350133" w:rsidP="00B64CB8">
                  <w:pPr>
                    <w:pStyle w:val="Default"/>
                    <w:rPr>
                      <w:b/>
                      <w:bCs/>
                      <w:sz w:val="20"/>
                      <w:szCs w:val="20"/>
                    </w:rPr>
                  </w:pPr>
                  <w:r w:rsidRPr="000322CB">
                    <w:rPr>
                      <w:b/>
                      <w:bCs/>
                      <w:sz w:val="20"/>
                      <w:szCs w:val="20"/>
                    </w:rPr>
                    <w:t xml:space="preserve">3. Cel ogólny: </w:t>
                  </w:r>
                </w:p>
                <w:p w:rsidR="00350133" w:rsidRPr="000322CB" w:rsidRDefault="00350133" w:rsidP="00B64CB8">
                  <w:pPr>
                    <w:pStyle w:val="Default"/>
                    <w:jc w:val="both"/>
                    <w:rPr>
                      <w:sz w:val="20"/>
                      <w:szCs w:val="20"/>
                    </w:rPr>
                  </w:pPr>
                  <w:r w:rsidRPr="000322CB">
                    <w:rPr>
                      <w:b/>
                      <w:bCs/>
                      <w:sz w:val="20"/>
                      <w:szCs w:val="20"/>
                    </w:rPr>
                    <w:t>Prowadzenie profilaktycznej działalności informacyjnej w zakresie rozwiązywania problemów alkoholowych i przeciwdziałania narkomanii  oraz uzależnieniom behawioralnym, w szczególności dla dzieci i młodzieży, w tym prowadzenie pozalekcyjnych zajęć sportowych, a także działań na rzecz dożywiana dzieci uczestniczących w pozalekcyjnych programach opiekuńczo-wychowawczych i socjoterapeutycznych</w:t>
                  </w:r>
                </w:p>
              </w:tc>
            </w:tr>
            <w:tr w:rsidR="000E6AAD" w:rsidTr="009B312B">
              <w:tc>
                <w:tcPr>
                  <w:tcW w:w="562" w:type="dxa"/>
                  <w:vMerge w:val="restart"/>
                </w:tcPr>
                <w:p w:rsidR="000E6AAD" w:rsidRPr="000322CB" w:rsidRDefault="000E6AAD" w:rsidP="008B4179">
                  <w:pPr>
                    <w:autoSpaceDE w:val="0"/>
                    <w:autoSpaceDN w:val="0"/>
                    <w:adjustRightInd w:val="0"/>
                    <w:rPr>
                      <w:rFonts w:ascii="Times New Roman" w:hAnsi="Times New Roman" w:cs="Times New Roman"/>
                      <w:b/>
                      <w:bCs/>
                      <w:color w:val="000000"/>
                      <w:sz w:val="20"/>
                      <w:szCs w:val="20"/>
                    </w:rPr>
                  </w:pPr>
                  <w:r w:rsidRPr="000322CB">
                    <w:rPr>
                      <w:rFonts w:ascii="Times New Roman" w:hAnsi="Times New Roman" w:cs="Times New Roman"/>
                      <w:b/>
                      <w:bCs/>
                      <w:color w:val="000000"/>
                      <w:sz w:val="20"/>
                      <w:szCs w:val="20"/>
                    </w:rPr>
                    <w:t>1)</w:t>
                  </w:r>
                </w:p>
              </w:tc>
              <w:tc>
                <w:tcPr>
                  <w:tcW w:w="3804" w:type="dxa"/>
                  <w:vMerge w:val="restart"/>
                </w:tcPr>
                <w:p w:rsidR="000E6AAD" w:rsidRPr="000322CB" w:rsidRDefault="000E6AAD" w:rsidP="00B64CB8">
                  <w:pPr>
                    <w:pStyle w:val="Default"/>
                    <w:rPr>
                      <w:sz w:val="20"/>
                      <w:szCs w:val="20"/>
                    </w:rPr>
                  </w:pPr>
                  <w:r w:rsidRPr="000322CB">
                    <w:rPr>
                      <w:sz w:val="20"/>
                      <w:szCs w:val="20"/>
                    </w:rPr>
                    <w:t xml:space="preserve">Działania profilaktyczne podejmowane wobec dzieci i młodzieży </w:t>
                  </w:r>
                </w:p>
                <w:p w:rsidR="000E6AAD" w:rsidRPr="000322CB" w:rsidRDefault="000E6AAD" w:rsidP="008B4179">
                  <w:pPr>
                    <w:autoSpaceDE w:val="0"/>
                    <w:autoSpaceDN w:val="0"/>
                    <w:adjustRightInd w:val="0"/>
                    <w:rPr>
                      <w:rFonts w:ascii="Times New Roman" w:hAnsi="Times New Roman" w:cs="Times New Roman"/>
                      <w:b/>
                      <w:bCs/>
                      <w:color w:val="000000"/>
                      <w:sz w:val="20"/>
                      <w:szCs w:val="20"/>
                    </w:rPr>
                  </w:pPr>
                </w:p>
              </w:tc>
              <w:tc>
                <w:tcPr>
                  <w:tcW w:w="3142" w:type="dxa"/>
                </w:tcPr>
                <w:p w:rsidR="000E6AAD" w:rsidRPr="00B25E6C" w:rsidRDefault="000E6AAD" w:rsidP="00B25E6C">
                  <w:pPr>
                    <w:pStyle w:val="Default"/>
                    <w:rPr>
                      <w:sz w:val="16"/>
                      <w:szCs w:val="16"/>
                    </w:rPr>
                  </w:pPr>
                  <w:r w:rsidRPr="00B25E6C">
                    <w:rPr>
                      <w:sz w:val="16"/>
                      <w:szCs w:val="16"/>
                    </w:rPr>
                    <w:t xml:space="preserve">a)Realizowanie programów profilaktycznych, profilaktyczno-zdrowotnych dla uczniów </w:t>
                  </w:r>
                  <w:r>
                    <w:rPr>
                      <w:sz w:val="16"/>
                      <w:szCs w:val="16"/>
                    </w:rPr>
                    <w:t xml:space="preserve"> </w:t>
                  </w:r>
                  <w:r w:rsidRPr="00B25E6C">
                    <w:rPr>
                      <w:sz w:val="16"/>
                      <w:szCs w:val="16"/>
                    </w:rPr>
                    <w:t xml:space="preserve">z zakresu problematyki alkoholowej, narkotykowej i przemocy; realizacja programów z uwzględnieniem uzależnień behawioralnych; uczenie umiejętności służących zdrowemu i trzeźwemu życiu oraz informowanie o szkodliwości alkoholu i innych substancji psychoaktywnych. </w:t>
                  </w:r>
                </w:p>
              </w:tc>
              <w:tc>
                <w:tcPr>
                  <w:tcW w:w="2126" w:type="dxa"/>
                </w:tcPr>
                <w:p w:rsidR="000E6AAD" w:rsidRPr="00AB066E" w:rsidRDefault="000E6AAD" w:rsidP="00AB066E">
                  <w:pPr>
                    <w:pStyle w:val="Default"/>
                    <w:suppressAutoHyphens w:val="0"/>
                    <w:autoSpaceDE w:val="0"/>
                    <w:adjustRightInd w:val="0"/>
                    <w:textAlignment w:val="auto"/>
                    <w:rPr>
                      <w:rFonts w:cstheme="minorBidi"/>
                      <w:sz w:val="16"/>
                      <w:szCs w:val="16"/>
                    </w:rPr>
                  </w:pPr>
                  <w:r w:rsidRPr="00AB066E">
                    <w:rPr>
                      <w:rFonts w:cstheme="minorBidi"/>
                      <w:color w:val="auto"/>
                      <w:sz w:val="16"/>
                      <w:szCs w:val="16"/>
                    </w:rPr>
                    <w:t xml:space="preserve">- </w:t>
                  </w:r>
                  <w:r w:rsidRPr="00AB066E">
                    <w:rPr>
                      <w:rFonts w:cstheme="minorBidi"/>
                      <w:sz w:val="16"/>
                      <w:szCs w:val="16"/>
                    </w:rPr>
                    <w:t>L</w:t>
                  </w:r>
                  <w:r w:rsidRPr="00AB066E">
                    <w:rPr>
                      <w:sz w:val="16"/>
                      <w:szCs w:val="16"/>
                    </w:rPr>
                    <w:t xml:space="preserve">iczba realizowanych działań profilaktycznych i ich odbiorców, </w:t>
                  </w:r>
                </w:p>
                <w:p w:rsidR="000E6AAD" w:rsidRDefault="000E6AAD" w:rsidP="00AB066E">
                  <w:pPr>
                    <w:pStyle w:val="Default"/>
                    <w:suppressAutoHyphens w:val="0"/>
                    <w:autoSpaceDE w:val="0"/>
                    <w:adjustRightInd w:val="0"/>
                    <w:textAlignment w:val="auto"/>
                    <w:rPr>
                      <w:sz w:val="16"/>
                      <w:szCs w:val="16"/>
                    </w:rPr>
                  </w:pPr>
                  <w:r w:rsidRPr="00AB066E">
                    <w:rPr>
                      <w:sz w:val="16"/>
                      <w:szCs w:val="16"/>
                    </w:rPr>
                    <w:t xml:space="preserve">- Liczba osób objętych programami, </w:t>
                  </w:r>
                </w:p>
                <w:p w:rsidR="000E6AAD" w:rsidRPr="00AB066E" w:rsidRDefault="000E6AAD" w:rsidP="00AB066E">
                  <w:pPr>
                    <w:pStyle w:val="Default"/>
                    <w:suppressAutoHyphens w:val="0"/>
                    <w:autoSpaceDE w:val="0"/>
                    <w:adjustRightInd w:val="0"/>
                    <w:textAlignment w:val="auto"/>
                    <w:rPr>
                      <w:rFonts w:cstheme="minorBidi"/>
                      <w:sz w:val="16"/>
                      <w:szCs w:val="16"/>
                    </w:rPr>
                  </w:pPr>
                  <w:r>
                    <w:rPr>
                      <w:sz w:val="16"/>
                      <w:szCs w:val="16"/>
                    </w:rPr>
                    <w:t>-Liczba realizowanych programów rekomendowanych</w:t>
                  </w:r>
                </w:p>
                <w:p w:rsidR="000E6AAD" w:rsidRPr="00697865" w:rsidRDefault="000E6AAD">
                  <w:pPr>
                    <w:pStyle w:val="Default"/>
                    <w:rPr>
                      <w:rFonts w:cstheme="minorBidi"/>
                      <w:sz w:val="16"/>
                      <w:szCs w:val="16"/>
                    </w:rPr>
                  </w:pPr>
                </w:p>
              </w:tc>
              <w:tc>
                <w:tcPr>
                  <w:tcW w:w="2127" w:type="dxa"/>
                </w:tcPr>
                <w:p w:rsidR="000E6AAD" w:rsidRDefault="000E6AAD" w:rsidP="00A72356">
                  <w:pPr>
                    <w:autoSpaceDE w:val="0"/>
                    <w:autoSpaceDN w:val="0"/>
                    <w:adjustRightInd w:val="0"/>
                    <w:rPr>
                      <w:rFonts w:ascii="Times New Roman" w:hAnsi="Times New Roman" w:cs="Times New Roman"/>
                      <w:bCs/>
                      <w:color w:val="000000"/>
                      <w:sz w:val="16"/>
                      <w:szCs w:val="16"/>
                    </w:rPr>
                  </w:pPr>
                  <w:r>
                    <w:rPr>
                      <w:rFonts w:ascii="Times New Roman" w:hAnsi="Times New Roman" w:cs="Times New Roman"/>
                      <w:bCs/>
                      <w:color w:val="000000"/>
                      <w:sz w:val="16"/>
                      <w:szCs w:val="16"/>
                    </w:rPr>
                    <w:t xml:space="preserve"> Realizatorzy programu </w:t>
                  </w:r>
                  <w:r w:rsidR="00AB7CA3">
                    <w:rPr>
                      <w:rFonts w:ascii="Times New Roman" w:hAnsi="Times New Roman" w:cs="Times New Roman"/>
                      <w:bCs/>
                      <w:color w:val="000000"/>
                      <w:sz w:val="16"/>
                      <w:szCs w:val="16"/>
                    </w:rPr>
                    <w:t xml:space="preserve">m.in. </w:t>
                  </w:r>
                  <w:proofErr w:type="spellStart"/>
                  <w:r w:rsidRPr="00350133">
                    <w:rPr>
                      <w:rFonts w:ascii="Times New Roman" w:hAnsi="Times New Roman" w:cs="Times New Roman"/>
                      <w:bCs/>
                      <w:color w:val="000000"/>
                      <w:sz w:val="16"/>
                      <w:szCs w:val="16"/>
                    </w:rPr>
                    <w:t>GKPiRPA</w:t>
                  </w:r>
                  <w:proofErr w:type="spellEnd"/>
                  <w:r>
                    <w:rPr>
                      <w:rFonts w:ascii="Times New Roman" w:hAnsi="Times New Roman" w:cs="Times New Roman"/>
                      <w:bCs/>
                      <w:color w:val="000000"/>
                      <w:sz w:val="16"/>
                      <w:szCs w:val="16"/>
                    </w:rPr>
                    <w:t xml:space="preserve">, </w:t>
                  </w:r>
                </w:p>
                <w:p w:rsidR="000E6AAD" w:rsidRDefault="000E6AAD" w:rsidP="00A72356">
                  <w:pPr>
                    <w:autoSpaceDE w:val="0"/>
                    <w:autoSpaceDN w:val="0"/>
                    <w:adjustRightInd w:val="0"/>
                    <w:rPr>
                      <w:rFonts w:ascii="Times New Roman" w:hAnsi="Times New Roman" w:cs="Times New Roman"/>
                      <w:bCs/>
                      <w:color w:val="000000"/>
                      <w:sz w:val="16"/>
                      <w:szCs w:val="16"/>
                    </w:rPr>
                  </w:pPr>
                  <w:r>
                    <w:rPr>
                      <w:rFonts w:ascii="Times New Roman" w:hAnsi="Times New Roman" w:cs="Times New Roman"/>
                      <w:bCs/>
                      <w:color w:val="000000"/>
                      <w:sz w:val="16"/>
                      <w:szCs w:val="16"/>
                    </w:rPr>
                    <w:t>GOPS Młynarze</w:t>
                  </w:r>
                </w:p>
                <w:p w:rsidR="000E6AAD" w:rsidRDefault="000E6AAD" w:rsidP="00A72356">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Cs/>
                      <w:color w:val="000000"/>
                      <w:sz w:val="16"/>
                      <w:szCs w:val="16"/>
                    </w:rPr>
                    <w:t>Policja, Szkoła, Służba zdrowia i inne instytucje</w:t>
                  </w:r>
                </w:p>
              </w:tc>
              <w:tc>
                <w:tcPr>
                  <w:tcW w:w="1353" w:type="dxa"/>
                </w:tcPr>
                <w:p w:rsidR="000E6AAD" w:rsidRPr="00350133" w:rsidRDefault="000E6AAD" w:rsidP="00E536C2">
                  <w:pPr>
                    <w:autoSpaceDE w:val="0"/>
                    <w:autoSpaceDN w:val="0"/>
                    <w:adjustRightInd w:val="0"/>
                    <w:rPr>
                      <w:rFonts w:ascii="Times New Roman" w:hAnsi="Times New Roman" w:cs="Times New Roman"/>
                      <w:bCs/>
                      <w:color w:val="000000"/>
                      <w:sz w:val="16"/>
                      <w:szCs w:val="16"/>
                    </w:rPr>
                  </w:pPr>
                  <w:r w:rsidRPr="00350133">
                    <w:rPr>
                      <w:rFonts w:ascii="Times New Roman" w:hAnsi="Times New Roman" w:cs="Times New Roman"/>
                      <w:bCs/>
                      <w:color w:val="000000"/>
                      <w:sz w:val="16"/>
                      <w:szCs w:val="16"/>
                    </w:rPr>
                    <w:t>2022-2024</w:t>
                  </w:r>
                </w:p>
              </w:tc>
            </w:tr>
            <w:tr w:rsidR="000E6AAD" w:rsidTr="009B312B">
              <w:tc>
                <w:tcPr>
                  <w:tcW w:w="562" w:type="dxa"/>
                  <w:vMerge/>
                </w:tcPr>
                <w:p w:rsidR="000E6AAD" w:rsidRPr="000322CB" w:rsidRDefault="000E6AAD" w:rsidP="008B4179">
                  <w:pPr>
                    <w:autoSpaceDE w:val="0"/>
                    <w:autoSpaceDN w:val="0"/>
                    <w:adjustRightInd w:val="0"/>
                    <w:rPr>
                      <w:rFonts w:ascii="Times New Roman" w:hAnsi="Times New Roman" w:cs="Times New Roman"/>
                      <w:b/>
                      <w:bCs/>
                      <w:color w:val="000000"/>
                      <w:sz w:val="20"/>
                      <w:szCs w:val="20"/>
                    </w:rPr>
                  </w:pPr>
                </w:p>
              </w:tc>
              <w:tc>
                <w:tcPr>
                  <w:tcW w:w="3804" w:type="dxa"/>
                  <w:vMerge/>
                </w:tcPr>
                <w:p w:rsidR="000E6AAD" w:rsidRPr="000322CB" w:rsidRDefault="000E6AAD" w:rsidP="008B4179">
                  <w:pPr>
                    <w:autoSpaceDE w:val="0"/>
                    <w:autoSpaceDN w:val="0"/>
                    <w:adjustRightInd w:val="0"/>
                    <w:rPr>
                      <w:rFonts w:ascii="Times New Roman" w:hAnsi="Times New Roman" w:cs="Times New Roman"/>
                      <w:b/>
                      <w:bCs/>
                      <w:color w:val="000000"/>
                      <w:sz w:val="20"/>
                      <w:szCs w:val="20"/>
                    </w:rPr>
                  </w:pPr>
                </w:p>
              </w:tc>
              <w:tc>
                <w:tcPr>
                  <w:tcW w:w="3142" w:type="dxa"/>
                </w:tcPr>
                <w:p w:rsidR="000E6AAD" w:rsidRPr="00D26120" w:rsidRDefault="000E6AAD" w:rsidP="00C543AC">
                  <w:pPr>
                    <w:autoSpaceDE w:val="0"/>
                    <w:rPr>
                      <w:rFonts w:ascii="TimesNewRomanPSMT" w:eastAsia="Times New Roman" w:hAnsi="TimesNewRomanPSMT" w:cs="TimesNewRomanPSMT"/>
                      <w:color w:val="000000"/>
                      <w:sz w:val="16"/>
                      <w:szCs w:val="16"/>
                      <w:lang w:eastAsia="ar-SA"/>
                    </w:rPr>
                  </w:pPr>
                  <w:r w:rsidRPr="00C543AC">
                    <w:rPr>
                      <w:rFonts w:ascii="Times New Roman" w:hAnsi="Times New Roman" w:cs="Times New Roman"/>
                      <w:bCs/>
                      <w:color w:val="000000"/>
                      <w:sz w:val="16"/>
                      <w:szCs w:val="16"/>
                    </w:rPr>
                    <w:t>b)</w:t>
                  </w:r>
                  <w:r w:rsidRPr="00C543AC">
                    <w:rPr>
                      <w:rFonts w:ascii="TimesNewRomanPSMT" w:eastAsia="Times New Roman" w:hAnsi="TimesNewRomanPSMT" w:cs="TimesNewRomanPSMT"/>
                      <w:color w:val="000000"/>
                      <w:sz w:val="16"/>
                      <w:szCs w:val="16"/>
                      <w:lang w:eastAsia="ar-SA"/>
                    </w:rPr>
                    <w:t xml:space="preserve"> Dofinansowanie zajęć pozalekcyjnych promujących zdrowy styl  życia. Finansowanie przewozu uczniów uczestniczących w w/w zajęciach.</w:t>
                  </w:r>
                </w:p>
              </w:tc>
              <w:tc>
                <w:tcPr>
                  <w:tcW w:w="2126" w:type="dxa"/>
                </w:tcPr>
                <w:p w:rsidR="000E6AAD" w:rsidRPr="00C543AC" w:rsidRDefault="000E6AAD" w:rsidP="008B4179">
                  <w:pPr>
                    <w:autoSpaceDE w:val="0"/>
                    <w:autoSpaceDN w:val="0"/>
                    <w:adjustRightInd w:val="0"/>
                    <w:rPr>
                      <w:rFonts w:ascii="Times New Roman" w:hAnsi="Times New Roman" w:cs="Times New Roman"/>
                      <w:bCs/>
                      <w:color w:val="000000"/>
                      <w:sz w:val="16"/>
                      <w:szCs w:val="16"/>
                    </w:rPr>
                  </w:pPr>
                  <w:r w:rsidRPr="00C543AC">
                    <w:rPr>
                      <w:rFonts w:ascii="Times New Roman" w:hAnsi="Times New Roman" w:cs="Times New Roman"/>
                      <w:bCs/>
                      <w:color w:val="000000"/>
                      <w:sz w:val="23"/>
                      <w:szCs w:val="23"/>
                    </w:rPr>
                    <w:t>-</w:t>
                  </w:r>
                  <w:r w:rsidRPr="00C543AC">
                    <w:rPr>
                      <w:rFonts w:ascii="Times New Roman" w:hAnsi="Times New Roman" w:cs="Times New Roman"/>
                      <w:bCs/>
                      <w:color w:val="000000"/>
                      <w:sz w:val="16"/>
                      <w:szCs w:val="16"/>
                    </w:rPr>
                    <w:t>Liczba godzin przeprowadzonych zajęć,</w:t>
                  </w:r>
                </w:p>
                <w:p w:rsidR="000E6AAD" w:rsidRPr="00C543AC" w:rsidRDefault="000E6AAD" w:rsidP="008B4179">
                  <w:pPr>
                    <w:autoSpaceDE w:val="0"/>
                    <w:autoSpaceDN w:val="0"/>
                    <w:adjustRightInd w:val="0"/>
                    <w:rPr>
                      <w:rFonts w:ascii="Times New Roman" w:hAnsi="Times New Roman" w:cs="Times New Roman"/>
                      <w:bCs/>
                      <w:color w:val="000000"/>
                      <w:sz w:val="16"/>
                      <w:szCs w:val="16"/>
                    </w:rPr>
                  </w:pPr>
                  <w:r w:rsidRPr="00C543AC">
                    <w:rPr>
                      <w:rFonts w:ascii="Times New Roman" w:hAnsi="Times New Roman" w:cs="Times New Roman"/>
                      <w:bCs/>
                      <w:color w:val="000000"/>
                      <w:sz w:val="16"/>
                      <w:szCs w:val="16"/>
                    </w:rPr>
                    <w:t>-Liczba odbiorców zajęć</w:t>
                  </w:r>
                </w:p>
              </w:tc>
              <w:tc>
                <w:tcPr>
                  <w:tcW w:w="2127" w:type="dxa"/>
                </w:tcPr>
                <w:p w:rsidR="000E6AAD" w:rsidRDefault="000E6AAD" w:rsidP="00A72356">
                  <w:pPr>
                    <w:autoSpaceDE w:val="0"/>
                    <w:autoSpaceDN w:val="0"/>
                    <w:adjustRightInd w:val="0"/>
                    <w:rPr>
                      <w:rFonts w:ascii="Times New Roman" w:hAnsi="Times New Roman" w:cs="Times New Roman"/>
                      <w:bCs/>
                      <w:color w:val="000000"/>
                      <w:sz w:val="16"/>
                      <w:szCs w:val="16"/>
                    </w:rPr>
                  </w:pPr>
                  <w:proofErr w:type="spellStart"/>
                  <w:r w:rsidRPr="00350133">
                    <w:rPr>
                      <w:rFonts w:ascii="Times New Roman" w:hAnsi="Times New Roman" w:cs="Times New Roman"/>
                      <w:bCs/>
                      <w:color w:val="000000"/>
                      <w:sz w:val="16"/>
                      <w:szCs w:val="16"/>
                    </w:rPr>
                    <w:t>GKPiRPA</w:t>
                  </w:r>
                  <w:proofErr w:type="spellEnd"/>
                  <w:r>
                    <w:rPr>
                      <w:rFonts w:ascii="Times New Roman" w:hAnsi="Times New Roman" w:cs="Times New Roman"/>
                      <w:bCs/>
                      <w:color w:val="000000"/>
                      <w:sz w:val="16"/>
                      <w:szCs w:val="16"/>
                    </w:rPr>
                    <w:t xml:space="preserve">, Szkoła, </w:t>
                  </w:r>
                </w:p>
                <w:p w:rsidR="000E6AAD" w:rsidRPr="00A72356" w:rsidRDefault="000E6AAD" w:rsidP="00A72356">
                  <w:pPr>
                    <w:autoSpaceDE w:val="0"/>
                    <w:autoSpaceDN w:val="0"/>
                    <w:adjustRightInd w:val="0"/>
                    <w:rPr>
                      <w:rFonts w:ascii="Times New Roman" w:hAnsi="Times New Roman" w:cs="Times New Roman"/>
                      <w:bCs/>
                      <w:color w:val="000000"/>
                      <w:sz w:val="16"/>
                      <w:szCs w:val="16"/>
                    </w:rPr>
                  </w:pPr>
                </w:p>
              </w:tc>
              <w:tc>
                <w:tcPr>
                  <w:tcW w:w="1353" w:type="dxa"/>
                </w:tcPr>
                <w:p w:rsidR="000E6AAD" w:rsidRPr="00350133" w:rsidRDefault="000E6AAD" w:rsidP="00E536C2">
                  <w:pPr>
                    <w:autoSpaceDE w:val="0"/>
                    <w:autoSpaceDN w:val="0"/>
                    <w:adjustRightInd w:val="0"/>
                    <w:rPr>
                      <w:rFonts w:ascii="Times New Roman" w:hAnsi="Times New Roman" w:cs="Times New Roman"/>
                      <w:bCs/>
                      <w:color w:val="000000"/>
                      <w:sz w:val="16"/>
                      <w:szCs w:val="16"/>
                    </w:rPr>
                  </w:pPr>
                  <w:r w:rsidRPr="00350133">
                    <w:rPr>
                      <w:rFonts w:ascii="Times New Roman" w:hAnsi="Times New Roman" w:cs="Times New Roman"/>
                      <w:bCs/>
                      <w:color w:val="000000"/>
                      <w:sz w:val="16"/>
                      <w:szCs w:val="16"/>
                    </w:rPr>
                    <w:t>2022-2024</w:t>
                  </w:r>
                </w:p>
              </w:tc>
            </w:tr>
            <w:tr w:rsidR="000E6AAD" w:rsidTr="009B312B">
              <w:tc>
                <w:tcPr>
                  <w:tcW w:w="562" w:type="dxa"/>
                  <w:vMerge/>
                </w:tcPr>
                <w:p w:rsidR="000E6AAD" w:rsidRPr="000322CB" w:rsidRDefault="000E6AAD" w:rsidP="008B4179">
                  <w:pPr>
                    <w:autoSpaceDE w:val="0"/>
                    <w:autoSpaceDN w:val="0"/>
                    <w:adjustRightInd w:val="0"/>
                    <w:rPr>
                      <w:rFonts w:ascii="Times New Roman" w:hAnsi="Times New Roman" w:cs="Times New Roman"/>
                      <w:b/>
                      <w:bCs/>
                      <w:color w:val="000000"/>
                      <w:sz w:val="20"/>
                      <w:szCs w:val="20"/>
                    </w:rPr>
                  </w:pPr>
                </w:p>
              </w:tc>
              <w:tc>
                <w:tcPr>
                  <w:tcW w:w="3804" w:type="dxa"/>
                  <w:vMerge/>
                </w:tcPr>
                <w:p w:rsidR="000E6AAD" w:rsidRPr="000322CB" w:rsidRDefault="000E6AAD" w:rsidP="008B4179">
                  <w:pPr>
                    <w:autoSpaceDE w:val="0"/>
                    <w:autoSpaceDN w:val="0"/>
                    <w:adjustRightInd w:val="0"/>
                    <w:rPr>
                      <w:rFonts w:ascii="Times New Roman" w:hAnsi="Times New Roman" w:cs="Times New Roman"/>
                      <w:b/>
                      <w:bCs/>
                      <w:color w:val="000000"/>
                      <w:sz w:val="20"/>
                      <w:szCs w:val="20"/>
                    </w:rPr>
                  </w:pPr>
                </w:p>
              </w:tc>
              <w:tc>
                <w:tcPr>
                  <w:tcW w:w="3142" w:type="dxa"/>
                </w:tcPr>
                <w:p w:rsidR="000E6AAD" w:rsidRPr="00D26120" w:rsidRDefault="000E6AAD" w:rsidP="00D26120">
                  <w:pPr>
                    <w:autoSpaceDE w:val="0"/>
                    <w:rPr>
                      <w:rFonts w:ascii="Times New Roman" w:eastAsia="Times New Roman" w:hAnsi="Times New Roman" w:cs="Times New Roman"/>
                      <w:color w:val="000000"/>
                      <w:sz w:val="16"/>
                      <w:szCs w:val="16"/>
                      <w:lang w:eastAsia="ar-SA"/>
                    </w:rPr>
                  </w:pPr>
                  <w:r>
                    <w:rPr>
                      <w:rFonts w:ascii="TimesNewRomanPSMT" w:eastAsia="Times New Roman" w:hAnsi="TimesNewRomanPSMT" w:cs="TimesNewRomanPSMT"/>
                      <w:color w:val="000000"/>
                      <w:sz w:val="16"/>
                      <w:szCs w:val="16"/>
                      <w:lang w:eastAsia="ar-SA"/>
                    </w:rPr>
                    <w:t>c</w:t>
                  </w:r>
                  <w:r w:rsidRPr="00C543AC">
                    <w:rPr>
                      <w:rFonts w:ascii="Times New Roman" w:eastAsia="Times New Roman" w:hAnsi="Times New Roman" w:cs="Times New Roman"/>
                      <w:color w:val="000000"/>
                      <w:sz w:val="16"/>
                      <w:szCs w:val="16"/>
                      <w:lang w:eastAsia="ar-SA"/>
                    </w:rPr>
                    <w:t>) Korzystanie z ofert teatrów profilaktycznych, spektakli dla dzieci i młodzieży, finansowanie przewozu uczniów w ramach realizowanych działań.</w:t>
                  </w:r>
                </w:p>
              </w:tc>
              <w:tc>
                <w:tcPr>
                  <w:tcW w:w="2126" w:type="dxa"/>
                </w:tcPr>
                <w:p w:rsidR="000E6AAD" w:rsidRDefault="000E6AAD" w:rsidP="008B4179">
                  <w:pPr>
                    <w:autoSpaceDE w:val="0"/>
                    <w:autoSpaceDN w:val="0"/>
                    <w:adjustRightInd w:val="0"/>
                    <w:rPr>
                      <w:rFonts w:ascii="Times New Roman" w:hAnsi="Times New Roman" w:cs="Times New Roman"/>
                      <w:bCs/>
                      <w:color w:val="000000"/>
                      <w:sz w:val="16"/>
                      <w:szCs w:val="16"/>
                    </w:rPr>
                  </w:pPr>
                  <w:r w:rsidRPr="00C543AC">
                    <w:rPr>
                      <w:rFonts w:ascii="Times New Roman" w:hAnsi="Times New Roman" w:cs="Times New Roman"/>
                      <w:bCs/>
                      <w:color w:val="000000"/>
                      <w:sz w:val="23"/>
                      <w:szCs w:val="23"/>
                    </w:rPr>
                    <w:t>-</w:t>
                  </w:r>
                  <w:r w:rsidRPr="00C543AC">
                    <w:rPr>
                      <w:rFonts w:ascii="Times New Roman" w:hAnsi="Times New Roman" w:cs="Times New Roman"/>
                      <w:bCs/>
                      <w:color w:val="000000"/>
                      <w:sz w:val="16"/>
                      <w:szCs w:val="16"/>
                    </w:rPr>
                    <w:t>Liczba zrealizowanych działań</w:t>
                  </w:r>
                  <w:r>
                    <w:rPr>
                      <w:rFonts w:ascii="Times New Roman" w:hAnsi="Times New Roman" w:cs="Times New Roman"/>
                      <w:bCs/>
                      <w:color w:val="000000"/>
                      <w:sz w:val="16"/>
                      <w:szCs w:val="16"/>
                    </w:rPr>
                    <w:t>,</w:t>
                  </w:r>
                </w:p>
                <w:p w:rsidR="000E6AAD" w:rsidRPr="00C543AC" w:rsidRDefault="000E6AAD" w:rsidP="008B4179">
                  <w:pPr>
                    <w:autoSpaceDE w:val="0"/>
                    <w:autoSpaceDN w:val="0"/>
                    <w:adjustRightInd w:val="0"/>
                    <w:rPr>
                      <w:rFonts w:ascii="Times New Roman" w:hAnsi="Times New Roman" w:cs="Times New Roman"/>
                      <w:bCs/>
                      <w:color w:val="000000"/>
                      <w:sz w:val="16"/>
                      <w:szCs w:val="16"/>
                    </w:rPr>
                  </w:pPr>
                  <w:r>
                    <w:rPr>
                      <w:rFonts w:ascii="Times New Roman" w:hAnsi="Times New Roman" w:cs="Times New Roman"/>
                      <w:bCs/>
                      <w:color w:val="000000"/>
                      <w:sz w:val="16"/>
                      <w:szCs w:val="16"/>
                    </w:rPr>
                    <w:t>-Liczba odbiorców działań</w:t>
                  </w:r>
                </w:p>
              </w:tc>
              <w:tc>
                <w:tcPr>
                  <w:tcW w:w="2127" w:type="dxa"/>
                </w:tcPr>
                <w:p w:rsidR="000E6AAD" w:rsidRDefault="000E6AAD" w:rsidP="00A72356">
                  <w:pPr>
                    <w:autoSpaceDE w:val="0"/>
                    <w:autoSpaceDN w:val="0"/>
                    <w:adjustRightInd w:val="0"/>
                    <w:rPr>
                      <w:rFonts w:ascii="Times New Roman" w:hAnsi="Times New Roman" w:cs="Times New Roman"/>
                      <w:bCs/>
                      <w:color w:val="000000"/>
                      <w:sz w:val="16"/>
                      <w:szCs w:val="16"/>
                    </w:rPr>
                  </w:pPr>
                  <w:proofErr w:type="spellStart"/>
                  <w:r w:rsidRPr="00350133">
                    <w:rPr>
                      <w:rFonts w:ascii="Times New Roman" w:hAnsi="Times New Roman" w:cs="Times New Roman"/>
                      <w:bCs/>
                      <w:color w:val="000000"/>
                      <w:sz w:val="16"/>
                      <w:szCs w:val="16"/>
                    </w:rPr>
                    <w:t>GKPiRPA</w:t>
                  </w:r>
                  <w:proofErr w:type="spellEnd"/>
                  <w:r>
                    <w:rPr>
                      <w:rFonts w:ascii="Times New Roman" w:hAnsi="Times New Roman" w:cs="Times New Roman"/>
                      <w:bCs/>
                      <w:color w:val="000000"/>
                      <w:sz w:val="16"/>
                      <w:szCs w:val="16"/>
                    </w:rPr>
                    <w:t>, Szkoła, i inne instytucje</w:t>
                  </w:r>
                </w:p>
                <w:p w:rsidR="000E6AAD" w:rsidRDefault="000E6AAD" w:rsidP="008B4179">
                  <w:pPr>
                    <w:autoSpaceDE w:val="0"/>
                    <w:autoSpaceDN w:val="0"/>
                    <w:adjustRightInd w:val="0"/>
                    <w:rPr>
                      <w:rFonts w:ascii="Times New Roman" w:hAnsi="Times New Roman" w:cs="Times New Roman"/>
                      <w:b/>
                      <w:bCs/>
                      <w:color w:val="000000"/>
                      <w:sz w:val="23"/>
                      <w:szCs w:val="23"/>
                    </w:rPr>
                  </w:pPr>
                </w:p>
              </w:tc>
              <w:tc>
                <w:tcPr>
                  <w:tcW w:w="1353" w:type="dxa"/>
                </w:tcPr>
                <w:p w:rsidR="000E6AAD" w:rsidRPr="00350133" w:rsidRDefault="000E6AAD" w:rsidP="00E536C2">
                  <w:pPr>
                    <w:autoSpaceDE w:val="0"/>
                    <w:autoSpaceDN w:val="0"/>
                    <w:adjustRightInd w:val="0"/>
                    <w:rPr>
                      <w:rFonts w:ascii="Times New Roman" w:hAnsi="Times New Roman" w:cs="Times New Roman"/>
                      <w:bCs/>
                      <w:color w:val="000000"/>
                      <w:sz w:val="16"/>
                      <w:szCs w:val="16"/>
                    </w:rPr>
                  </w:pPr>
                  <w:r w:rsidRPr="00350133">
                    <w:rPr>
                      <w:rFonts w:ascii="Times New Roman" w:hAnsi="Times New Roman" w:cs="Times New Roman"/>
                      <w:bCs/>
                      <w:color w:val="000000"/>
                      <w:sz w:val="16"/>
                      <w:szCs w:val="16"/>
                    </w:rPr>
                    <w:t>2022-2024</w:t>
                  </w:r>
                </w:p>
              </w:tc>
            </w:tr>
            <w:tr w:rsidR="000E6AAD" w:rsidTr="009B312B">
              <w:tc>
                <w:tcPr>
                  <w:tcW w:w="562" w:type="dxa"/>
                  <w:vMerge/>
                </w:tcPr>
                <w:p w:rsidR="000E6AAD" w:rsidRPr="000322CB" w:rsidRDefault="000E6AAD" w:rsidP="008B4179">
                  <w:pPr>
                    <w:autoSpaceDE w:val="0"/>
                    <w:autoSpaceDN w:val="0"/>
                    <w:adjustRightInd w:val="0"/>
                    <w:rPr>
                      <w:rFonts w:ascii="Times New Roman" w:hAnsi="Times New Roman" w:cs="Times New Roman"/>
                      <w:b/>
                      <w:bCs/>
                      <w:color w:val="000000"/>
                      <w:sz w:val="20"/>
                      <w:szCs w:val="20"/>
                    </w:rPr>
                  </w:pPr>
                </w:p>
              </w:tc>
              <w:tc>
                <w:tcPr>
                  <w:tcW w:w="3804" w:type="dxa"/>
                  <w:vMerge/>
                </w:tcPr>
                <w:p w:rsidR="000E6AAD" w:rsidRPr="000322CB" w:rsidRDefault="000E6AAD" w:rsidP="008B4179">
                  <w:pPr>
                    <w:autoSpaceDE w:val="0"/>
                    <w:autoSpaceDN w:val="0"/>
                    <w:adjustRightInd w:val="0"/>
                    <w:rPr>
                      <w:rFonts w:ascii="Times New Roman" w:hAnsi="Times New Roman" w:cs="Times New Roman"/>
                      <w:b/>
                      <w:bCs/>
                      <w:color w:val="000000"/>
                      <w:sz w:val="20"/>
                      <w:szCs w:val="20"/>
                    </w:rPr>
                  </w:pPr>
                </w:p>
              </w:tc>
              <w:tc>
                <w:tcPr>
                  <w:tcW w:w="3142" w:type="dxa"/>
                </w:tcPr>
                <w:p w:rsidR="000E6AAD" w:rsidRDefault="000E6AAD" w:rsidP="00D26120">
                  <w:pPr>
                    <w:autoSpaceDE w:val="0"/>
                    <w:rPr>
                      <w:rFonts w:ascii="TimesNewRomanPSMT" w:eastAsia="Times New Roman" w:hAnsi="TimesNewRomanPSMT" w:cs="TimesNewRomanPSMT"/>
                      <w:color w:val="000000"/>
                      <w:sz w:val="16"/>
                      <w:szCs w:val="16"/>
                      <w:lang w:eastAsia="ar-SA"/>
                    </w:rPr>
                  </w:pPr>
                  <w:r>
                    <w:rPr>
                      <w:rFonts w:ascii="TimesNewRomanPSMT" w:eastAsia="Times New Roman" w:hAnsi="TimesNewRomanPSMT" w:cs="TimesNewRomanPSMT"/>
                      <w:color w:val="000000"/>
                      <w:sz w:val="16"/>
                      <w:szCs w:val="16"/>
                      <w:lang w:eastAsia="ar-SA"/>
                    </w:rPr>
                    <w:t xml:space="preserve">d)Współdziałanie w </w:t>
                  </w:r>
                  <w:r>
                    <w:rPr>
                      <w:rFonts w:ascii="TimesNewRomanPSMT" w:eastAsia="Times New Roman" w:hAnsi="TimesNewRomanPSMT" w:cs="TimesNewRomanPSMT" w:hint="eastAsia"/>
                      <w:color w:val="000000"/>
                      <w:sz w:val="16"/>
                      <w:szCs w:val="16"/>
                      <w:lang w:eastAsia="ar-SA"/>
                    </w:rPr>
                    <w:t>realizacji</w:t>
                  </w:r>
                  <w:r>
                    <w:rPr>
                      <w:rFonts w:ascii="TimesNewRomanPSMT" w:eastAsia="Times New Roman" w:hAnsi="TimesNewRomanPSMT" w:cs="TimesNewRomanPSMT"/>
                      <w:color w:val="000000"/>
                      <w:sz w:val="16"/>
                      <w:szCs w:val="16"/>
                      <w:lang w:eastAsia="ar-SA"/>
                    </w:rPr>
                    <w:t xml:space="preserve"> działań </w:t>
                  </w:r>
                  <w:r>
                    <w:rPr>
                      <w:rFonts w:ascii="TimesNewRomanPSMT" w:eastAsia="Times New Roman" w:hAnsi="TimesNewRomanPSMT" w:cs="TimesNewRomanPSMT" w:hint="eastAsia"/>
                      <w:color w:val="000000"/>
                      <w:sz w:val="16"/>
                      <w:szCs w:val="16"/>
                      <w:lang w:eastAsia="ar-SA"/>
                    </w:rPr>
                    <w:t>promujących</w:t>
                  </w:r>
                  <w:r>
                    <w:rPr>
                      <w:rFonts w:ascii="TimesNewRomanPSMT" w:eastAsia="Times New Roman" w:hAnsi="TimesNewRomanPSMT" w:cs="TimesNewRomanPSMT"/>
                      <w:color w:val="000000"/>
                      <w:sz w:val="16"/>
                      <w:szCs w:val="16"/>
                      <w:lang w:eastAsia="ar-SA"/>
                    </w:rPr>
                    <w:t xml:space="preserve"> trzeźwy i </w:t>
                  </w:r>
                  <w:r>
                    <w:rPr>
                      <w:rFonts w:ascii="TimesNewRomanPSMT" w:eastAsia="Times New Roman" w:hAnsi="TimesNewRomanPSMT" w:cs="TimesNewRomanPSMT" w:hint="eastAsia"/>
                      <w:color w:val="000000"/>
                      <w:sz w:val="16"/>
                      <w:szCs w:val="16"/>
                      <w:lang w:eastAsia="ar-SA"/>
                    </w:rPr>
                    <w:t>bezpieczny</w:t>
                  </w:r>
                  <w:r>
                    <w:rPr>
                      <w:rFonts w:ascii="TimesNewRomanPSMT" w:eastAsia="Times New Roman" w:hAnsi="TimesNewRomanPSMT" w:cs="TimesNewRomanPSMT"/>
                      <w:color w:val="000000"/>
                      <w:sz w:val="16"/>
                      <w:szCs w:val="16"/>
                      <w:lang w:eastAsia="ar-SA"/>
                    </w:rPr>
                    <w:t xml:space="preserve"> sposób spędzania czasu wolnego przez dzieci i młodzież, finansowanie konkretnych projektów i działań profilaktycznych</w:t>
                  </w:r>
                </w:p>
              </w:tc>
              <w:tc>
                <w:tcPr>
                  <w:tcW w:w="2126" w:type="dxa"/>
                </w:tcPr>
                <w:p w:rsidR="000E6AAD" w:rsidRPr="000E6AAD" w:rsidRDefault="000E6AAD" w:rsidP="008B4179">
                  <w:pPr>
                    <w:autoSpaceDE w:val="0"/>
                    <w:autoSpaceDN w:val="0"/>
                    <w:adjustRightInd w:val="0"/>
                    <w:rPr>
                      <w:rFonts w:ascii="Times New Roman" w:hAnsi="Times New Roman" w:cs="Times New Roman"/>
                      <w:bCs/>
                      <w:color w:val="000000"/>
                      <w:sz w:val="16"/>
                      <w:szCs w:val="16"/>
                    </w:rPr>
                  </w:pPr>
                  <w:r w:rsidRPr="000E6AAD">
                    <w:rPr>
                      <w:rFonts w:ascii="Times New Roman" w:hAnsi="Times New Roman" w:cs="Times New Roman"/>
                      <w:bCs/>
                      <w:color w:val="000000"/>
                      <w:sz w:val="16"/>
                      <w:szCs w:val="16"/>
                    </w:rPr>
                    <w:t>-Liczba zrealizowanych działań</w:t>
                  </w:r>
                </w:p>
                <w:p w:rsidR="000E6AAD" w:rsidRPr="00C543AC" w:rsidRDefault="000E6AAD" w:rsidP="008B4179">
                  <w:pPr>
                    <w:autoSpaceDE w:val="0"/>
                    <w:autoSpaceDN w:val="0"/>
                    <w:adjustRightInd w:val="0"/>
                    <w:rPr>
                      <w:rFonts w:ascii="Times New Roman" w:hAnsi="Times New Roman" w:cs="Times New Roman"/>
                      <w:bCs/>
                      <w:color w:val="000000"/>
                      <w:sz w:val="23"/>
                      <w:szCs w:val="23"/>
                    </w:rPr>
                  </w:pPr>
                  <w:r w:rsidRPr="000E6AAD">
                    <w:rPr>
                      <w:rFonts w:ascii="Times New Roman" w:hAnsi="Times New Roman" w:cs="Times New Roman"/>
                      <w:bCs/>
                      <w:color w:val="000000"/>
                      <w:sz w:val="16"/>
                      <w:szCs w:val="16"/>
                    </w:rPr>
                    <w:t>-Liczba osób uczestniczących w działaniach</w:t>
                  </w:r>
                </w:p>
              </w:tc>
              <w:tc>
                <w:tcPr>
                  <w:tcW w:w="2127" w:type="dxa"/>
                </w:tcPr>
                <w:p w:rsidR="000E6AAD" w:rsidRDefault="000E6AAD" w:rsidP="000E6AAD">
                  <w:pPr>
                    <w:autoSpaceDE w:val="0"/>
                    <w:autoSpaceDN w:val="0"/>
                    <w:adjustRightInd w:val="0"/>
                    <w:rPr>
                      <w:rFonts w:ascii="Times New Roman" w:hAnsi="Times New Roman" w:cs="Times New Roman"/>
                      <w:bCs/>
                      <w:color w:val="000000"/>
                      <w:sz w:val="16"/>
                      <w:szCs w:val="16"/>
                    </w:rPr>
                  </w:pPr>
                  <w:proofErr w:type="spellStart"/>
                  <w:r w:rsidRPr="00350133">
                    <w:rPr>
                      <w:rFonts w:ascii="Times New Roman" w:hAnsi="Times New Roman" w:cs="Times New Roman"/>
                      <w:bCs/>
                      <w:color w:val="000000"/>
                      <w:sz w:val="16"/>
                      <w:szCs w:val="16"/>
                    </w:rPr>
                    <w:t>GKPiRPA</w:t>
                  </w:r>
                  <w:proofErr w:type="spellEnd"/>
                  <w:r>
                    <w:rPr>
                      <w:rFonts w:ascii="Times New Roman" w:hAnsi="Times New Roman" w:cs="Times New Roman"/>
                      <w:bCs/>
                      <w:color w:val="000000"/>
                      <w:sz w:val="16"/>
                      <w:szCs w:val="16"/>
                    </w:rPr>
                    <w:t>, Szkoła, i inne instytucje</w:t>
                  </w:r>
                </w:p>
                <w:p w:rsidR="000E6AAD" w:rsidRPr="00350133" w:rsidRDefault="000E6AAD" w:rsidP="00A72356">
                  <w:pPr>
                    <w:autoSpaceDE w:val="0"/>
                    <w:autoSpaceDN w:val="0"/>
                    <w:adjustRightInd w:val="0"/>
                    <w:rPr>
                      <w:rFonts w:ascii="Times New Roman" w:hAnsi="Times New Roman" w:cs="Times New Roman"/>
                      <w:bCs/>
                      <w:color w:val="000000"/>
                      <w:sz w:val="16"/>
                      <w:szCs w:val="16"/>
                    </w:rPr>
                  </w:pPr>
                </w:p>
              </w:tc>
              <w:tc>
                <w:tcPr>
                  <w:tcW w:w="1353" w:type="dxa"/>
                </w:tcPr>
                <w:p w:rsidR="000E6AAD" w:rsidRPr="00350133" w:rsidRDefault="000E6AAD" w:rsidP="00E536C2">
                  <w:pPr>
                    <w:autoSpaceDE w:val="0"/>
                    <w:autoSpaceDN w:val="0"/>
                    <w:adjustRightInd w:val="0"/>
                    <w:rPr>
                      <w:rFonts w:ascii="Times New Roman" w:hAnsi="Times New Roman" w:cs="Times New Roman"/>
                      <w:bCs/>
                      <w:color w:val="000000"/>
                      <w:sz w:val="16"/>
                      <w:szCs w:val="16"/>
                    </w:rPr>
                  </w:pPr>
                  <w:r w:rsidRPr="00350133">
                    <w:rPr>
                      <w:rFonts w:ascii="Times New Roman" w:hAnsi="Times New Roman" w:cs="Times New Roman"/>
                      <w:bCs/>
                      <w:color w:val="000000"/>
                      <w:sz w:val="16"/>
                      <w:szCs w:val="16"/>
                    </w:rPr>
                    <w:t>2022-2024</w:t>
                  </w:r>
                </w:p>
              </w:tc>
            </w:tr>
            <w:tr w:rsidR="000E6AAD" w:rsidTr="009B312B">
              <w:tc>
                <w:tcPr>
                  <w:tcW w:w="562" w:type="dxa"/>
                </w:tcPr>
                <w:p w:rsidR="000E6AAD" w:rsidRPr="000322CB" w:rsidRDefault="000E6AAD" w:rsidP="008B4179">
                  <w:pPr>
                    <w:autoSpaceDE w:val="0"/>
                    <w:autoSpaceDN w:val="0"/>
                    <w:adjustRightInd w:val="0"/>
                    <w:rPr>
                      <w:rFonts w:ascii="Times New Roman" w:hAnsi="Times New Roman" w:cs="Times New Roman"/>
                      <w:b/>
                      <w:bCs/>
                      <w:color w:val="000000"/>
                      <w:sz w:val="20"/>
                      <w:szCs w:val="20"/>
                    </w:rPr>
                  </w:pPr>
                </w:p>
              </w:tc>
              <w:tc>
                <w:tcPr>
                  <w:tcW w:w="3804" w:type="dxa"/>
                </w:tcPr>
                <w:p w:rsidR="000E6AAD" w:rsidRPr="000322CB" w:rsidRDefault="000E6AAD" w:rsidP="008B4179">
                  <w:pPr>
                    <w:autoSpaceDE w:val="0"/>
                    <w:autoSpaceDN w:val="0"/>
                    <w:adjustRightInd w:val="0"/>
                    <w:rPr>
                      <w:rFonts w:ascii="Times New Roman" w:hAnsi="Times New Roman" w:cs="Times New Roman"/>
                      <w:b/>
                      <w:bCs/>
                      <w:color w:val="000000"/>
                      <w:sz w:val="20"/>
                      <w:szCs w:val="20"/>
                    </w:rPr>
                  </w:pPr>
                </w:p>
              </w:tc>
              <w:tc>
                <w:tcPr>
                  <w:tcW w:w="3142" w:type="dxa"/>
                </w:tcPr>
                <w:p w:rsidR="000E6AAD" w:rsidRDefault="000E6AAD" w:rsidP="00D26120">
                  <w:pPr>
                    <w:autoSpaceDE w:val="0"/>
                    <w:rPr>
                      <w:rFonts w:ascii="TimesNewRomanPSMT" w:eastAsia="Times New Roman" w:hAnsi="TimesNewRomanPSMT" w:cs="TimesNewRomanPSMT"/>
                      <w:color w:val="000000"/>
                      <w:sz w:val="16"/>
                      <w:szCs w:val="16"/>
                      <w:lang w:eastAsia="ar-SA"/>
                    </w:rPr>
                  </w:pPr>
                  <w:r>
                    <w:rPr>
                      <w:rFonts w:ascii="TimesNewRomanPSMT" w:eastAsia="Times New Roman" w:hAnsi="TimesNewRomanPSMT" w:cs="TimesNewRomanPSMT"/>
                      <w:color w:val="000000"/>
                      <w:sz w:val="16"/>
                      <w:szCs w:val="16"/>
                      <w:lang w:eastAsia="ar-SA"/>
                    </w:rPr>
                    <w:t>e)Dofinansowanie organizacji zwodów sportowych, imprez kulturalnych</w:t>
                  </w:r>
                  <w:r w:rsidR="00260D64">
                    <w:rPr>
                      <w:rFonts w:ascii="TimesNewRomanPSMT" w:eastAsia="Times New Roman" w:hAnsi="TimesNewRomanPSMT" w:cs="TimesNewRomanPSMT"/>
                      <w:color w:val="000000"/>
                      <w:sz w:val="16"/>
                      <w:szCs w:val="16"/>
                      <w:lang w:eastAsia="ar-SA"/>
                    </w:rPr>
                    <w:t>, rodzinnych, pikników edukacyjnych, konkursów, animacji dla dzieci</w:t>
                  </w:r>
                </w:p>
              </w:tc>
              <w:tc>
                <w:tcPr>
                  <w:tcW w:w="2126" w:type="dxa"/>
                </w:tcPr>
                <w:p w:rsidR="00260D64" w:rsidRPr="000E6AAD" w:rsidRDefault="00260D64" w:rsidP="00260D64">
                  <w:pPr>
                    <w:autoSpaceDE w:val="0"/>
                    <w:autoSpaceDN w:val="0"/>
                    <w:adjustRightInd w:val="0"/>
                    <w:rPr>
                      <w:rFonts w:ascii="Times New Roman" w:hAnsi="Times New Roman" w:cs="Times New Roman"/>
                      <w:bCs/>
                      <w:color w:val="000000"/>
                      <w:sz w:val="16"/>
                      <w:szCs w:val="16"/>
                    </w:rPr>
                  </w:pPr>
                  <w:r w:rsidRPr="000E6AAD">
                    <w:rPr>
                      <w:rFonts w:ascii="Times New Roman" w:hAnsi="Times New Roman" w:cs="Times New Roman"/>
                      <w:bCs/>
                      <w:color w:val="000000"/>
                      <w:sz w:val="16"/>
                      <w:szCs w:val="16"/>
                    </w:rPr>
                    <w:t>-Liczba zrealizowanych działań</w:t>
                  </w:r>
                </w:p>
                <w:p w:rsidR="000E6AAD" w:rsidRPr="000E6AAD" w:rsidRDefault="00260D64" w:rsidP="00260D64">
                  <w:pPr>
                    <w:autoSpaceDE w:val="0"/>
                    <w:autoSpaceDN w:val="0"/>
                    <w:adjustRightInd w:val="0"/>
                    <w:rPr>
                      <w:rFonts w:ascii="Times New Roman" w:hAnsi="Times New Roman" w:cs="Times New Roman"/>
                      <w:bCs/>
                      <w:color w:val="000000"/>
                      <w:sz w:val="16"/>
                      <w:szCs w:val="16"/>
                    </w:rPr>
                  </w:pPr>
                  <w:r w:rsidRPr="000E6AAD">
                    <w:rPr>
                      <w:rFonts w:ascii="Times New Roman" w:hAnsi="Times New Roman" w:cs="Times New Roman"/>
                      <w:bCs/>
                      <w:color w:val="000000"/>
                      <w:sz w:val="16"/>
                      <w:szCs w:val="16"/>
                    </w:rPr>
                    <w:t>-Liczba osób uczestniczących w działaniach</w:t>
                  </w:r>
                </w:p>
              </w:tc>
              <w:tc>
                <w:tcPr>
                  <w:tcW w:w="2127" w:type="dxa"/>
                </w:tcPr>
                <w:p w:rsidR="00260D64" w:rsidRDefault="00260D64" w:rsidP="00260D64">
                  <w:pPr>
                    <w:autoSpaceDE w:val="0"/>
                    <w:autoSpaceDN w:val="0"/>
                    <w:adjustRightInd w:val="0"/>
                    <w:rPr>
                      <w:rFonts w:ascii="Times New Roman" w:hAnsi="Times New Roman" w:cs="Times New Roman"/>
                      <w:bCs/>
                      <w:color w:val="000000"/>
                      <w:sz w:val="16"/>
                      <w:szCs w:val="16"/>
                    </w:rPr>
                  </w:pPr>
                  <w:proofErr w:type="spellStart"/>
                  <w:r w:rsidRPr="00350133">
                    <w:rPr>
                      <w:rFonts w:ascii="Times New Roman" w:hAnsi="Times New Roman" w:cs="Times New Roman"/>
                      <w:bCs/>
                      <w:color w:val="000000"/>
                      <w:sz w:val="16"/>
                      <w:szCs w:val="16"/>
                    </w:rPr>
                    <w:t>GKPiRPA</w:t>
                  </w:r>
                  <w:proofErr w:type="spellEnd"/>
                  <w:r>
                    <w:rPr>
                      <w:rFonts w:ascii="Times New Roman" w:hAnsi="Times New Roman" w:cs="Times New Roman"/>
                      <w:bCs/>
                      <w:color w:val="000000"/>
                      <w:sz w:val="16"/>
                      <w:szCs w:val="16"/>
                    </w:rPr>
                    <w:t>, Szkoła, i inne instytucje</w:t>
                  </w:r>
                </w:p>
                <w:p w:rsidR="000E6AAD" w:rsidRPr="00350133" w:rsidRDefault="000E6AAD" w:rsidP="000E6AAD">
                  <w:pPr>
                    <w:autoSpaceDE w:val="0"/>
                    <w:autoSpaceDN w:val="0"/>
                    <w:adjustRightInd w:val="0"/>
                    <w:rPr>
                      <w:rFonts w:ascii="Times New Roman" w:hAnsi="Times New Roman" w:cs="Times New Roman"/>
                      <w:bCs/>
                      <w:color w:val="000000"/>
                      <w:sz w:val="16"/>
                      <w:szCs w:val="16"/>
                    </w:rPr>
                  </w:pPr>
                </w:p>
              </w:tc>
              <w:tc>
                <w:tcPr>
                  <w:tcW w:w="1353" w:type="dxa"/>
                </w:tcPr>
                <w:p w:rsidR="000E6AAD" w:rsidRPr="00350133" w:rsidRDefault="00260D64" w:rsidP="00E536C2">
                  <w:pPr>
                    <w:autoSpaceDE w:val="0"/>
                    <w:autoSpaceDN w:val="0"/>
                    <w:adjustRightInd w:val="0"/>
                    <w:rPr>
                      <w:rFonts w:ascii="Times New Roman" w:hAnsi="Times New Roman" w:cs="Times New Roman"/>
                      <w:bCs/>
                      <w:color w:val="000000"/>
                      <w:sz w:val="16"/>
                      <w:szCs w:val="16"/>
                    </w:rPr>
                  </w:pPr>
                  <w:r w:rsidRPr="00350133">
                    <w:rPr>
                      <w:rFonts w:ascii="Times New Roman" w:hAnsi="Times New Roman" w:cs="Times New Roman"/>
                      <w:bCs/>
                      <w:color w:val="000000"/>
                      <w:sz w:val="16"/>
                      <w:szCs w:val="16"/>
                    </w:rPr>
                    <w:t>2022-2024</w:t>
                  </w:r>
                </w:p>
              </w:tc>
            </w:tr>
            <w:tr w:rsidR="00350133" w:rsidTr="009B312B">
              <w:tc>
                <w:tcPr>
                  <w:tcW w:w="562" w:type="dxa"/>
                </w:tcPr>
                <w:p w:rsidR="00350133" w:rsidRPr="000322CB" w:rsidRDefault="00350133" w:rsidP="008B4179">
                  <w:pPr>
                    <w:autoSpaceDE w:val="0"/>
                    <w:autoSpaceDN w:val="0"/>
                    <w:adjustRightInd w:val="0"/>
                    <w:rPr>
                      <w:rFonts w:ascii="Times New Roman" w:hAnsi="Times New Roman" w:cs="Times New Roman"/>
                      <w:b/>
                      <w:bCs/>
                      <w:color w:val="000000"/>
                      <w:sz w:val="20"/>
                      <w:szCs w:val="20"/>
                    </w:rPr>
                  </w:pPr>
                  <w:r>
                    <w:rPr>
                      <w:rFonts w:ascii="Times New Roman" w:hAnsi="Times New Roman" w:cs="Times New Roman"/>
                      <w:b/>
                      <w:bCs/>
                      <w:color w:val="000000"/>
                      <w:sz w:val="20"/>
                      <w:szCs w:val="20"/>
                    </w:rPr>
                    <w:t>2)</w:t>
                  </w:r>
                </w:p>
              </w:tc>
              <w:tc>
                <w:tcPr>
                  <w:tcW w:w="3804" w:type="dxa"/>
                </w:tcPr>
                <w:p w:rsidR="00350133" w:rsidRPr="000322CB" w:rsidRDefault="00350133">
                  <w:pPr>
                    <w:pStyle w:val="Default"/>
                    <w:rPr>
                      <w:sz w:val="20"/>
                      <w:szCs w:val="20"/>
                    </w:rPr>
                  </w:pPr>
                  <w:r w:rsidRPr="000322CB">
                    <w:rPr>
                      <w:sz w:val="20"/>
                      <w:szCs w:val="20"/>
                    </w:rPr>
                    <w:t xml:space="preserve">Podejmowanie działań o charakterze edukacyjnym przeznaczonych dla rodziców </w:t>
                  </w:r>
                </w:p>
              </w:tc>
              <w:tc>
                <w:tcPr>
                  <w:tcW w:w="3142" w:type="dxa"/>
                </w:tcPr>
                <w:p w:rsidR="00350133" w:rsidRDefault="00350133">
                  <w:pPr>
                    <w:pStyle w:val="Default"/>
                    <w:rPr>
                      <w:sz w:val="20"/>
                      <w:szCs w:val="20"/>
                    </w:rPr>
                  </w:pPr>
                  <w:r>
                    <w:rPr>
                      <w:sz w:val="20"/>
                      <w:szCs w:val="20"/>
                    </w:rPr>
                    <w:t>a)</w:t>
                  </w:r>
                  <w:r w:rsidRPr="00BF040E">
                    <w:rPr>
                      <w:sz w:val="16"/>
                      <w:szCs w:val="16"/>
                    </w:rPr>
                    <w:t>Realizowanie programów profilaktyczn</w:t>
                  </w:r>
                  <w:r>
                    <w:rPr>
                      <w:sz w:val="16"/>
                      <w:szCs w:val="16"/>
                    </w:rPr>
                    <w:t xml:space="preserve">ych </w:t>
                  </w:r>
                  <w:r w:rsidRPr="00BF040E">
                    <w:rPr>
                      <w:sz w:val="16"/>
                      <w:szCs w:val="16"/>
                    </w:rPr>
                    <w:t xml:space="preserve">oraz warsztatów szkoleniowych </w:t>
                  </w:r>
                  <w:r w:rsidR="00B052F6">
                    <w:rPr>
                      <w:sz w:val="16"/>
                      <w:szCs w:val="16"/>
                    </w:rPr>
                    <w:t xml:space="preserve">, wywiadówek profilaktycznych </w:t>
                  </w:r>
                  <w:r>
                    <w:rPr>
                      <w:sz w:val="16"/>
                      <w:szCs w:val="16"/>
                    </w:rPr>
                    <w:t>i konferencji dla rodziców</w:t>
                  </w:r>
                  <w:r w:rsidRPr="00BF040E">
                    <w:rPr>
                      <w:sz w:val="16"/>
                      <w:szCs w:val="16"/>
                    </w:rPr>
                    <w:t xml:space="preserve"> z zakresu problematyki alkoholowej, narkotykowej i przemocy; realizacja programów z uwzględnieniem uzależnień behawioralnych; uczenie umiejętności służących zdrowemu i trzeźwemu życiu oraz informowanie o szkodliwości alkoholu i innych substancji psychoaktywnych.</w:t>
                  </w:r>
                  <w:r>
                    <w:rPr>
                      <w:sz w:val="20"/>
                      <w:szCs w:val="20"/>
                    </w:rPr>
                    <w:t xml:space="preserve"> </w:t>
                  </w:r>
                </w:p>
              </w:tc>
              <w:tc>
                <w:tcPr>
                  <w:tcW w:w="2126" w:type="dxa"/>
                </w:tcPr>
                <w:p w:rsidR="00350133" w:rsidRPr="00713D7D" w:rsidRDefault="00350133" w:rsidP="004F4CCF">
                  <w:pPr>
                    <w:pStyle w:val="Default"/>
                    <w:suppressAutoHyphens w:val="0"/>
                    <w:autoSpaceDE w:val="0"/>
                    <w:adjustRightInd w:val="0"/>
                    <w:textAlignment w:val="auto"/>
                    <w:rPr>
                      <w:rFonts w:cstheme="minorBidi"/>
                      <w:sz w:val="16"/>
                      <w:szCs w:val="16"/>
                    </w:rPr>
                  </w:pPr>
                  <w:r w:rsidRPr="00713D7D">
                    <w:rPr>
                      <w:rFonts w:cstheme="minorBidi"/>
                      <w:color w:val="auto"/>
                      <w:sz w:val="16"/>
                      <w:szCs w:val="16"/>
                    </w:rPr>
                    <w:t>-</w:t>
                  </w:r>
                  <w:r w:rsidRPr="00713D7D">
                    <w:rPr>
                      <w:rFonts w:cstheme="minorBidi"/>
                      <w:sz w:val="16"/>
                      <w:szCs w:val="16"/>
                    </w:rPr>
                    <w:t>Liczba osób objętych działaniami,</w:t>
                  </w:r>
                </w:p>
                <w:p w:rsidR="00350133" w:rsidRPr="00713D7D" w:rsidRDefault="00350133" w:rsidP="004F4CCF">
                  <w:pPr>
                    <w:pStyle w:val="Default"/>
                    <w:suppressAutoHyphens w:val="0"/>
                    <w:autoSpaceDE w:val="0"/>
                    <w:adjustRightInd w:val="0"/>
                    <w:textAlignment w:val="auto"/>
                    <w:rPr>
                      <w:rFonts w:cstheme="minorBidi"/>
                      <w:sz w:val="16"/>
                      <w:szCs w:val="16"/>
                    </w:rPr>
                  </w:pPr>
                  <w:r w:rsidRPr="00713D7D">
                    <w:rPr>
                      <w:rFonts w:cstheme="minorBidi"/>
                      <w:sz w:val="16"/>
                      <w:szCs w:val="16"/>
                    </w:rPr>
                    <w:t>-Liczba zrealizowanych działań profilaktycznych</w:t>
                  </w:r>
                </w:p>
                <w:p w:rsidR="00350133" w:rsidRPr="00713D7D" w:rsidRDefault="00350133" w:rsidP="00713D7D">
                  <w:pPr>
                    <w:pStyle w:val="Default"/>
                    <w:rPr>
                      <w:sz w:val="16"/>
                      <w:szCs w:val="16"/>
                    </w:rPr>
                  </w:pPr>
                  <w:r w:rsidRPr="00713D7D">
                    <w:rPr>
                      <w:rFonts w:cstheme="minorBidi"/>
                      <w:sz w:val="16"/>
                      <w:szCs w:val="16"/>
                    </w:rPr>
                    <w:t>-L</w:t>
                  </w:r>
                  <w:r w:rsidRPr="00713D7D">
                    <w:rPr>
                      <w:sz w:val="16"/>
                      <w:szCs w:val="16"/>
                    </w:rPr>
                    <w:t xml:space="preserve">iczba osób objętych programami, </w:t>
                  </w:r>
                </w:p>
                <w:p w:rsidR="00350133" w:rsidRPr="00713D7D" w:rsidRDefault="00350133" w:rsidP="00713D7D">
                  <w:pPr>
                    <w:pStyle w:val="Default"/>
                    <w:rPr>
                      <w:sz w:val="16"/>
                      <w:szCs w:val="16"/>
                    </w:rPr>
                  </w:pPr>
                  <w:r w:rsidRPr="00713D7D">
                    <w:rPr>
                      <w:sz w:val="16"/>
                      <w:szCs w:val="16"/>
                    </w:rPr>
                    <w:t xml:space="preserve">- Liczba konferencji lub szkoleń, </w:t>
                  </w:r>
                </w:p>
                <w:p w:rsidR="00350133" w:rsidRPr="00713D7D" w:rsidRDefault="00350133" w:rsidP="00713D7D">
                  <w:pPr>
                    <w:pStyle w:val="Default"/>
                    <w:rPr>
                      <w:sz w:val="16"/>
                      <w:szCs w:val="16"/>
                    </w:rPr>
                  </w:pPr>
                  <w:r w:rsidRPr="00713D7D">
                    <w:rPr>
                      <w:sz w:val="16"/>
                      <w:szCs w:val="16"/>
                    </w:rPr>
                    <w:t xml:space="preserve">- Liczba osób uczęszczających w konferencjach i innych formach szkoleniowych, </w:t>
                  </w:r>
                </w:p>
              </w:tc>
              <w:tc>
                <w:tcPr>
                  <w:tcW w:w="2127" w:type="dxa"/>
                </w:tcPr>
                <w:p w:rsidR="00A72356" w:rsidRDefault="00A72356" w:rsidP="00A72356">
                  <w:pPr>
                    <w:autoSpaceDE w:val="0"/>
                    <w:autoSpaceDN w:val="0"/>
                    <w:adjustRightInd w:val="0"/>
                    <w:rPr>
                      <w:rFonts w:ascii="Times New Roman" w:hAnsi="Times New Roman" w:cs="Times New Roman"/>
                      <w:bCs/>
                      <w:color w:val="000000"/>
                      <w:sz w:val="16"/>
                      <w:szCs w:val="16"/>
                    </w:rPr>
                  </w:pPr>
                  <w:proofErr w:type="spellStart"/>
                  <w:r w:rsidRPr="00350133">
                    <w:rPr>
                      <w:rFonts w:ascii="Times New Roman" w:hAnsi="Times New Roman" w:cs="Times New Roman"/>
                      <w:bCs/>
                      <w:color w:val="000000"/>
                      <w:sz w:val="16"/>
                      <w:szCs w:val="16"/>
                    </w:rPr>
                    <w:t>GKPiRPA</w:t>
                  </w:r>
                  <w:proofErr w:type="spellEnd"/>
                  <w:r>
                    <w:rPr>
                      <w:rFonts w:ascii="Times New Roman" w:hAnsi="Times New Roman" w:cs="Times New Roman"/>
                      <w:bCs/>
                      <w:color w:val="000000"/>
                      <w:sz w:val="16"/>
                      <w:szCs w:val="16"/>
                    </w:rPr>
                    <w:t>, Szkoła</w:t>
                  </w:r>
                  <w:r w:rsidR="00CE6389">
                    <w:rPr>
                      <w:rFonts w:ascii="Times New Roman" w:hAnsi="Times New Roman" w:cs="Times New Roman"/>
                      <w:bCs/>
                      <w:color w:val="000000"/>
                      <w:sz w:val="16"/>
                      <w:szCs w:val="16"/>
                    </w:rPr>
                    <w:t>, i inne instytucje</w:t>
                  </w:r>
                </w:p>
                <w:p w:rsidR="00350133" w:rsidRDefault="00350133" w:rsidP="008B4179">
                  <w:pPr>
                    <w:autoSpaceDE w:val="0"/>
                    <w:autoSpaceDN w:val="0"/>
                    <w:adjustRightInd w:val="0"/>
                    <w:rPr>
                      <w:rFonts w:ascii="Times New Roman" w:hAnsi="Times New Roman" w:cs="Times New Roman"/>
                      <w:b/>
                      <w:bCs/>
                      <w:color w:val="000000"/>
                      <w:sz w:val="23"/>
                      <w:szCs w:val="23"/>
                    </w:rPr>
                  </w:pPr>
                </w:p>
              </w:tc>
              <w:tc>
                <w:tcPr>
                  <w:tcW w:w="1353" w:type="dxa"/>
                </w:tcPr>
                <w:p w:rsidR="00350133" w:rsidRPr="00350133" w:rsidRDefault="00350133" w:rsidP="00E536C2">
                  <w:pPr>
                    <w:autoSpaceDE w:val="0"/>
                    <w:autoSpaceDN w:val="0"/>
                    <w:adjustRightInd w:val="0"/>
                    <w:rPr>
                      <w:rFonts w:ascii="Times New Roman" w:hAnsi="Times New Roman" w:cs="Times New Roman"/>
                      <w:bCs/>
                      <w:color w:val="000000"/>
                      <w:sz w:val="16"/>
                      <w:szCs w:val="16"/>
                    </w:rPr>
                  </w:pPr>
                  <w:r w:rsidRPr="00350133">
                    <w:rPr>
                      <w:rFonts w:ascii="Times New Roman" w:hAnsi="Times New Roman" w:cs="Times New Roman"/>
                      <w:bCs/>
                      <w:color w:val="000000"/>
                      <w:sz w:val="16"/>
                      <w:szCs w:val="16"/>
                    </w:rPr>
                    <w:t>2022-2024</w:t>
                  </w:r>
                </w:p>
              </w:tc>
            </w:tr>
            <w:tr w:rsidR="00350133" w:rsidTr="009B312B">
              <w:tc>
                <w:tcPr>
                  <w:tcW w:w="562" w:type="dxa"/>
                  <w:vMerge w:val="restart"/>
                </w:tcPr>
                <w:p w:rsidR="00350133" w:rsidRPr="000322CB" w:rsidRDefault="00350133" w:rsidP="008B4179">
                  <w:pPr>
                    <w:autoSpaceDE w:val="0"/>
                    <w:autoSpaceDN w:val="0"/>
                    <w:adjustRightInd w:val="0"/>
                    <w:rPr>
                      <w:rFonts w:ascii="Times New Roman" w:hAnsi="Times New Roman" w:cs="Times New Roman"/>
                      <w:b/>
                      <w:bCs/>
                      <w:color w:val="000000"/>
                      <w:sz w:val="20"/>
                      <w:szCs w:val="20"/>
                    </w:rPr>
                  </w:pPr>
                  <w:r>
                    <w:rPr>
                      <w:rFonts w:ascii="Times New Roman" w:hAnsi="Times New Roman" w:cs="Times New Roman"/>
                      <w:b/>
                      <w:bCs/>
                      <w:color w:val="000000"/>
                      <w:sz w:val="20"/>
                      <w:szCs w:val="20"/>
                    </w:rPr>
                    <w:t>3)</w:t>
                  </w:r>
                </w:p>
              </w:tc>
              <w:tc>
                <w:tcPr>
                  <w:tcW w:w="3804" w:type="dxa"/>
                  <w:vMerge w:val="restart"/>
                </w:tcPr>
                <w:p w:rsidR="00350133" w:rsidRPr="000322CB" w:rsidRDefault="00350133">
                  <w:pPr>
                    <w:pStyle w:val="Default"/>
                    <w:rPr>
                      <w:sz w:val="20"/>
                      <w:szCs w:val="20"/>
                    </w:rPr>
                  </w:pPr>
                  <w:r w:rsidRPr="000322CB">
                    <w:rPr>
                      <w:sz w:val="20"/>
                      <w:szCs w:val="20"/>
                    </w:rPr>
                    <w:t xml:space="preserve">Podejmowanie działań edukacyjnych skierowanych do sprzedawców napojów alkoholowych oraz działań kontrolnych i interwencyjnych, mających na celu ograniczanie dostępności napojów alkoholowych i przestrzeganie zakazu sprzedaży alkoholu osobom poniżej 18 roku życia </w:t>
                  </w:r>
                </w:p>
              </w:tc>
              <w:tc>
                <w:tcPr>
                  <w:tcW w:w="3142" w:type="dxa"/>
                </w:tcPr>
                <w:p w:rsidR="00350133" w:rsidRPr="00544752" w:rsidRDefault="00350133" w:rsidP="00544752">
                  <w:pPr>
                    <w:suppressLineNumbers/>
                    <w:jc w:val="both"/>
                    <w:rPr>
                      <w:rFonts w:ascii="Times New Roman" w:eastAsia="Lucida Sans Unicode" w:hAnsi="Times New Roman"/>
                      <w:sz w:val="16"/>
                      <w:szCs w:val="16"/>
                      <w:lang w:eastAsia="pl-PL" w:bidi="pl-PL"/>
                    </w:rPr>
                  </w:pPr>
                  <w:r w:rsidRPr="00805851">
                    <w:rPr>
                      <w:sz w:val="16"/>
                      <w:szCs w:val="16"/>
                    </w:rPr>
                    <w:t>a)</w:t>
                  </w:r>
                  <w:r w:rsidRPr="00805851">
                    <w:rPr>
                      <w:rFonts w:ascii="Times New Roman" w:eastAsia="Lucida Sans Unicode" w:hAnsi="Times New Roman"/>
                      <w:sz w:val="16"/>
                      <w:szCs w:val="16"/>
                      <w:lang w:eastAsia="pl-PL" w:bidi="pl-PL"/>
                    </w:rPr>
                    <w:t xml:space="preserve">Wydawanie przez Komisje opinii o zgodności lokalizacji punktów sprzedaży napojów alkoholowych z uchwałą Rady Gminy. </w:t>
                  </w:r>
                </w:p>
              </w:tc>
              <w:tc>
                <w:tcPr>
                  <w:tcW w:w="2126" w:type="dxa"/>
                </w:tcPr>
                <w:p w:rsidR="00350133" w:rsidRPr="00C93955" w:rsidRDefault="00350133" w:rsidP="00805851">
                  <w:pPr>
                    <w:pStyle w:val="Default"/>
                    <w:suppressAutoHyphens w:val="0"/>
                    <w:autoSpaceDE w:val="0"/>
                    <w:adjustRightInd w:val="0"/>
                    <w:textAlignment w:val="auto"/>
                    <w:rPr>
                      <w:rFonts w:cstheme="minorBidi"/>
                      <w:color w:val="auto"/>
                      <w:sz w:val="16"/>
                      <w:szCs w:val="16"/>
                    </w:rPr>
                  </w:pPr>
                  <w:r w:rsidRPr="00C93955">
                    <w:rPr>
                      <w:rFonts w:cstheme="minorBidi"/>
                      <w:color w:val="auto"/>
                      <w:sz w:val="16"/>
                      <w:szCs w:val="16"/>
                    </w:rPr>
                    <w:t>- L</w:t>
                  </w:r>
                  <w:r w:rsidRPr="00C93955">
                    <w:rPr>
                      <w:sz w:val="16"/>
                      <w:szCs w:val="16"/>
                    </w:rPr>
                    <w:t>iczba pozytywnie zaopiniowanych wniosków,</w:t>
                  </w:r>
                </w:p>
                <w:p w:rsidR="00350133" w:rsidRPr="00C93955" w:rsidRDefault="00350133" w:rsidP="00805851">
                  <w:pPr>
                    <w:pStyle w:val="Default"/>
                    <w:suppressAutoHyphens w:val="0"/>
                    <w:autoSpaceDE w:val="0"/>
                    <w:adjustRightInd w:val="0"/>
                    <w:textAlignment w:val="auto"/>
                    <w:rPr>
                      <w:rFonts w:cstheme="minorBidi"/>
                      <w:sz w:val="16"/>
                      <w:szCs w:val="16"/>
                    </w:rPr>
                  </w:pPr>
                  <w:r w:rsidRPr="00C93955">
                    <w:rPr>
                      <w:rFonts w:cstheme="minorBidi"/>
                      <w:sz w:val="16"/>
                      <w:szCs w:val="16"/>
                    </w:rPr>
                    <w:t>- Liczba podmiot</w:t>
                  </w:r>
                  <w:r w:rsidRPr="00C93955">
                    <w:rPr>
                      <w:rFonts w:cstheme="minorBidi" w:hint="eastAsia"/>
                      <w:sz w:val="16"/>
                      <w:szCs w:val="16"/>
                    </w:rPr>
                    <w:t>ó</w:t>
                  </w:r>
                  <w:r w:rsidRPr="00C93955">
                    <w:rPr>
                      <w:rFonts w:cstheme="minorBidi"/>
                      <w:sz w:val="16"/>
                      <w:szCs w:val="16"/>
                    </w:rPr>
                    <w:t>w</w:t>
                  </w:r>
                </w:p>
                <w:p w:rsidR="00350133" w:rsidRPr="00805851" w:rsidRDefault="00350133" w:rsidP="00544752">
                  <w:pPr>
                    <w:pStyle w:val="Default"/>
                    <w:suppressAutoHyphens w:val="0"/>
                    <w:autoSpaceDE w:val="0"/>
                    <w:adjustRightInd w:val="0"/>
                    <w:textAlignment w:val="auto"/>
                    <w:rPr>
                      <w:rFonts w:cstheme="minorBidi"/>
                      <w:sz w:val="16"/>
                      <w:szCs w:val="16"/>
                    </w:rPr>
                  </w:pPr>
                </w:p>
              </w:tc>
              <w:tc>
                <w:tcPr>
                  <w:tcW w:w="2127" w:type="dxa"/>
                </w:tcPr>
                <w:p w:rsidR="00CE6389" w:rsidRDefault="00CE6389" w:rsidP="00CE6389">
                  <w:pPr>
                    <w:autoSpaceDE w:val="0"/>
                    <w:autoSpaceDN w:val="0"/>
                    <w:adjustRightInd w:val="0"/>
                    <w:rPr>
                      <w:rFonts w:ascii="Times New Roman" w:hAnsi="Times New Roman" w:cs="Times New Roman"/>
                      <w:bCs/>
                      <w:color w:val="000000"/>
                      <w:sz w:val="16"/>
                      <w:szCs w:val="16"/>
                    </w:rPr>
                  </w:pPr>
                  <w:r>
                    <w:rPr>
                      <w:rFonts w:ascii="Times New Roman" w:hAnsi="Times New Roman" w:cs="Times New Roman"/>
                      <w:bCs/>
                      <w:color w:val="000000"/>
                      <w:sz w:val="16"/>
                      <w:szCs w:val="16"/>
                    </w:rPr>
                    <w:t xml:space="preserve">członkowie </w:t>
                  </w:r>
                  <w:proofErr w:type="spellStart"/>
                  <w:r w:rsidRPr="00350133">
                    <w:rPr>
                      <w:rFonts w:ascii="Times New Roman" w:hAnsi="Times New Roman" w:cs="Times New Roman"/>
                      <w:bCs/>
                      <w:color w:val="000000"/>
                      <w:sz w:val="16"/>
                      <w:szCs w:val="16"/>
                    </w:rPr>
                    <w:t>GKPiRPA</w:t>
                  </w:r>
                  <w:proofErr w:type="spellEnd"/>
                  <w:r>
                    <w:rPr>
                      <w:rFonts w:ascii="Times New Roman" w:hAnsi="Times New Roman" w:cs="Times New Roman"/>
                      <w:bCs/>
                      <w:color w:val="000000"/>
                      <w:sz w:val="16"/>
                      <w:szCs w:val="16"/>
                    </w:rPr>
                    <w:t xml:space="preserve">, </w:t>
                  </w:r>
                </w:p>
                <w:p w:rsidR="00350133" w:rsidRDefault="00350133" w:rsidP="008B4179">
                  <w:pPr>
                    <w:autoSpaceDE w:val="0"/>
                    <w:autoSpaceDN w:val="0"/>
                    <w:adjustRightInd w:val="0"/>
                    <w:rPr>
                      <w:rFonts w:ascii="Times New Roman" w:hAnsi="Times New Roman" w:cs="Times New Roman"/>
                      <w:b/>
                      <w:bCs/>
                      <w:color w:val="000000"/>
                      <w:sz w:val="23"/>
                      <w:szCs w:val="23"/>
                    </w:rPr>
                  </w:pPr>
                </w:p>
              </w:tc>
              <w:tc>
                <w:tcPr>
                  <w:tcW w:w="1353" w:type="dxa"/>
                </w:tcPr>
                <w:p w:rsidR="00350133" w:rsidRPr="00350133" w:rsidRDefault="00350133" w:rsidP="00E536C2">
                  <w:pPr>
                    <w:autoSpaceDE w:val="0"/>
                    <w:autoSpaceDN w:val="0"/>
                    <w:adjustRightInd w:val="0"/>
                    <w:rPr>
                      <w:rFonts w:ascii="Times New Roman" w:hAnsi="Times New Roman" w:cs="Times New Roman"/>
                      <w:bCs/>
                      <w:color w:val="000000"/>
                      <w:sz w:val="16"/>
                      <w:szCs w:val="16"/>
                    </w:rPr>
                  </w:pPr>
                  <w:r w:rsidRPr="00350133">
                    <w:rPr>
                      <w:rFonts w:ascii="Times New Roman" w:hAnsi="Times New Roman" w:cs="Times New Roman"/>
                      <w:bCs/>
                      <w:color w:val="000000"/>
                      <w:sz w:val="16"/>
                      <w:szCs w:val="16"/>
                    </w:rPr>
                    <w:t>2022-2024</w:t>
                  </w:r>
                </w:p>
              </w:tc>
            </w:tr>
            <w:tr w:rsidR="00350133" w:rsidTr="009B312B">
              <w:tc>
                <w:tcPr>
                  <w:tcW w:w="562" w:type="dxa"/>
                  <w:vMerge/>
                </w:tcPr>
                <w:p w:rsidR="00350133" w:rsidRPr="000322CB" w:rsidRDefault="00350133" w:rsidP="008B4179">
                  <w:pPr>
                    <w:autoSpaceDE w:val="0"/>
                    <w:autoSpaceDN w:val="0"/>
                    <w:adjustRightInd w:val="0"/>
                    <w:rPr>
                      <w:rFonts w:ascii="Times New Roman" w:hAnsi="Times New Roman" w:cs="Times New Roman"/>
                      <w:b/>
                      <w:bCs/>
                      <w:color w:val="000000"/>
                      <w:sz w:val="20"/>
                      <w:szCs w:val="20"/>
                    </w:rPr>
                  </w:pPr>
                </w:p>
              </w:tc>
              <w:tc>
                <w:tcPr>
                  <w:tcW w:w="3804" w:type="dxa"/>
                  <w:vMerge/>
                </w:tcPr>
                <w:p w:rsidR="00350133" w:rsidRPr="000322CB" w:rsidRDefault="00350133" w:rsidP="00E536C2">
                  <w:pPr>
                    <w:autoSpaceDE w:val="0"/>
                    <w:autoSpaceDN w:val="0"/>
                    <w:adjustRightInd w:val="0"/>
                    <w:rPr>
                      <w:rFonts w:ascii="Times New Roman" w:hAnsi="Times New Roman" w:cs="Times New Roman"/>
                      <w:b/>
                      <w:bCs/>
                      <w:color w:val="000000"/>
                      <w:sz w:val="20"/>
                      <w:szCs w:val="20"/>
                    </w:rPr>
                  </w:pPr>
                </w:p>
              </w:tc>
              <w:tc>
                <w:tcPr>
                  <w:tcW w:w="3142" w:type="dxa"/>
                </w:tcPr>
                <w:p w:rsidR="00350133" w:rsidRPr="00805851" w:rsidRDefault="00350133" w:rsidP="00544752">
                  <w:pPr>
                    <w:pStyle w:val="Default"/>
                    <w:suppressAutoHyphens w:val="0"/>
                    <w:autoSpaceDE w:val="0"/>
                    <w:adjustRightInd w:val="0"/>
                    <w:textAlignment w:val="auto"/>
                    <w:rPr>
                      <w:sz w:val="16"/>
                      <w:szCs w:val="16"/>
                    </w:rPr>
                  </w:pPr>
                  <w:r w:rsidRPr="00805851">
                    <w:rPr>
                      <w:sz w:val="16"/>
                      <w:szCs w:val="16"/>
                    </w:rPr>
                    <w:t xml:space="preserve">b) Kontrole punktów sprzedaży napojów alkoholowych </w:t>
                  </w:r>
                </w:p>
              </w:tc>
              <w:tc>
                <w:tcPr>
                  <w:tcW w:w="2126" w:type="dxa"/>
                </w:tcPr>
                <w:p w:rsidR="00350133" w:rsidRDefault="00350133" w:rsidP="00CC5856">
                  <w:pPr>
                    <w:pStyle w:val="Default"/>
                    <w:suppressAutoHyphens w:val="0"/>
                    <w:autoSpaceDE w:val="0"/>
                    <w:adjustRightInd w:val="0"/>
                    <w:textAlignment w:val="auto"/>
                    <w:rPr>
                      <w:sz w:val="16"/>
                      <w:szCs w:val="16"/>
                    </w:rPr>
                  </w:pPr>
                  <w:r>
                    <w:rPr>
                      <w:sz w:val="16"/>
                      <w:szCs w:val="16"/>
                    </w:rPr>
                    <w:t>-L</w:t>
                  </w:r>
                  <w:r w:rsidRPr="00C93955">
                    <w:rPr>
                      <w:sz w:val="16"/>
                      <w:szCs w:val="16"/>
                    </w:rPr>
                    <w:t xml:space="preserve">iczba przeprowadzonych kontroli punktów sprzedaży napojów alkoholowych, </w:t>
                  </w:r>
                </w:p>
                <w:p w:rsidR="00350133" w:rsidRPr="00CC5856" w:rsidRDefault="00350133" w:rsidP="00CC5856">
                  <w:pPr>
                    <w:pStyle w:val="Default"/>
                    <w:suppressAutoHyphens w:val="0"/>
                    <w:autoSpaceDE w:val="0"/>
                    <w:adjustRightInd w:val="0"/>
                    <w:textAlignment w:val="auto"/>
                    <w:rPr>
                      <w:sz w:val="16"/>
                      <w:szCs w:val="16"/>
                    </w:rPr>
                  </w:pPr>
                  <w:r>
                    <w:rPr>
                      <w:sz w:val="16"/>
                      <w:szCs w:val="16"/>
                    </w:rPr>
                    <w:t>- L</w:t>
                  </w:r>
                  <w:r w:rsidRPr="00CC5856">
                    <w:rPr>
                      <w:sz w:val="16"/>
                      <w:szCs w:val="16"/>
                    </w:rPr>
                    <w:t xml:space="preserve">iczba podjętych działań kontrolnych, </w:t>
                  </w:r>
                </w:p>
                <w:p w:rsidR="00350133" w:rsidRPr="00C93955" w:rsidRDefault="00350133">
                  <w:pPr>
                    <w:pStyle w:val="Default"/>
                    <w:rPr>
                      <w:sz w:val="16"/>
                      <w:szCs w:val="16"/>
                    </w:rPr>
                  </w:pPr>
                </w:p>
                <w:p w:rsidR="00350133" w:rsidRDefault="00350133">
                  <w:pPr>
                    <w:pStyle w:val="Default"/>
                    <w:rPr>
                      <w:sz w:val="20"/>
                      <w:szCs w:val="20"/>
                    </w:rPr>
                  </w:pPr>
                </w:p>
              </w:tc>
              <w:tc>
                <w:tcPr>
                  <w:tcW w:w="2127" w:type="dxa"/>
                </w:tcPr>
                <w:p w:rsidR="00350133" w:rsidRDefault="00CE6389" w:rsidP="008B4179">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Cs/>
                      <w:color w:val="000000"/>
                      <w:sz w:val="16"/>
                      <w:szCs w:val="16"/>
                    </w:rPr>
                    <w:t xml:space="preserve">członkowie </w:t>
                  </w:r>
                  <w:proofErr w:type="spellStart"/>
                  <w:r w:rsidRPr="00350133">
                    <w:rPr>
                      <w:rFonts w:ascii="Times New Roman" w:hAnsi="Times New Roman" w:cs="Times New Roman"/>
                      <w:bCs/>
                      <w:color w:val="000000"/>
                      <w:sz w:val="16"/>
                      <w:szCs w:val="16"/>
                    </w:rPr>
                    <w:t>GKPiRPA</w:t>
                  </w:r>
                  <w:proofErr w:type="spellEnd"/>
                </w:p>
              </w:tc>
              <w:tc>
                <w:tcPr>
                  <w:tcW w:w="1353" w:type="dxa"/>
                </w:tcPr>
                <w:p w:rsidR="00350133" w:rsidRPr="00350133" w:rsidRDefault="00350133" w:rsidP="00E536C2">
                  <w:pPr>
                    <w:autoSpaceDE w:val="0"/>
                    <w:autoSpaceDN w:val="0"/>
                    <w:adjustRightInd w:val="0"/>
                    <w:rPr>
                      <w:rFonts w:ascii="Times New Roman" w:hAnsi="Times New Roman" w:cs="Times New Roman"/>
                      <w:bCs/>
                      <w:color w:val="000000"/>
                      <w:sz w:val="16"/>
                      <w:szCs w:val="16"/>
                    </w:rPr>
                  </w:pPr>
                  <w:r w:rsidRPr="00350133">
                    <w:rPr>
                      <w:rFonts w:ascii="Times New Roman" w:hAnsi="Times New Roman" w:cs="Times New Roman"/>
                      <w:bCs/>
                      <w:color w:val="000000"/>
                      <w:sz w:val="16"/>
                      <w:szCs w:val="16"/>
                    </w:rPr>
                    <w:t>2022-2024</w:t>
                  </w:r>
                </w:p>
              </w:tc>
            </w:tr>
            <w:tr w:rsidR="00350133" w:rsidTr="009B312B">
              <w:tc>
                <w:tcPr>
                  <w:tcW w:w="562" w:type="dxa"/>
                  <w:vMerge/>
                </w:tcPr>
                <w:p w:rsidR="00350133" w:rsidRPr="000322CB" w:rsidRDefault="00350133" w:rsidP="008B4179">
                  <w:pPr>
                    <w:autoSpaceDE w:val="0"/>
                    <w:autoSpaceDN w:val="0"/>
                    <w:adjustRightInd w:val="0"/>
                    <w:rPr>
                      <w:rFonts w:ascii="Times New Roman" w:hAnsi="Times New Roman" w:cs="Times New Roman"/>
                      <w:b/>
                      <w:bCs/>
                      <w:color w:val="000000"/>
                      <w:sz w:val="20"/>
                      <w:szCs w:val="20"/>
                    </w:rPr>
                  </w:pPr>
                </w:p>
              </w:tc>
              <w:tc>
                <w:tcPr>
                  <w:tcW w:w="3804" w:type="dxa"/>
                  <w:vMerge/>
                </w:tcPr>
                <w:p w:rsidR="00350133" w:rsidRPr="000322CB" w:rsidRDefault="00350133" w:rsidP="00E536C2">
                  <w:pPr>
                    <w:autoSpaceDE w:val="0"/>
                    <w:autoSpaceDN w:val="0"/>
                    <w:adjustRightInd w:val="0"/>
                    <w:rPr>
                      <w:rFonts w:ascii="Times New Roman" w:hAnsi="Times New Roman" w:cs="Times New Roman"/>
                      <w:b/>
                      <w:bCs/>
                      <w:color w:val="000000"/>
                      <w:sz w:val="20"/>
                      <w:szCs w:val="20"/>
                    </w:rPr>
                  </w:pPr>
                </w:p>
              </w:tc>
              <w:tc>
                <w:tcPr>
                  <w:tcW w:w="3142" w:type="dxa"/>
                </w:tcPr>
                <w:p w:rsidR="00350133" w:rsidRPr="00805851" w:rsidRDefault="00350133" w:rsidP="00544752">
                  <w:pPr>
                    <w:pStyle w:val="Default"/>
                    <w:suppressAutoHyphens w:val="0"/>
                    <w:autoSpaceDE w:val="0"/>
                    <w:adjustRightInd w:val="0"/>
                    <w:textAlignment w:val="auto"/>
                    <w:rPr>
                      <w:sz w:val="16"/>
                      <w:szCs w:val="16"/>
                    </w:rPr>
                  </w:pPr>
                  <w:r w:rsidRPr="00805851">
                    <w:rPr>
                      <w:sz w:val="16"/>
                      <w:szCs w:val="16"/>
                    </w:rPr>
                    <w:t xml:space="preserve">c) Przeprowadzenie szkolenia wraz ze sprawdzeniem dostępności alkoholu osobom niepełnoletnim (zakup kontrolowany – tajemniczy klient) </w:t>
                  </w:r>
                </w:p>
              </w:tc>
              <w:tc>
                <w:tcPr>
                  <w:tcW w:w="2126" w:type="dxa"/>
                </w:tcPr>
                <w:p w:rsidR="00350133" w:rsidRPr="00C93955" w:rsidRDefault="00350133" w:rsidP="00C93955">
                  <w:pPr>
                    <w:pStyle w:val="Default"/>
                    <w:suppressAutoHyphens w:val="0"/>
                    <w:autoSpaceDE w:val="0"/>
                    <w:adjustRightInd w:val="0"/>
                    <w:textAlignment w:val="auto"/>
                    <w:rPr>
                      <w:rFonts w:cstheme="minorBidi"/>
                      <w:sz w:val="16"/>
                      <w:szCs w:val="16"/>
                    </w:rPr>
                  </w:pPr>
                  <w:r>
                    <w:rPr>
                      <w:rFonts w:cstheme="minorBidi"/>
                      <w:sz w:val="16"/>
                      <w:szCs w:val="16"/>
                    </w:rPr>
                    <w:t>- L</w:t>
                  </w:r>
                  <w:r>
                    <w:rPr>
                      <w:sz w:val="16"/>
                      <w:szCs w:val="16"/>
                    </w:rPr>
                    <w:t>iczba sprzedawców uczestnicząca w szkoleniu/liczba punktów, w których odbyło się szkolenie</w:t>
                  </w:r>
                  <w:r>
                    <w:rPr>
                      <w:sz w:val="20"/>
                      <w:szCs w:val="20"/>
                    </w:rPr>
                    <w:t xml:space="preserve">, </w:t>
                  </w:r>
                </w:p>
                <w:p w:rsidR="00350133" w:rsidRPr="00805851" w:rsidRDefault="00350133" w:rsidP="00544752">
                  <w:pPr>
                    <w:pStyle w:val="Default"/>
                    <w:suppressAutoHyphens w:val="0"/>
                    <w:autoSpaceDE w:val="0"/>
                    <w:adjustRightInd w:val="0"/>
                    <w:textAlignment w:val="auto"/>
                    <w:rPr>
                      <w:rFonts w:cstheme="minorBidi"/>
                      <w:sz w:val="16"/>
                      <w:szCs w:val="16"/>
                    </w:rPr>
                  </w:pPr>
                </w:p>
                <w:p w:rsidR="00350133" w:rsidRPr="00805851" w:rsidRDefault="00350133" w:rsidP="00805851">
                  <w:pPr>
                    <w:pStyle w:val="Default"/>
                    <w:suppressAutoHyphens w:val="0"/>
                    <w:autoSpaceDE w:val="0"/>
                    <w:adjustRightInd w:val="0"/>
                    <w:textAlignment w:val="auto"/>
                    <w:rPr>
                      <w:rFonts w:cstheme="minorBidi"/>
                      <w:color w:val="auto"/>
                      <w:sz w:val="16"/>
                      <w:szCs w:val="16"/>
                    </w:rPr>
                  </w:pPr>
                </w:p>
              </w:tc>
              <w:tc>
                <w:tcPr>
                  <w:tcW w:w="2127" w:type="dxa"/>
                </w:tcPr>
                <w:p w:rsidR="00350133" w:rsidRDefault="00CE6389" w:rsidP="008B4179">
                  <w:pPr>
                    <w:autoSpaceDE w:val="0"/>
                    <w:autoSpaceDN w:val="0"/>
                    <w:adjustRightInd w:val="0"/>
                    <w:rPr>
                      <w:rFonts w:ascii="Times New Roman" w:hAnsi="Times New Roman" w:cs="Times New Roman"/>
                      <w:b/>
                      <w:bCs/>
                      <w:color w:val="000000"/>
                      <w:sz w:val="23"/>
                      <w:szCs w:val="23"/>
                    </w:rPr>
                  </w:pPr>
                  <w:proofErr w:type="spellStart"/>
                  <w:r w:rsidRPr="00350133">
                    <w:rPr>
                      <w:rFonts w:ascii="Times New Roman" w:hAnsi="Times New Roman" w:cs="Times New Roman"/>
                      <w:bCs/>
                      <w:color w:val="000000"/>
                      <w:sz w:val="16"/>
                      <w:szCs w:val="16"/>
                    </w:rPr>
                    <w:t>GKPiRPA</w:t>
                  </w:r>
                  <w:proofErr w:type="spellEnd"/>
                  <w:r>
                    <w:rPr>
                      <w:rFonts w:ascii="Times New Roman" w:hAnsi="Times New Roman" w:cs="Times New Roman"/>
                      <w:bCs/>
                      <w:color w:val="000000"/>
                      <w:sz w:val="16"/>
                      <w:szCs w:val="16"/>
                    </w:rPr>
                    <w:t>, i inne instytucje</w:t>
                  </w:r>
                </w:p>
              </w:tc>
              <w:tc>
                <w:tcPr>
                  <w:tcW w:w="1353" w:type="dxa"/>
                </w:tcPr>
                <w:p w:rsidR="00350133" w:rsidRPr="00350133" w:rsidRDefault="00350133" w:rsidP="00E536C2">
                  <w:pPr>
                    <w:autoSpaceDE w:val="0"/>
                    <w:autoSpaceDN w:val="0"/>
                    <w:adjustRightInd w:val="0"/>
                    <w:rPr>
                      <w:rFonts w:ascii="Times New Roman" w:hAnsi="Times New Roman" w:cs="Times New Roman"/>
                      <w:bCs/>
                      <w:color w:val="000000"/>
                      <w:sz w:val="16"/>
                      <w:szCs w:val="16"/>
                    </w:rPr>
                  </w:pPr>
                  <w:r w:rsidRPr="00350133">
                    <w:rPr>
                      <w:rFonts w:ascii="Times New Roman" w:hAnsi="Times New Roman" w:cs="Times New Roman"/>
                      <w:bCs/>
                      <w:color w:val="000000"/>
                      <w:sz w:val="16"/>
                      <w:szCs w:val="16"/>
                    </w:rPr>
                    <w:t>2022-2024</w:t>
                  </w:r>
                </w:p>
              </w:tc>
            </w:tr>
            <w:tr w:rsidR="00350133" w:rsidTr="009B312B">
              <w:tc>
                <w:tcPr>
                  <w:tcW w:w="562" w:type="dxa"/>
                  <w:vMerge/>
                </w:tcPr>
                <w:p w:rsidR="00350133" w:rsidRPr="000322CB" w:rsidRDefault="00350133" w:rsidP="008B4179">
                  <w:pPr>
                    <w:autoSpaceDE w:val="0"/>
                    <w:autoSpaceDN w:val="0"/>
                    <w:adjustRightInd w:val="0"/>
                    <w:rPr>
                      <w:rFonts w:ascii="Times New Roman" w:hAnsi="Times New Roman" w:cs="Times New Roman"/>
                      <w:b/>
                      <w:bCs/>
                      <w:color w:val="000000"/>
                      <w:sz w:val="20"/>
                      <w:szCs w:val="20"/>
                    </w:rPr>
                  </w:pPr>
                </w:p>
              </w:tc>
              <w:tc>
                <w:tcPr>
                  <w:tcW w:w="3804" w:type="dxa"/>
                  <w:vMerge/>
                </w:tcPr>
                <w:p w:rsidR="00350133" w:rsidRPr="000322CB" w:rsidRDefault="00350133" w:rsidP="00E536C2">
                  <w:pPr>
                    <w:autoSpaceDE w:val="0"/>
                    <w:autoSpaceDN w:val="0"/>
                    <w:adjustRightInd w:val="0"/>
                    <w:rPr>
                      <w:rFonts w:ascii="Times New Roman" w:hAnsi="Times New Roman" w:cs="Times New Roman"/>
                      <w:b/>
                      <w:bCs/>
                      <w:color w:val="000000"/>
                      <w:sz w:val="20"/>
                      <w:szCs w:val="20"/>
                    </w:rPr>
                  </w:pPr>
                </w:p>
              </w:tc>
              <w:tc>
                <w:tcPr>
                  <w:tcW w:w="3142" w:type="dxa"/>
                </w:tcPr>
                <w:p w:rsidR="00350133" w:rsidRPr="0065379F" w:rsidRDefault="00350133" w:rsidP="0065379F">
                  <w:pPr>
                    <w:pStyle w:val="Default"/>
                    <w:rPr>
                      <w:sz w:val="16"/>
                      <w:szCs w:val="16"/>
                    </w:rPr>
                  </w:pPr>
                  <w:r w:rsidRPr="0065379F">
                    <w:rPr>
                      <w:sz w:val="16"/>
                      <w:szCs w:val="16"/>
                    </w:rPr>
                    <w:t xml:space="preserve">d)Diagnozowanie i stałe monitorowanie problemów uzależnień oraz badanie efektywności lokalnych działań podejmowanych w ramach Gminnego Programu. </w:t>
                  </w:r>
                </w:p>
              </w:tc>
              <w:tc>
                <w:tcPr>
                  <w:tcW w:w="2126" w:type="dxa"/>
                </w:tcPr>
                <w:p w:rsidR="00350133" w:rsidRPr="0065379F" w:rsidRDefault="00350133" w:rsidP="00544752">
                  <w:pPr>
                    <w:pStyle w:val="Default"/>
                    <w:suppressAutoHyphens w:val="0"/>
                    <w:autoSpaceDE w:val="0"/>
                    <w:adjustRightInd w:val="0"/>
                    <w:textAlignment w:val="auto"/>
                    <w:rPr>
                      <w:rFonts w:cstheme="minorBidi"/>
                      <w:sz w:val="16"/>
                      <w:szCs w:val="16"/>
                    </w:rPr>
                  </w:pPr>
                  <w:r w:rsidRPr="0065379F">
                    <w:rPr>
                      <w:rFonts w:cstheme="minorBidi"/>
                      <w:sz w:val="16"/>
                      <w:szCs w:val="16"/>
                    </w:rPr>
                    <w:t>-L</w:t>
                  </w:r>
                  <w:r w:rsidRPr="0065379F">
                    <w:rPr>
                      <w:sz w:val="16"/>
                      <w:szCs w:val="16"/>
                    </w:rPr>
                    <w:t>iczba diagnoz, badań, opinii,</w:t>
                  </w:r>
                  <w:r>
                    <w:rPr>
                      <w:sz w:val="16"/>
                      <w:szCs w:val="16"/>
                    </w:rPr>
                    <w:t xml:space="preserve"> raportów</w:t>
                  </w:r>
                </w:p>
              </w:tc>
              <w:tc>
                <w:tcPr>
                  <w:tcW w:w="2127" w:type="dxa"/>
                </w:tcPr>
                <w:p w:rsidR="00350133" w:rsidRDefault="00CE6389" w:rsidP="008B4179">
                  <w:pPr>
                    <w:autoSpaceDE w:val="0"/>
                    <w:autoSpaceDN w:val="0"/>
                    <w:adjustRightInd w:val="0"/>
                    <w:rPr>
                      <w:rFonts w:ascii="Times New Roman" w:hAnsi="Times New Roman" w:cs="Times New Roman"/>
                      <w:b/>
                      <w:bCs/>
                      <w:color w:val="000000"/>
                      <w:sz w:val="23"/>
                      <w:szCs w:val="23"/>
                    </w:rPr>
                  </w:pPr>
                  <w:proofErr w:type="spellStart"/>
                  <w:r w:rsidRPr="00350133">
                    <w:rPr>
                      <w:rFonts w:ascii="Times New Roman" w:hAnsi="Times New Roman" w:cs="Times New Roman"/>
                      <w:bCs/>
                      <w:color w:val="000000"/>
                      <w:sz w:val="16"/>
                      <w:szCs w:val="16"/>
                    </w:rPr>
                    <w:t>GKPiRPA</w:t>
                  </w:r>
                  <w:proofErr w:type="spellEnd"/>
                  <w:r>
                    <w:rPr>
                      <w:rFonts w:ascii="Times New Roman" w:hAnsi="Times New Roman" w:cs="Times New Roman"/>
                      <w:bCs/>
                      <w:color w:val="000000"/>
                      <w:sz w:val="16"/>
                      <w:szCs w:val="16"/>
                    </w:rPr>
                    <w:t>, i inne instytucje</w:t>
                  </w:r>
                </w:p>
              </w:tc>
              <w:tc>
                <w:tcPr>
                  <w:tcW w:w="1353" w:type="dxa"/>
                </w:tcPr>
                <w:p w:rsidR="00350133" w:rsidRPr="00350133" w:rsidRDefault="00350133" w:rsidP="00E536C2">
                  <w:pPr>
                    <w:autoSpaceDE w:val="0"/>
                    <w:autoSpaceDN w:val="0"/>
                    <w:adjustRightInd w:val="0"/>
                    <w:rPr>
                      <w:rFonts w:ascii="Times New Roman" w:hAnsi="Times New Roman" w:cs="Times New Roman"/>
                      <w:bCs/>
                      <w:color w:val="000000"/>
                      <w:sz w:val="16"/>
                      <w:szCs w:val="16"/>
                    </w:rPr>
                  </w:pPr>
                  <w:r w:rsidRPr="00350133">
                    <w:rPr>
                      <w:rFonts w:ascii="Times New Roman" w:hAnsi="Times New Roman" w:cs="Times New Roman"/>
                      <w:bCs/>
                      <w:color w:val="000000"/>
                      <w:sz w:val="16"/>
                      <w:szCs w:val="16"/>
                    </w:rPr>
                    <w:t>2022-2024</w:t>
                  </w:r>
                </w:p>
              </w:tc>
            </w:tr>
            <w:tr w:rsidR="00350133" w:rsidTr="009B312B">
              <w:tc>
                <w:tcPr>
                  <w:tcW w:w="562" w:type="dxa"/>
                  <w:vMerge w:val="restart"/>
                </w:tcPr>
                <w:p w:rsidR="00350133" w:rsidRPr="000322CB" w:rsidRDefault="00350133" w:rsidP="008B4179">
                  <w:pPr>
                    <w:autoSpaceDE w:val="0"/>
                    <w:autoSpaceDN w:val="0"/>
                    <w:adjustRightInd w:val="0"/>
                    <w:rPr>
                      <w:rFonts w:ascii="Times New Roman" w:hAnsi="Times New Roman" w:cs="Times New Roman"/>
                      <w:b/>
                      <w:bCs/>
                      <w:color w:val="000000"/>
                      <w:sz w:val="20"/>
                      <w:szCs w:val="20"/>
                    </w:rPr>
                  </w:pPr>
                  <w:r>
                    <w:rPr>
                      <w:rFonts w:ascii="Times New Roman" w:hAnsi="Times New Roman" w:cs="Times New Roman"/>
                      <w:b/>
                      <w:bCs/>
                      <w:color w:val="000000"/>
                      <w:sz w:val="20"/>
                      <w:szCs w:val="20"/>
                    </w:rPr>
                    <w:t>4)</w:t>
                  </w:r>
                </w:p>
              </w:tc>
              <w:tc>
                <w:tcPr>
                  <w:tcW w:w="3804" w:type="dxa"/>
                  <w:vMerge w:val="restart"/>
                </w:tcPr>
                <w:p w:rsidR="00350133" w:rsidRPr="000322CB" w:rsidRDefault="00350133" w:rsidP="004C09C3">
                  <w:pPr>
                    <w:pStyle w:val="Default"/>
                    <w:rPr>
                      <w:sz w:val="20"/>
                      <w:szCs w:val="20"/>
                    </w:rPr>
                  </w:pPr>
                  <w:r w:rsidRPr="000322CB">
                    <w:rPr>
                      <w:sz w:val="20"/>
                      <w:szCs w:val="20"/>
                    </w:rPr>
                    <w:t xml:space="preserve">Edukacja publiczna w zakresie problematyki uzależnień </w:t>
                  </w:r>
                </w:p>
                <w:p w:rsidR="00350133" w:rsidRPr="000322CB" w:rsidRDefault="00350133">
                  <w:pPr>
                    <w:pStyle w:val="Default"/>
                    <w:rPr>
                      <w:sz w:val="20"/>
                      <w:szCs w:val="20"/>
                    </w:rPr>
                  </w:pPr>
                </w:p>
              </w:tc>
              <w:tc>
                <w:tcPr>
                  <w:tcW w:w="3142" w:type="dxa"/>
                </w:tcPr>
                <w:p w:rsidR="00350133" w:rsidRPr="003345AC" w:rsidRDefault="00350133" w:rsidP="003345AC">
                  <w:pPr>
                    <w:pStyle w:val="Default"/>
                    <w:suppressAutoHyphens w:val="0"/>
                    <w:autoSpaceDE w:val="0"/>
                    <w:adjustRightInd w:val="0"/>
                    <w:textAlignment w:val="auto"/>
                    <w:rPr>
                      <w:sz w:val="16"/>
                      <w:szCs w:val="16"/>
                    </w:rPr>
                  </w:pPr>
                  <w:r w:rsidRPr="003345AC">
                    <w:rPr>
                      <w:sz w:val="16"/>
                      <w:szCs w:val="16"/>
                    </w:rPr>
                    <w:t xml:space="preserve">a) </w:t>
                  </w:r>
                  <w:r w:rsidRPr="00A353E5">
                    <w:rPr>
                      <w:sz w:val="16"/>
                      <w:szCs w:val="16"/>
                    </w:rPr>
                    <w:t xml:space="preserve">Informowanie o dostępności usług terapeutycznych i pomocowych dla osób uzależnionych i ich rodzin oraz prowadzenie powszechnej edukacji w zakresie wiedzy o szkodliwości alkoholu i innych substancji uzależniających oraz zagrożeniu uzależnieniami behawioralnymi (hazard, </w:t>
                  </w:r>
                  <w:proofErr w:type="spellStart"/>
                  <w:r w:rsidRPr="00A353E5">
                    <w:rPr>
                      <w:sz w:val="16"/>
                      <w:szCs w:val="16"/>
                    </w:rPr>
                    <w:t>internet</w:t>
                  </w:r>
                  <w:proofErr w:type="spellEnd"/>
                  <w:r w:rsidRPr="00A353E5">
                    <w:rPr>
                      <w:sz w:val="16"/>
                      <w:szCs w:val="16"/>
                    </w:rPr>
                    <w:t>).</w:t>
                  </w:r>
                </w:p>
              </w:tc>
              <w:tc>
                <w:tcPr>
                  <w:tcW w:w="2126" w:type="dxa"/>
                </w:tcPr>
                <w:p w:rsidR="00350133" w:rsidRPr="00C93955" w:rsidRDefault="00350133">
                  <w:pPr>
                    <w:pStyle w:val="Default"/>
                    <w:rPr>
                      <w:sz w:val="16"/>
                      <w:szCs w:val="16"/>
                    </w:rPr>
                  </w:pPr>
                  <w:r w:rsidRPr="00C93955">
                    <w:rPr>
                      <w:sz w:val="16"/>
                      <w:szCs w:val="16"/>
                    </w:rPr>
                    <w:t xml:space="preserve">- Liczba odbiorców, </w:t>
                  </w:r>
                </w:p>
              </w:tc>
              <w:tc>
                <w:tcPr>
                  <w:tcW w:w="2127" w:type="dxa"/>
                </w:tcPr>
                <w:p w:rsidR="00350133" w:rsidRDefault="00CE6389" w:rsidP="008B4179">
                  <w:pPr>
                    <w:autoSpaceDE w:val="0"/>
                    <w:autoSpaceDN w:val="0"/>
                    <w:adjustRightInd w:val="0"/>
                    <w:rPr>
                      <w:rFonts w:ascii="Times New Roman" w:hAnsi="Times New Roman" w:cs="Times New Roman"/>
                      <w:bCs/>
                      <w:color w:val="000000"/>
                      <w:sz w:val="16"/>
                      <w:szCs w:val="16"/>
                    </w:rPr>
                  </w:pPr>
                  <w:r>
                    <w:rPr>
                      <w:rFonts w:ascii="Times New Roman" w:hAnsi="Times New Roman" w:cs="Times New Roman"/>
                      <w:bCs/>
                      <w:color w:val="000000"/>
                      <w:sz w:val="16"/>
                      <w:szCs w:val="16"/>
                    </w:rPr>
                    <w:t xml:space="preserve">członkowie </w:t>
                  </w:r>
                  <w:proofErr w:type="spellStart"/>
                  <w:r w:rsidRPr="00350133">
                    <w:rPr>
                      <w:rFonts w:ascii="Times New Roman" w:hAnsi="Times New Roman" w:cs="Times New Roman"/>
                      <w:bCs/>
                      <w:color w:val="000000"/>
                      <w:sz w:val="16"/>
                      <w:szCs w:val="16"/>
                    </w:rPr>
                    <w:t>GKPiRPA</w:t>
                  </w:r>
                  <w:proofErr w:type="spellEnd"/>
                </w:p>
                <w:p w:rsidR="00CE6389" w:rsidRDefault="00CE6389" w:rsidP="008B4179">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Cs/>
                      <w:color w:val="000000"/>
                      <w:sz w:val="16"/>
                      <w:szCs w:val="16"/>
                    </w:rPr>
                    <w:t>realizatorzy Programu</w:t>
                  </w:r>
                </w:p>
              </w:tc>
              <w:tc>
                <w:tcPr>
                  <w:tcW w:w="1353" w:type="dxa"/>
                </w:tcPr>
                <w:p w:rsidR="00350133" w:rsidRPr="00350133" w:rsidRDefault="00350133" w:rsidP="00E536C2">
                  <w:pPr>
                    <w:autoSpaceDE w:val="0"/>
                    <w:autoSpaceDN w:val="0"/>
                    <w:adjustRightInd w:val="0"/>
                    <w:rPr>
                      <w:rFonts w:ascii="Times New Roman" w:hAnsi="Times New Roman" w:cs="Times New Roman"/>
                      <w:bCs/>
                      <w:color w:val="000000"/>
                      <w:sz w:val="16"/>
                      <w:szCs w:val="16"/>
                    </w:rPr>
                  </w:pPr>
                  <w:r w:rsidRPr="00350133">
                    <w:rPr>
                      <w:rFonts w:ascii="Times New Roman" w:hAnsi="Times New Roman" w:cs="Times New Roman"/>
                      <w:bCs/>
                      <w:color w:val="000000"/>
                      <w:sz w:val="16"/>
                      <w:szCs w:val="16"/>
                    </w:rPr>
                    <w:t>2022-2024</w:t>
                  </w:r>
                </w:p>
              </w:tc>
            </w:tr>
            <w:tr w:rsidR="00350133" w:rsidTr="009B312B">
              <w:tc>
                <w:tcPr>
                  <w:tcW w:w="562" w:type="dxa"/>
                  <w:vMerge/>
                </w:tcPr>
                <w:p w:rsidR="00350133" w:rsidRPr="003345AC" w:rsidRDefault="00350133" w:rsidP="008B4179">
                  <w:pPr>
                    <w:autoSpaceDE w:val="0"/>
                    <w:autoSpaceDN w:val="0"/>
                    <w:adjustRightInd w:val="0"/>
                    <w:rPr>
                      <w:rFonts w:ascii="Times New Roman" w:hAnsi="Times New Roman" w:cs="Times New Roman"/>
                      <w:b/>
                      <w:bCs/>
                      <w:color w:val="000000"/>
                      <w:sz w:val="16"/>
                      <w:szCs w:val="16"/>
                    </w:rPr>
                  </w:pPr>
                </w:p>
              </w:tc>
              <w:tc>
                <w:tcPr>
                  <w:tcW w:w="3804" w:type="dxa"/>
                  <w:vMerge/>
                </w:tcPr>
                <w:p w:rsidR="00350133" w:rsidRPr="003345AC" w:rsidRDefault="00350133" w:rsidP="004C09C3">
                  <w:pPr>
                    <w:pStyle w:val="Default"/>
                    <w:rPr>
                      <w:sz w:val="16"/>
                      <w:szCs w:val="16"/>
                    </w:rPr>
                  </w:pPr>
                </w:p>
              </w:tc>
              <w:tc>
                <w:tcPr>
                  <w:tcW w:w="3142" w:type="dxa"/>
                </w:tcPr>
                <w:p w:rsidR="00350133" w:rsidRPr="003345AC" w:rsidRDefault="00350133" w:rsidP="00A353E5">
                  <w:pPr>
                    <w:pStyle w:val="Default"/>
                    <w:suppressAutoHyphens w:val="0"/>
                    <w:autoSpaceDE w:val="0"/>
                    <w:adjustRightInd w:val="0"/>
                    <w:textAlignment w:val="auto"/>
                    <w:rPr>
                      <w:sz w:val="16"/>
                      <w:szCs w:val="16"/>
                    </w:rPr>
                  </w:pPr>
                  <w:r w:rsidRPr="003345AC">
                    <w:rPr>
                      <w:sz w:val="16"/>
                      <w:szCs w:val="16"/>
                    </w:rPr>
                    <w:t xml:space="preserve">b) </w:t>
                  </w:r>
                  <w:r>
                    <w:rPr>
                      <w:sz w:val="16"/>
                      <w:szCs w:val="16"/>
                    </w:rPr>
                    <w:t>P</w:t>
                  </w:r>
                  <w:r w:rsidRPr="003345AC">
                    <w:rPr>
                      <w:sz w:val="16"/>
                      <w:szCs w:val="16"/>
                    </w:rPr>
                    <w:t xml:space="preserve">rowadzenie lokalnych kampanii </w:t>
                  </w:r>
                  <w:r w:rsidRPr="003345AC">
                    <w:rPr>
                      <w:sz w:val="16"/>
                      <w:szCs w:val="16"/>
                    </w:rPr>
                    <w:lastRenderedPageBreak/>
                    <w:t>edukacyjnych związany</w:t>
                  </w:r>
                  <w:r>
                    <w:rPr>
                      <w:sz w:val="16"/>
                      <w:szCs w:val="16"/>
                    </w:rPr>
                    <w:t>ch z profilaktyką uzależnień i w</w:t>
                  </w:r>
                  <w:r w:rsidRPr="003345AC">
                    <w:rPr>
                      <w:sz w:val="16"/>
                      <w:szCs w:val="16"/>
                    </w:rPr>
                    <w:t xml:space="preserve">łączanie się w ogólnopolskie kampanie edukacyjne dotyczące profilaktyki i rozwiązywania problemów </w:t>
                  </w:r>
                  <w:r>
                    <w:rPr>
                      <w:sz w:val="16"/>
                      <w:szCs w:val="16"/>
                    </w:rPr>
                    <w:t xml:space="preserve"> </w:t>
                  </w:r>
                  <w:r w:rsidRPr="003345AC">
                    <w:rPr>
                      <w:sz w:val="16"/>
                      <w:szCs w:val="16"/>
                    </w:rPr>
                    <w:t xml:space="preserve">alkoholowych, narkomanii, </w:t>
                  </w:r>
                  <w:r w:rsidRPr="00A353E5">
                    <w:rPr>
                      <w:sz w:val="16"/>
                      <w:szCs w:val="16"/>
                    </w:rPr>
                    <w:t xml:space="preserve">innych substancji uzależniających oraz zagrożeniu uzależnieniami behawioralnymi (hazard, </w:t>
                  </w:r>
                  <w:proofErr w:type="spellStart"/>
                  <w:r w:rsidRPr="00A353E5">
                    <w:rPr>
                      <w:sz w:val="16"/>
                      <w:szCs w:val="16"/>
                    </w:rPr>
                    <w:t>internet</w:t>
                  </w:r>
                  <w:proofErr w:type="spellEnd"/>
                  <w:r w:rsidRPr="00A353E5">
                    <w:rPr>
                      <w:sz w:val="16"/>
                      <w:szCs w:val="16"/>
                    </w:rPr>
                    <w:t>).</w:t>
                  </w:r>
                </w:p>
              </w:tc>
              <w:tc>
                <w:tcPr>
                  <w:tcW w:w="2126" w:type="dxa"/>
                </w:tcPr>
                <w:p w:rsidR="00350133" w:rsidRPr="00C93955" w:rsidRDefault="00350133" w:rsidP="00C93955">
                  <w:pPr>
                    <w:pStyle w:val="Default"/>
                    <w:rPr>
                      <w:sz w:val="16"/>
                      <w:szCs w:val="16"/>
                    </w:rPr>
                  </w:pPr>
                  <w:r w:rsidRPr="00C93955">
                    <w:rPr>
                      <w:sz w:val="16"/>
                      <w:szCs w:val="16"/>
                    </w:rPr>
                    <w:lastRenderedPageBreak/>
                    <w:t xml:space="preserve">-Liczba programów/ </w:t>
                  </w:r>
                  <w:r w:rsidRPr="00C93955">
                    <w:rPr>
                      <w:sz w:val="16"/>
                      <w:szCs w:val="16"/>
                    </w:rPr>
                    <w:lastRenderedPageBreak/>
                    <w:t xml:space="preserve">kampanii, </w:t>
                  </w:r>
                </w:p>
                <w:p w:rsidR="00350133" w:rsidRPr="00C93955" w:rsidRDefault="00350133" w:rsidP="00C93955">
                  <w:pPr>
                    <w:pStyle w:val="Default"/>
                    <w:rPr>
                      <w:sz w:val="16"/>
                      <w:szCs w:val="16"/>
                    </w:rPr>
                  </w:pPr>
                  <w:r w:rsidRPr="00C93955">
                    <w:rPr>
                      <w:sz w:val="16"/>
                      <w:szCs w:val="16"/>
                    </w:rPr>
                    <w:t xml:space="preserve">- Liczba odbiorców, </w:t>
                  </w:r>
                </w:p>
                <w:p w:rsidR="00350133" w:rsidRPr="00C93955" w:rsidRDefault="00350133" w:rsidP="00C93955">
                  <w:pPr>
                    <w:autoSpaceDE w:val="0"/>
                    <w:autoSpaceDN w:val="0"/>
                    <w:adjustRightInd w:val="0"/>
                    <w:rPr>
                      <w:rFonts w:ascii="Times New Roman" w:hAnsi="Times New Roman" w:cs="Times New Roman"/>
                      <w:b/>
                      <w:bCs/>
                      <w:color w:val="000000"/>
                      <w:sz w:val="16"/>
                      <w:szCs w:val="16"/>
                    </w:rPr>
                  </w:pPr>
                  <w:r w:rsidRPr="00C93955">
                    <w:rPr>
                      <w:sz w:val="16"/>
                      <w:szCs w:val="16"/>
                    </w:rPr>
                    <w:t xml:space="preserve"> </w:t>
                  </w:r>
                </w:p>
              </w:tc>
              <w:tc>
                <w:tcPr>
                  <w:tcW w:w="2127" w:type="dxa"/>
                </w:tcPr>
                <w:p w:rsidR="00CE6389" w:rsidRDefault="00CE6389" w:rsidP="00CE6389">
                  <w:pPr>
                    <w:autoSpaceDE w:val="0"/>
                    <w:autoSpaceDN w:val="0"/>
                    <w:adjustRightInd w:val="0"/>
                    <w:rPr>
                      <w:rFonts w:ascii="Times New Roman" w:hAnsi="Times New Roman" w:cs="Times New Roman"/>
                      <w:bCs/>
                      <w:color w:val="000000"/>
                      <w:sz w:val="16"/>
                      <w:szCs w:val="16"/>
                    </w:rPr>
                  </w:pPr>
                  <w:r>
                    <w:rPr>
                      <w:rFonts w:ascii="Times New Roman" w:hAnsi="Times New Roman" w:cs="Times New Roman"/>
                      <w:bCs/>
                      <w:color w:val="000000"/>
                      <w:sz w:val="16"/>
                      <w:szCs w:val="16"/>
                    </w:rPr>
                    <w:lastRenderedPageBreak/>
                    <w:t xml:space="preserve">członkowie </w:t>
                  </w:r>
                  <w:proofErr w:type="spellStart"/>
                  <w:r w:rsidRPr="00350133">
                    <w:rPr>
                      <w:rFonts w:ascii="Times New Roman" w:hAnsi="Times New Roman" w:cs="Times New Roman"/>
                      <w:bCs/>
                      <w:color w:val="000000"/>
                      <w:sz w:val="16"/>
                      <w:szCs w:val="16"/>
                    </w:rPr>
                    <w:t>GKPiRPA</w:t>
                  </w:r>
                  <w:proofErr w:type="spellEnd"/>
                </w:p>
                <w:p w:rsidR="00350133" w:rsidRDefault="00CE6389" w:rsidP="00CE6389">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Cs/>
                      <w:color w:val="000000"/>
                      <w:sz w:val="16"/>
                      <w:szCs w:val="16"/>
                    </w:rPr>
                    <w:lastRenderedPageBreak/>
                    <w:t>realizatorzy Programu, i inne instytucje</w:t>
                  </w:r>
                </w:p>
              </w:tc>
              <w:tc>
                <w:tcPr>
                  <w:tcW w:w="1353" w:type="dxa"/>
                </w:tcPr>
                <w:p w:rsidR="00350133" w:rsidRPr="00350133" w:rsidRDefault="00350133" w:rsidP="00E536C2">
                  <w:pPr>
                    <w:autoSpaceDE w:val="0"/>
                    <w:autoSpaceDN w:val="0"/>
                    <w:adjustRightInd w:val="0"/>
                    <w:rPr>
                      <w:rFonts w:ascii="Times New Roman" w:hAnsi="Times New Roman" w:cs="Times New Roman"/>
                      <w:bCs/>
                      <w:color w:val="000000"/>
                      <w:sz w:val="16"/>
                      <w:szCs w:val="16"/>
                    </w:rPr>
                  </w:pPr>
                  <w:r w:rsidRPr="00350133">
                    <w:rPr>
                      <w:rFonts w:ascii="Times New Roman" w:hAnsi="Times New Roman" w:cs="Times New Roman"/>
                      <w:bCs/>
                      <w:color w:val="000000"/>
                      <w:sz w:val="16"/>
                      <w:szCs w:val="16"/>
                    </w:rPr>
                    <w:lastRenderedPageBreak/>
                    <w:t>2022-2024</w:t>
                  </w:r>
                </w:p>
              </w:tc>
            </w:tr>
            <w:tr w:rsidR="000E6AAD" w:rsidTr="009B312B">
              <w:tc>
                <w:tcPr>
                  <w:tcW w:w="562" w:type="dxa"/>
                  <w:vMerge w:val="restart"/>
                </w:tcPr>
                <w:p w:rsidR="000E6AAD" w:rsidRDefault="000E6AAD" w:rsidP="008B4179">
                  <w:pPr>
                    <w:autoSpaceDE w:val="0"/>
                    <w:autoSpaceDN w:val="0"/>
                    <w:adjustRightInd w:val="0"/>
                    <w:rPr>
                      <w:rFonts w:ascii="Times New Roman" w:hAnsi="Times New Roman" w:cs="Times New Roman"/>
                      <w:b/>
                      <w:bCs/>
                      <w:color w:val="000000"/>
                      <w:sz w:val="23"/>
                      <w:szCs w:val="23"/>
                    </w:rPr>
                  </w:pPr>
                </w:p>
              </w:tc>
              <w:tc>
                <w:tcPr>
                  <w:tcW w:w="3804" w:type="dxa"/>
                  <w:vMerge w:val="restart"/>
                </w:tcPr>
                <w:p w:rsidR="000E6AAD" w:rsidRDefault="000E6AAD" w:rsidP="004C09C3">
                  <w:pPr>
                    <w:pStyle w:val="Default"/>
                    <w:rPr>
                      <w:sz w:val="23"/>
                      <w:szCs w:val="23"/>
                    </w:rPr>
                  </w:pPr>
                </w:p>
              </w:tc>
              <w:tc>
                <w:tcPr>
                  <w:tcW w:w="3142" w:type="dxa"/>
                </w:tcPr>
                <w:p w:rsidR="000E6AAD" w:rsidRPr="003345AC" w:rsidRDefault="000E6AAD" w:rsidP="003345AC">
                  <w:pPr>
                    <w:pStyle w:val="Default"/>
                    <w:suppressAutoHyphens w:val="0"/>
                    <w:autoSpaceDE w:val="0"/>
                    <w:adjustRightInd w:val="0"/>
                    <w:textAlignment w:val="auto"/>
                    <w:rPr>
                      <w:sz w:val="16"/>
                      <w:szCs w:val="16"/>
                    </w:rPr>
                  </w:pPr>
                  <w:r>
                    <w:rPr>
                      <w:color w:val="auto"/>
                      <w:sz w:val="16"/>
                      <w:szCs w:val="16"/>
                    </w:rPr>
                    <w:t>c</w:t>
                  </w:r>
                  <w:r w:rsidRPr="003345AC">
                    <w:rPr>
                      <w:color w:val="auto"/>
                      <w:sz w:val="16"/>
                      <w:szCs w:val="16"/>
                    </w:rPr>
                    <w:t>)</w:t>
                  </w:r>
                  <w:r w:rsidRPr="003345AC">
                    <w:rPr>
                      <w:sz w:val="16"/>
                      <w:szCs w:val="16"/>
                    </w:rPr>
                    <w:t xml:space="preserve">Szkolenie nauczycieli, członków gminnej Komisji, członków ZI  dotyczące problemów alkoholowych, narkomanii, nowych substancji psychoaktywnych oraz środków zastępczych, uzależnień behawioralnych </w:t>
                  </w:r>
                </w:p>
              </w:tc>
              <w:tc>
                <w:tcPr>
                  <w:tcW w:w="2126" w:type="dxa"/>
                </w:tcPr>
                <w:p w:rsidR="000E6AAD" w:rsidRPr="00CE6389" w:rsidRDefault="000E6AAD" w:rsidP="008B4179">
                  <w:pPr>
                    <w:autoSpaceDE w:val="0"/>
                    <w:autoSpaceDN w:val="0"/>
                    <w:adjustRightInd w:val="0"/>
                    <w:rPr>
                      <w:rFonts w:ascii="Times New Roman" w:hAnsi="Times New Roman" w:cs="Times New Roman"/>
                      <w:bCs/>
                      <w:color w:val="000000"/>
                      <w:sz w:val="16"/>
                      <w:szCs w:val="16"/>
                    </w:rPr>
                  </w:pPr>
                  <w:r w:rsidRPr="00CE6389">
                    <w:rPr>
                      <w:rFonts w:ascii="Times New Roman" w:hAnsi="Times New Roman" w:cs="Times New Roman"/>
                      <w:bCs/>
                      <w:color w:val="000000"/>
                      <w:sz w:val="23"/>
                      <w:szCs w:val="23"/>
                    </w:rPr>
                    <w:t>-</w:t>
                  </w:r>
                  <w:r w:rsidRPr="00CE6389">
                    <w:rPr>
                      <w:rFonts w:ascii="Times New Roman" w:hAnsi="Times New Roman" w:cs="Times New Roman"/>
                      <w:bCs/>
                      <w:color w:val="000000"/>
                      <w:sz w:val="16"/>
                      <w:szCs w:val="16"/>
                    </w:rPr>
                    <w:t>Liczba osób - uczestników szkoleń</w:t>
                  </w:r>
                </w:p>
                <w:p w:rsidR="000E6AAD" w:rsidRPr="00CE6389" w:rsidRDefault="000E6AAD" w:rsidP="008B4179">
                  <w:pPr>
                    <w:autoSpaceDE w:val="0"/>
                    <w:autoSpaceDN w:val="0"/>
                    <w:adjustRightInd w:val="0"/>
                    <w:rPr>
                      <w:rFonts w:ascii="Times New Roman" w:hAnsi="Times New Roman" w:cs="Times New Roman"/>
                      <w:bCs/>
                      <w:color w:val="000000"/>
                      <w:sz w:val="16"/>
                      <w:szCs w:val="16"/>
                    </w:rPr>
                  </w:pPr>
                  <w:r w:rsidRPr="00CE6389">
                    <w:rPr>
                      <w:rFonts w:ascii="Times New Roman" w:hAnsi="Times New Roman" w:cs="Times New Roman"/>
                      <w:bCs/>
                      <w:color w:val="000000"/>
                      <w:sz w:val="16"/>
                      <w:szCs w:val="16"/>
                    </w:rPr>
                    <w:t>-liczba szkoleń</w:t>
                  </w:r>
                </w:p>
              </w:tc>
              <w:tc>
                <w:tcPr>
                  <w:tcW w:w="2127" w:type="dxa"/>
                </w:tcPr>
                <w:p w:rsidR="000E6AAD" w:rsidRDefault="000E6AAD" w:rsidP="00CE6389">
                  <w:pPr>
                    <w:autoSpaceDE w:val="0"/>
                    <w:autoSpaceDN w:val="0"/>
                    <w:adjustRightInd w:val="0"/>
                    <w:rPr>
                      <w:rFonts w:ascii="Times New Roman" w:hAnsi="Times New Roman" w:cs="Times New Roman"/>
                      <w:bCs/>
                      <w:color w:val="000000"/>
                      <w:sz w:val="16"/>
                      <w:szCs w:val="16"/>
                    </w:rPr>
                  </w:pPr>
                  <w:r>
                    <w:rPr>
                      <w:rFonts w:ascii="Times New Roman" w:hAnsi="Times New Roman" w:cs="Times New Roman"/>
                      <w:bCs/>
                      <w:color w:val="000000"/>
                      <w:sz w:val="16"/>
                      <w:szCs w:val="16"/>
                    </w:rPr>
                    <w:t xml:space="preserve">członkowie </w:t>
                  </w:r>
                  <w:proofErr w:type="spellStart"/>
                  <w:r w:rsidRPr="00350133">
                    <w:rPr>
                      <w:rFonts w:ascii="Times New Roman" w:hAnsi="Times New Roman" w:cs="Times New Roman"/>
                      <w:bCs/>
                      <w:color w:val="000000"/>
                      <w:sz w:val="16"/>
                      <w:szCs w:val="16"/>
                    </w:rPr>
                    <w:t>GKPiRPA</w:t>
                  </w:r>
                  <w:proofErr w:type="spellEnd"/>
                </w:p>
                <w:p w:rsidR="000E6AAD" w:rsidRDefault="000E6AAD" w:rsidP="00CE6389">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Cs/>
                      <w:color w:val="000000"/>
                      <w:sz w:val="16"/>
                      <w:szCs w:val="16"/>
                    </w:rPr>
                    <w:t>realizatorzy Programu i inne instytucje</w:t>
                  </w:r>
                </w:p>
              </w:tc>
              <w:tc>
                <w:tcPr>
                  <w:tcW w:w="1353" w:type="dxa"/>
                </w:tcPr>
                <w:p w:rsidR="000E6AAD" w:rsidRPr="00350133" w:rsidRDefault="000E6AAD" w:rsidP="00E536C2">
                  <w:pPr>
                    <w:autoSpaceDE w:val="0"/>
                    <w:autoSpaceDN w:val="0"/>
                    <w:adjustRightInd w:val="0"/>
                    <w:rPr>
                      <w:rFonts w:ascii="Times New Roman" w:hAnsi="Times New Roman" w:cs="Times New Roman"/>
                      <w:bCs/>
                      <w:color w:val="000000"/>
                      <w:sz w:val="16"/>
                      <w:szCs w:val="16"/>
                    </w:rPr>
                  </w:pPr>
                  <w:r w:rsidRPr="00350133">
                    <w:rPr>
                      <w:rFonts w:ascii="Times New Roman" w:hAnsi="Times New Roman" w:cs="Times New Roman"/>
                      <w:bCs/>
                      <w:color w:val="000000"/>
                      <w:sz w:val="16"/>
                      <w:szCs w:val="16"/>
                    </w:rPr>
                    <w:t>2022-2024</w:t>
                  </w:r>
                </w:p>
              </w:tc>
            </w:tr>
            <w:tr w:rsidR="000E6AAD" w:rsidTr="009B312B">
              <w:tc>
                <w:tcPr>
                  <w:tcW w:w="562" w:type="dxa"/>
                  <w:vMerge/>
                </w:tcPr>
                <w:p w:rsidR="000E6AAD" w:rsidRDefault="000E6AAD" w:rsidP="008B4179">
                  <w:pPr>
                    <w:autoSpaceDE w:val="0"/>
                    <w:autoSpaceDN w:val="0"/>
                    <w:adjustRightInd w:val="0"/>
                    <w:rPr>
                      <w:rFonts w:ascii="Times New Roman" w:hAnsi="Times New Roman" w:cs="Times New Roman"/>
                      <w:b/>
                      <w:bCs/>
                      <w:color w:val="000000"/>
                      <w:sz w:val="23"/>
                      <w:szCs w:val="23"/>
                    </w:rPr>
                  </w:pPr>
                </w:p>
              </w:tc>
              <w:tc>
                <w:tcPr>
                  <w:tcW w:w="3804" w:type="dxa"/>
                  <w:vMerge/>
                </w:tcPr>
                <w:p w:rsidR="000E6AAD" w:rsidRDefault="000E6AAD" w:rsidP="004C09C3">
                  <w:pPr>
                    <w:pStyle w:val="Default"/>
                    <w:rPr>
                      <w:sz w:val="23"/>
                      <w:szCs w:val="23"/>
                    </w:rPr>
                  </w:pPr>
                </w:p>
              </w:tc>
              <w:tc>
                <w:tcPr>
                  <w:tcW w:w="3142" w:type="dxa"/>
                </w:tcPr>
                <w:p w:rsidR="000E6AAD" w:rsidRPr="000E6AAD" w:rsidRDefault="000E6AAD" w:rsidP="00A353E5">
                  <w:pPr>
                    <w:pStyle w:val="Default"/>
                    <w:rPr>
                      <w:sz w:val="16"/>
                      <w:szCs w:val="16"/>
                    </w:rPr>
                  </w:pPr>
                  <w:r>
                    <w:rPr>
                      <w:sz w:val="16"/>
                      <w:szCs w:val="16"/>
                    </w:rPr>
                    <w:t>d)</w:t>
                  </w:r>
                  <w:r w:rsidRPr="00530A80">
                    <w:rPr>
                      <w:sz w:val="16"/>
                      <w:szCs w:val="16"/>
                    </w:rPr>
                    <w:t xml:space="preserve">Wykonanie i zakup materiałów profilaktycznych: książki specjalistyczne, broszury, plakaty, ulotki oraz inne materiały informacyjne, edukacyjne i promocyjne. </w:t>
                  </w:r>
                </w:p>
              </w:tc>
              <w:tc>
                <w:tcPr>
                  <w:tcW w:w="2126" w:type="dxa"/>
                </w:tcPr>
                <w:p w:rsidR="000E6AAD" w:rsidRPr="00C93955" w:rsidRDefault="000E6AAD" w:rsidP="00C93955">
                  <w:pPr>
                    <w:pStyle w:val="Default"/>
                    <w:rPr>
                      <w:sz w:val="16"/>
                      <w:szCs w:val="16"/>
                    </w:rPr>
                  </w:pPr>
                  <w:r w:rsidRPr="00C93955">
                    <w:rPr>
                      <w:sz w:val="16"/>
                      <w:szCs w:val="16"/>
                    </w:rPr>
                    <w:t xml:space="preserve">-Liczba wykonanych materiałów, </w:t>
                  </w:r>
                </w:p>
                <w:p w:rsidR="000E6AAD" w:rsidRPr="00C93955" w:rsidRDefault="000E6AAD" w:rsidP="00C93955">
                  <w:pPr>
                    <w:pStyle w:val="Default"/>
                    <w:rPr>
                      <w:sz w:val="16"/>
                      <w:szCs w:val="16"/>
                    </w:rPr>
                  </w:pPr>
                  <w:r w:rsidRPr="00C93955">
                    <w:rPr>
                      <w:sz w:val="16"/>
                      <w:szCs w:val="16"/>
                    </w:rPr>
                    <w:t xml:space="preserve">-Liczba zakupionych </w:t>
                  </w:r>
                </w:p>
                <w:p w:rsidR="000E6AAD" w:rsidRPr="00C93955" w:rsidRDefault="000E6AAD" w:rsidP="00C93955">
                  <w:pPr>
                    <w:autoSpaceDE w:val="0"/>
                    <w:autoSpaceDN w:val="0"/>
                    <w:adjustRightInd w:val="0"/>
                    <w:rPr>
                      <w:rFonts w:ascii="Times New Roman" w:hAnsi="Times New Roman" w:cs="Times New Roman"/>
                      <w:b/>
                      <w:bCs/>
                      <w:color w:val="000000"/>
                      <w:sz w:val="16"/>
                      <w:szCs w:val="16"/>
                    </w:rPr>
                  </w:pPr>
                  <w:r w:rsidRPr="00C93955">
                    <w:rPr>
                      <w:rFonts w:ascii="Times New Roman" w:hAnsi="Times New Roman" w:cs="Times New Roman"/>
                      <w:sz w:val="16"/>
                      <w:szCs w:val="16"/>
                    </w:rPr>
                    <w:t>materiałów,</w:t>
                  </w:r>
                </w:p>
              </w:tc>
              <w:tc>
                <w:tcPr>
                  <w:tcW w:w="2127" w:type="dxa"/>
                </w:tcPr>
                <w:p w:rsidR="000E6AAD" w:rsidRDefault="000E6AAD" w:rsidP="00CE6389">
                  <w:pPr>
                    <w:autoSpaceDE w:val="0"/>
                    <w:autoSpaceDN w:val="0"/>
                    <w:adjustRightInd w:val="0"/>
                    <w:rPr>
                      <w:rFonts w:ascii="Times New Roman" w:hAnsi="Times New Roman" w:cs="Times New Roman"/>
                      <w:bCs/>
                      <w:color w:val="000000"/>
                      <w:sz w:val="16"/>
                      <w:szCs w:val="16"/>
                    </w:rPr>
                  </w:pPr>
                  <w:r>
                    <w:rPr>
                      <w:rFonts w:ascii="Times New Roman" w:hAnsi="Times New Roman" w:cs="Times New Roman"/>
                      <w:bCs/>
                      <w:color w:val="000000"/>
                      <w:sz w:val="16"/>
                      <w:szCs w:val="16"/>
                    </w:rPr>
                    <w:t xml:space="preserve">członkowie </w:t>
                  </w:r>
                  <w:proofErr w:type="spellStart"/>
                  <w:r w:rsidRPr="00350133">
                    <w:rPr>
                      <w:rFonts w:ascii="Times New Roman" w:hAnsi="Times New Roman" w:cs="Times New Roman"/>
                      <w:bCs/>
                      <w:color w:val="000000"/>
                      <w:sz w:val="16"/>
                      <w:szCs w:val="16"/>
                    </w:rPr>
                    <w:t>GKPiRPA</w:t>
                  </w:r>
                  <w:proofErr w:type="spellEnd"/>
                </w:p>
                <w:p w:rsidR="000E6AAD" w:rsidRDefault="000E6AAD" w:rsidP="00CE6389">
                  <w:pPr>
                    <w:autoSpaceDE w:val="0"/>
                    <w:autoSpaceDN w:val="0"/>
                    <w:adjustRightInd w:val="0"/>
                    <w:rPr>
                      <w:rFonts w:ascii="Times New Roman" w:hAnsi="Times New Roman" w:cs="Times New Roman"/>
                      <w:b/>
                      <w:bCs/>
                      <w:color w:val="000000"/>
                      <w:sz w:val="23"/>
                      <w:szCs w:val="23"/>
                    </w:rPr>
                  </w:pPr>
                </w:p>
              </w:tc>
              <w:tc>
                <w:tcPr>
                  <w:tcW w:w="1353" w:type="dxa"/>
                </w:tcPr>
                <w:p w:rsidR="000E6AAD" w:rsidRPr="00350133" w:rsidRDefault="000E6AAD" w:rsidP="00E536C2">
                  <w:pPr>
                    <w:autoSpaceDE w:val="0"/>
                    <w:autoSpaceDN w:val="0"/>
                    <w:adjustRightInd w:val="0"/>
                    <w:rPr>
                      <w:rFonts w:ascii="Times New Roman" w:hAnsi="Times New Roman" w:cs="Times New Roman"/>
                      <w:bCs/>
                      <w:color w:val="000000"/>
                      <w:sz w:val="16"/>
                      <w:szCs w:val="16"/>
                    </w:rPr>
                  </w:pPr>
                  <w:r w:rsidRPr="00350133">
                    <w:rPr>
                      <w:rFonts w:ascii="Times New Roman" w:hAnsi="Times New Roman" w:cs="Times New Roman"/>
                      <w:bCs/>
                      <w:color w:val="000000"/>
                      <w:sz w:val="16"/>
                      <w:szCs w:val="16"/>
                    </w:rPr>
                    <w:t>2022-2024</w:t>
                  </w:r>
                </w:p>
              </w:tc>
            </w:tr>
            <w:tr w:rsidR="004723B0" w:rsidTr="00E536C2">
              <w:tc>
                <w:tcPr>
                  <w:tcW w:w="13114" w:type="dxa"/>
                  <w:gridSpan w:val="6"/>
                </w:tcPr>
                <w:p w:rsidR="004723B0" w:rsidRPr="000322CB" w:rsidRDefault="004723B0" w:rsidP="008B4179">
                  <w:pPr>
                    <w:autoSpaceDE w:val="0"/>
                    <w:autoSpaceDN w:val="0"/>
                    <w:adjustRightInd w:val="0"/>
                    <w:rPr>
                      <w:rFonts w:ascii="Times New Roman" w:hAnsi="Times New Roman" w:cs="Times New Roman"/>
                      <w:b/>
                      <w:bCs/>
                      <w:sz w:val="20"/>
                      <w:szCs w:val="20"/>
                    </w:rPr>
                  </w:pPr>
                  <w:r w:rsidRPr="000322CB">
                    <w:rPr>
                      <w:rFonts w:ascii="Times New Roman" w:hAnsi="Times New Roman" w:cs="Times New Roman"/>
                      <w:b/>
                      <w:bCs/>
                      <w:sz w:val="20"/>
                      <w:szCs w:val="20"/>
                    </w:rPr>
                    <w:t xml:space="preserve">4. Cel ogólny: </w:t>
                  </w:r>
                </w:p>
                <w:p w:rsidR="004723B0" w:rsidRPr="000322CB" w:rsidRDefault="004723B0" w:rsidP="008B4179">
                  <w:pPr>
                    <w:autoSpaceDE w:val="0"/>
                    <w:autoSpaceDN w:val="0"/>
                    <w:adjustRightInd w:val="0"/>
                    <w:rPr>
                      <w:rFonts w:ascii="Times New Roman" w:hAnsi="Times New Roman" w:cs="Times New Roman"/>
                      <w:b/>
                      <w:bCs/>
                      <w:color w:val="000000"/>
                      <w:sz w:val="20"/>
                      <w:szCs w:val="20"/>
                    </w:rPr>
                  </w:pPr>
                  <w:r w:rsidRPr="000322CB">
                    <w:rPr>
                      <w:rFonts w:ascii="Times New Roman" w:hAnsi="Times New Roman" w:cs="Times New Roman"/>
                      <w:b/>
                      <w:bCs/>
                      <w:sz w:val="20"/>
                      <w:szCs w:val="20"/>
                    </w:rPr>
                    <w:t>Wspomaganie działalności instytucji, organizacji pozarządowych i osób fizycznych służącej rozwiązywaniu problemów alkoholowych i przeciwdziałaniu narkomanii</w:t>
                  </w:r>
                  <w:r w:rsidRPr="000322CB">
                    <w:rPr>
                      <w:b/>
                      <w:bCs/>
                      <w:sz w:val="20"/>
                      <w:szCs w:val="20"/>
                    </w:rPr>
                    <w:t xml:space="preserve"> </w:t>
                  </w:r>
                </w:p>
              </w:tc>
            </w:tr>
            <w:tr w:rsidR="004723B0" w:rsidTr="009B312B">
              <w:tc>
                <w:tcPr>
                  <w:tcW w:w="562" w:type="dxa"/>
                </w:tcPr>
                <w:p w:rsidR="004723B0" w:rsidRPr="000322CB" w:rsidRDefault="004723B0" w:rsidP="008B4179">
                  <w:pPr>
                    <w:autoSpaceDE w:val="0"/>
                    <w:autoSpaceDN w:val="0"/>
                    <w:adjustRightInd w:val="0"/>
                    <w:rPr>
                      <w:rFonts w:ascii="Times New Roman" w:hAnsi="Times New Roman" w:cs="Times New Roman"/>
                      <w:b/>
                      <w:bCs/>
                      <w:color w:val="000000"/>
                      <w:sz w:val="20"/>
                      <w:szCs w:val="20"/>
                    </w:rPr>
                  </w:pPr>
                  <w:r w:rsidRPr="000322CB">
                    <w:rPr>
                      <w:rFonts w:ascii="Times New Roman" w:hAnsi="Times New Roman" w:cs="Times New Roman"/>
                      <w:b/>
                      <w:bCs/>
                      <w:color w:val="000000"/>
                      <w:sz w:val="20"/>
                      <w:szCs w:val="20"/>
                    </w:rPr>
                    <w:t>1)</w:t>
                  </w:r>
                </w:p>
              </w:tc>
              <w:tc>
                <w:tcPr>
                  <w:tcW w:w="3804" w:type="dxa"/>
                </w:tcPr>
                <w:p w:rsidR="004723B0" w:rsidRPr="000322CB" w:rsidRDefault="004723B0">
                  <w:pPr>
                    <w:pStyle w:val="Default"/>
                    <w:rPr>
                      <w:sz w:val="20"/>
                      <w:szCs w:val="20"/>
                    </w:rPr>
                  </w:pPr>
                  <w:r w:rsidRPr="000322CB">
                    <w:rPr>
                      <w:sz w:val="20"/>
                      <w:szCs w:val="20"/>
                    </w:rPr>
                    <w:t xml:space="preserve">Współpraca z instytucjami i osobami fizycznymi, służącymi rozwiązywaniu problemów uzależnień i pomocy społecznej </w:t>
                  </w:r>
                </w:p>
              </w:tc>
              <w:tc>
                <w:tcPr>
                  <w:tcW w:w="3142" w:type="dxa"/>
                </w:tcPr>
                <w:p w:rsidR="004723B0" w:rsidRPr="00900133" w:rsidRDefault="004723B0">
                  <w:pPr>
                    <w:pStyle w:val="Default"/>
                    <w:rPr>
                      <w:sz w:val="16"/>
                      <w:szCs w:val="16"/>
                    </w:rPr>
                  </w:pPr>
                  <w:r w:rsidRPr="00900133">
                    <w:rPr>
                      <w:sz w:val="16"/>
                      <w:szCs w:val="16"/>
                    </w:rPr>
                    <w:t xml:space="preserve">a) współpraca dokonująca się poprzez: </w:t>
                  </w:r>
                </w:p>
                <w:p w:rsidR="004723B0" w:rsidRPr="00900133" w:rsidRDefault="004723B0">
                  <w:pPr>
                    <w:pStyle w:val="Default"/>
                    <w:rPr>
                      <w:sz w:val="16"/>
                      <w:szCs w:val="16"/>
                    </w:rPr>
                  </w:pPr>
                  <w:r w:rsidRPr="00900133">
                    <w:rPr>
                      <w:sz w:val="16"/>
                      <w:szCs w:val="16"/>
                    </w:rPr>
                    <w:t xml:space="preserve">- wymianę informacji, </w:t>
                  </w:r>
                </w:p>
                <w:p w:rsidR="004723B0" w:rsidRPr="00900133" w:rsidRDefault="004723B0">
                  <w:pPr>
                    <w:pStyle w:val="Default"/>
                    <w:rPr>
                      <w:sz w:val="16"/>
                      <w:szCs w:val="16"/>
                    </w:rPr>
                  </w:pPr>
                  <w:r w:rsidRPr="00900133">
                    <w:rPr>
                      <w:sz w:val="16"/>
                      <w:szCs w:val="16"/>
                    </w:rPr>
                    <w:t xml:space="preserve">- udzielaniu rekomendacji </w:t>
                  </w:r>
                </w:p>
                <w:p w:rsidR="004723B0" w:rsidRPr="00900133" w:rsidRDefault="004723B0">
                  <w:pPr>
                    <w:pStyle w:val="Default"/>
                    <w:rPr>
                      <w:sz w:val="16"/>
                      <w:szCs w:val="16"/>
                    </w:rPr>
                  </w:pPr>
                  <w:r w:rsidRPr="00900133">
                    <w:rPr>
                      <w:sz w:val="16"/>
                      <w:szCs w:val="16"/>
                    </w:rPr>
                    <w:t xml:space="preserve">- partnerstwo w różnorakim działaniu </w:t>
                  </w:r>
                </w:p>
              </w:tc>
              <w:tc>
                <w:tcPr>
                  <w:tcW w:w="2126" w:type="dxa"/>
                </w:tcPr>
                <w:p w:rsidR="004723B0" w:rsidRPr="00900133" w:rsidRDefault="004723B0" w:rsidP="00900133">
                  <w:pPr>
                    <w:pStyle w:val="Default"/>
                    <w:suppressAutoHyphens w:val="0"/>
                    <w:autoSpaceDE w:val="0"/>
                    <w:adjustRightInd w:val="0"/>
                    <w:textAlignment w:val="auto"/>
                    <w:rPr>
                      <w:sz w:val="16"/>
                      <w:szCs w:val="16"/>
                    </w:rPr>
                  </w:pPr>
                  <w:r w:rsidRPr="00900133">
                    <w:rPr>
                      <w:rFonts w:cstheme="minorBidi"/>
                      <w:color w:val="auto"/>
                      <w:sz w:val="16"/>
                      <w:szCs w:val="16"/>
                    </w:rPr>
                    <w:t>-</w:t>
                  </w:r>
                  <w:r w:rsidRPr="00900133">
                    <w:rPr>
                      <w:rFonts w:cstheme="minorBidi"/>
                      <w:sz w:val="16"/>
                      <w:szCs w:val="16"/>
                    </w:rPr>
                    <w:t xml:space="preserve"> </w:t>
                  </w:r>
                  <w:r w:rsidRPr="00900133">
                    <w:rPr>
                      <w:sz w:val="16"/>
                      <w:szCs w:val="16"/>
                    </w:rPr>
                    <w:t>Liczba współpracują</w:t>
                  </w:r>
                  <w:r>
                    <w:rPr>
                      <w:sz w:val="16"/>
                      <w:szCs w:val="16"/>
                    </w:rPr>
                    <w:t>cych, instytucji, organizacji</w:t>
                  </w:r>
                  <w:r w:rsidRPr="00900133">
                    <w:rPr>
                      <w:sz w:val="16"/>
                      <w:szCs w:val="16"/>
                    </w:rPr>
                    <w:t xml:space="preserve">, </w:t>
                  </w:r>
                </w:p>
                <w:p w:rsidR="004723B0" w:rsidRPr="00900133" w:rsidRDefault="004723B0" w:rsidP="00900133">
                  <w:pPr>
                    <w:pStyle w:val="Default"/>
                    <w:suppressAutoHyphens w:val="0"/>
                    <w:autoSpaceDE w:val="0"/>
                    <w:adjustRightInd w:val="0"/>
                    <w:textAlignment w:val="auto"/>
                    <w:rPr>
                      <w:sz w:val="16"/>
                      <w:szCs w:val="16"/>
                    </w:rPr>
                  </w:pPr>
                  <w:r w:rsidRPr="00900133">
                    <w:rPr>
                      <w:sz w:val="16"/>
                      <w:szCs w:val="16"/>
                    </w:rPr>
                    <w:t xml:space="preserve">-  Liczba udzielanych informacji, </w:t>
                  </w:r>
                </w:p>
                <w:p w:rsidR="004723B0" w:rsidRPr="00900133" w:rsidRDefault="004723B0" w:rsidP="00900133">
                  <w:pPr>
                    <w:pStyle w:val="Default"/>
                    <w:suppressAutoHyphens w:val="0"/>
                    <w:autoSpaceDE w:val="0"/>
                    <w:adjustRightInd w:val="0"/>
                    <w:textAlignment w:val="auto"/>
                    <w:rPr>
                      <w:sz w:val="16"/>
                      <w:szCs w:val="16"/>
                    </w:rPr>
                  </w:pPr>
                  <w:r w:rsidRPr="00900133">
                    <w:rPr>
                      <w:sz w:val="16"/>
                      <w:szCs w:val="16"/>
                    </w:rPr>
                    <w:t xml:space="preserve">- Liczba udzielanych rekomendacji, </w:t>
                  </w:r>
                </w:p>
                <w:p w:rsidR="004723B0" w:rsidRDefault="004723B0">
                  <w:pPr>
                    <w:pStyle w:val="Default"/>
                    <w:rPr>
                      <w:sz w:val="23"/>
                      <w:szCs w:val="23"/>
                    </w:rPr>
                  </w:pPr>
                </w:p>
              </w:tc>
              <w:tc>
                <w:tcPr>
                  <w:tcW w:w="2127" w:type="dxa"/>
                </w:tcPr>
                <w:p w:rsidR="00CE6389" w:rsidRDefault="00CE6389" w:rsidP="00CE6389">
                  <w:pPr>
                    <w:autoSpaceDE w:val="0"/>
                    <w:autoSpaceDN w:val="0"/>
                    <w:adjustRightInd w:val="0"/>
                    <w:rPr>
                      <w:rFonts w:ascii="Times New Roman" w:hAnsi="Times New Roman" w:cs="Times New Roman"/>
                      <w:bCs/>
                      <w:color w:val="000000"/>
                      <w:sz w:val="16"/>
                      <w:szCs w:val="16"/>
                    </w:rPr>
                  </w:pPr>
                  <w:r>
                    <w:rPr>
                      <w:rFonts w:ascii="Times New Roman" w:hAnsi="Times New Roman" w:cs="Times New Roman"/>
                      <w:bCs/>
                      <w:color w:val="000000"/>
                      <w:sz w:val="16"/>
                      <w:szCs w:val="16"/>
                    </w:rPr>
                    <w:t xml:space="preserve">członkowie </w:t>
                  </w:r>
                  <w:proofErr w:type="spellStart"/>
                  <w:r w:rsidRPr="00350133">
                    <w:rPr>
                      <w:rFonts w:ascii="Times New Roman" w:hAnsi="Times New Roman" w:cs="Times New Roman"/>
                      <w:bCs/>
                      <w:color w:val="000000"/>
                      <w:sz w:val="16"/>
                      <w:szCs w:val="16"/>
                    </w:rPr>
                    <w:t>GKPiRPA</w:t>
                  </w:r>
                  <w:proofErr w:type="spellEnd"/>
                </w:p>
                <w:p w:rsidR="004723B0" w:rsidRDefault="00CE6389" w:rsidP="00CE6389">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Cs/>
                      <w:color w:val="000000"/>
                      <w:sz w:val="16"/>
                      <w:szCs w:val="16"/>
                    </w:rPr>
                    <w:t>realizatorzy Programu i inne instytucje</w:t>
                  </w:r>
                </w:p>
              </w:tc>
              <w:tc>
                <w:tcPr>
                  <w:tcW w:w="1353" w:type="dxa"/>
                </w:tcPr>
                <w:p w:rsidR="004723B0" w:rsidRPr="00350133" w:rsidRDefault="004723B0" w:rsidP="00E536C2">
                  <w:pPr>
                    <w:autoSpaceDE w:val="0"/>
                    <w:autoSpaceDN w:val="0"/>
                    <w:adjustRightInd w:val="0"/>
                    <w:rPr>
                      <w:rFonts w:ascii="Times New Roman" w:hAnsi="Times New Roman" w:cs="Times New Roman"/>
                      <w:bCs/>
                      <w:color w:val="000000"/>
                      <w:sz w:val="16"/>
                      <w:szCs w:val="16"/>
                    </w:rPr>
                  </w:pPr>
                  <w:r w:rsidRPr="00350133">
                    <w:rPr>
                      <w:rFonts w:ascii="Times New Roman" w:hAnsi="Times New Roman" w:cs="Times New Roman"/>
                      <w:bCs/>
                      <w:color w:val="000000"/>
                      <w:sz w:val="16"/>
                      <w:szCs w:val="16"/>
                    </w:rPr>
                    <w:t>2022-2024</w:t>
                  </w:r>
                </w:p>
              </w:tc>
            </w:tr>
            <w:tr w:rsidR="004723B0" w:rsidTr="00E536C2">
              <w:tc>
                <w:tcPr>
                  <w:tcW w:w="13114" w:type="dxa"/>
                  <w:gridSpan w:val="6"/>
                </w:tcPr>
                <w:p w:rsidR="004723B0" w:rsidRPr="000322CB" w:rsidRDefault="004723B0" w:rsidP="004C09C3">
                  <w:pPr>
                    <w:autoSpaceDE w:val="0"/>
                    <w:autoSpaceDN w:val="0"/>
                    <w:adjustRightInd w:val="0"/>
                    <w:rPr>
                      <w:rFonts w:ascii="Times New Roman" w:hAnsi="Times New Roman" w:cs="Times New Roman"/>
                      <w:b/>
                      <w:sz w:val="20"/>
                      <w:szCs w:val="20"/>
                    </w:rPr>
                  </w:pPr>
                  <w:r w:rsidRPr="000322CB">
                    <w:rPr>
                      <w:rFonts w:ascii="Times New Roman" w:hAnsi="Times New Roman" w:cs="Times New Roman"/>
                      <w:b/>
                      <w:sz w:val="20"/>
                      <w:szCs w:val="20"/>
                    </w:rPr>
                    <w:t>5.Cel ogólny:</w:t>
                  </w:r>
                </w:p>
                <w:p w:rsidR="004723B0" w:rsidRPr="000322CB" w:rsidRDefault="004723B0" w:rsidP="004C09C3">
                  <w:pPr>
                    <w:autoSpaceDE w:val="0"/>
                    <w:autoSpaceDN w:val="0"/>
                    <w:adjustRightInd w:val="0"/>
                    <w:rPr>
                      <w:rFonts w:ascii="Times New Roman" w:hAnsi="Times New Roman" w:cs="Times New Roman"/>
                      <w:b/>
                      <w:bCs/>
                      <w:color w:val="000000"/>
                      <w:sz w:val="20"/>
                      <w:szCs w:val="20"/>
                    </w:rPr>
                  </w:pPr>
                  <w:r w:rsidRPr="000322CB">
                    <w:rPr>
                      <w:rFonts w:ascii="Times New Roman" w:hAnsi="Times New Roman" w:cs="Times New Roman"/>
                      <w:b/>
                      <w:sz w:val="20"/>
                      <w:szCs w:val="20"/>
                    </w:rPr>
                    <w:t>Podejmowanie interwencji w związku z naruszeniem przepisów określonych w art. 131 i 15 ustawy oraz występowania przed sądem w charakterze oskarżyciela publicznego</w:t>
                  </w:r>
                  <w:r w:rsidRPr="000322CB">
                    <w:rPr>
                      <w:b/>
                      <w:sz w:val="20"/>
                      <w:szCs w:val="20"/>
                    </w:rPr>
                    <w:t xml:space="preserve"> </w:t>
                  </w:r>
                </w:p>
              </w:tc>
            </w:tr>
            <w:tr w:rsidR="004723B0" w:rsidTr="009B312B">
              <w:tc>
                <w:tcPr>
                  <w:tcW w:w="562" w:type="dxa"/>
                </w:tcPr>
                <w:p w:rsidR="004723B0" w:rsidRPr="000322CB" w:rsidRDefault="004723B0" w:rsidP="008B4179">
                  <w:pPr>
                    <w:autoSpaceDE w:val="0"/>
                    <w:autoSpaceDN w:val="0"/>
                    <w:adjustRightInd w:val="0"/>
                    <w:rPr>
                      <w:rFonts w:ascii="Times New Roman" w:hAnsi="Times New Roman" w:cs="Times New Roman"/>
                      <w:b/>
                      <w:bCs/>
                      <w:color w:val="000000"/>
                      <w:sz w:val="20"/>
                      <w:szCs w:val="20"/>
                    </w:rPr>
                  </w:pPr>
                  <w:r w:rsidRPr="000322CB">
                    <w:rPr>
                      <w:rFonts w:ascii="Times New Roman" w:hAnsi="Times New Roman" w:cs="Times New Roman"/>
                      <w:b/>
                      <w:bCs/>
                      <w:color w:val="000000"/>
                      <w:sz w:val="20"/>
                      <w:szCs w:val="20"/>
                    </w:rPr>
                    <w:t>1)</w:t>
                  </w:r>
                </w:p>
              </w:tc>
              <w:tc>
                <w:tcPr>
                  <w:tcW w:w="3804" w:type="dxa"/>
                </w:tcPr>
                <w:p w:rsidR="004723B0" w:rsidRPr="000322CB" w:rsidRDefault="004723B0">
                  <w:pPr>
                    <w:pStyle w:val="Default"/>
                    <w:rPr>
                      <w:sz w:val="20"/>
                      <w:szCs w:val="20"/>
                    </w:rPr>
                  </w:pPr>
                  <w:r w:rsidRPr="000322CB">
                    <w:rPr>
                      <w:sz w:val="20"/>
                      <w:szCs w:val="20"/>
                    </w:rPr>
                    <w:t xml:space="preserve">Podejmowanie interwencji w związku z naruszeniem przepisów określonych w art. 131 i 15 ustawy oraz występowania przed sądem w charakterze oskarżyciela publicznego </w:t>
                  </w:r>
                </w:p>
              </w:tc>
              <w:tc>
                <w:tcPr>
                  <w:tcW w:w="3142" w:type="dxa"/>
                </w:tcPr>
                <w:p w:rsidR="004723B0" w:rsidRPr="00CC5856" w:rsidRDefault="004723B0" w:rsidP="00CC5856">
                  <w:pPr>
                    <w:pStyle w:val="Default"/>
                    <w:rPr>
                      <w:sz w:val="16"/>
                      <w:szCs w:val="16"/>
                    </w:rPr>
                  </w:pPr>
                  <w:r w:rsidRPr="00CC5856">
                    <w:rPr>
                      <w:sz w:val="16"/>
                      <w:szCs w:val="16"/>
                    </w:rPr>
                    <w:t xml:space="preserve">a) Kierowanie wniosków do </w:t>
                  </w:r>
                </w:p>
                <w:p w:rsidR="004723B0" w:rsidRPr="00CC5856" w:rsidRDefault="004723B0" w:rsidP="00CC5856">
                  <w:pPr>
                    <w:pStyle w:val="Default"/>
                    <w:rPr>
                      <w:sz w:val="16"/>
                      <w:szCs w:val="16"/>
                    </w:rPr>
                  </w:pPr>
                  <w:r w:rsidRPr="00CC5856">
                    <w:rPr>
                      <w:sz w:val="16"/>
                      <w:szCs w:val="16"/>
                    </w:rPr>
                    <w:t xml:space="preserve">organów ścigania i występowanie </w:t>
                  </w:r>
                </w:p>
                <w:p w:rsidR="004723B0" w:rsidRPr="00CC5856" w:rsidRDefault="004723B0" w:rsidP="00CC5856">
                  <w:pPr>
                    <w:pStyle w:val="Default"/>
                    <w:rPr>
                      <w:sz w:val="16"/>
                      <w:szCs w:val="16"/>
                    </w:rPr>
                  </w:pPr>
                  <w:r w:rsidRPr="00CC5856">
                    <w:rPr>
                      <w:sz w:val="16"/>
                      <w:szCs w:val="16"/>
                    </w:rPr>
                    <w:t xml:space="preserve">w charakterze oskarżyciela </w:t>
                  </w:r>
                </w:p>
                <w:p w:rsidR="004723B0" w:rsidRPr="00CC5856" w:rsidRDefault="004723B0" w:rsidP="00CC5856">
                  <w:pPr>
                    <w:pStyle w:val="Default"/>
                    <w:rPr>
                      <w:sz w:val="16"/>
                      <w:szCs w:val="16"/>
                    </w:rPr>
                  </w:pPr>
                  <w:r w:rsidRPr="00CC5856">
                    <w:rPr>
                      <w:sz w:val="16"/>
                      <w:szCs w:val="16"/>
                    </w:rPr>
                    <w:t xml:space="preserve">publicznego w przypadku stwierdzenia naruszenia przepisów ustawy o wychowaniu w trzeźwości i przeciwdziałaniu alkoholizmowi. </w:t>
                  </w:r>
                </w:p>
              </w:tc>
              <w:tc>
                <w:tcPr>
                  <w:tcW w:w="2126" w:type="dxa"/>
                </w:tcPr>
                <w:p w:rsidR="004723B0" w:rsidRPr="00CC5856" w:rsidRDefault="004723B0" w:rsidP="00CC5856">
                  <w:pPr>
                    <w:pStyle w:val="Default"/>
                    <w:rPr>
                      <w:sz w:val="16"/>
                      <w:szCs w:val="16"/>
                    </w:rPr>
                  </w:pPr>
                  <w:r w:rsidRPr="00CC5856">
                    <w:rPr>
                      <w:sz w:val="16"/>
                      <w:szCs w:val="16"/>
                    </w:rPr>
                    <w:t xml:space="preserve">- Liczba interwencji, </w:t>
                  </w:r>
                </w:p>
                <w:p w:rsidR="004723B0" w:rsidRPr="00CC5856" w:rsidRDefault="004723B0" w:rsidP="00CC5856">
                  <w:pPr>
                    <w:pStyle w:val="Default"/>
                    <w:rPr>
                      <w:sz w:val="16"/>
                      <w:szCs w:val="16"/>
                    </w:rPr>
                  </w:pPr>
                  <w:r w:rsidRPr="00CC5856">
                    <w:rPr>
                      <w:sz w:val="16"/>
                      <w:szCs w:val="16"/>
                    </w:rPr>
                    <w:t xml:space="preserve">- Liczba cofniętych zezwoleń z powodu złamania zakazu sprzedaży alkoholu nieletnim, nietrzeźwym i naruszenia reklamy, </w:t>
                  </w:r>
                </w:p>
                <w:p w:rsidR="004723B0" w:rsidRPr="00CC5856" w:rsidRDefault="004723B0" w:rsidP="00CC5856">
                  <w:pPr>
                    <w:pStyle w:val="Default"/>
                    <w:suppressAutoHyphens w:val="0"/>
                    <w:autoSpaceDE w:val="0"/>
                    <w:adjustRightInd w:val="0"/>
                    <w:textAlignment w:val="auto"/>
                    <w:rPr>
                      <w:sz w:val="16"/>
                      <w:szCs w:val="16"/>
                    </w:rPr>
                  </w:pPr>
                </w:p>
              </w:tc>
              <w:tc>
                <w:tcPr>
                  <w:tcW w:w="2127" w:type="dxa"/>
                </w:tcPr>
                <w:p w:rsidR="00CE6389" w:rsidRDefault="00CE6389" w:rsidP="00CE6389">
                  <w:pPr>
                    <w:autoSpaceDE w:val="0"/>
                    <w:autoSpaceDN w:val="0"/>
                    <w:adjustRightInd w:val="0"/>
                    <w:rPr>
                      <w:rFonts w:ascii="Times New Roman" w:hAnsi="Times New Roman" w:cs="Times New Roman"/>
                      <w:bCs/>
                      <w:color w:val="000000"/>
                      <w:sz w:val="16"/>
                      <w:szCs w:val="16"/>
                    </w:rPr>
                  </w:pPr>
                  <w:r>
                    <w:rPr>
                      <w:rFonts w:ascii="Times New Roman" w:hAnsi="Times New Roman" w:cs="Times New Roman"/>
                      <w:bCs/>
                      <w:color w:val="000000"/>
                      <w:sz w:val="16"/>
                      <w:szCs w:val="16"/>
                    </w:rPr>
                    <w:t xml:space="preserve">członkowie </w:t>
                  </w:r>
                  <w:proofErr w:type="spellStart"/>
                  <w:r w:rsidRPr="00350133">
                    <w:rPr>
                      <w:rFonts w:ascii="Times New Roman" w:hAnsi="Times New Roman" w:cs="Times New Roman"/>
                      <w:bCs/>
                      <w:color w:val="000000"/>
                      <w:sz w:val="16"/>
                      <w:szCs w:val="16"/>
                    </w:rPr>
                    <w:t>GKPiRPA</w:t>
                  </w:r>
                  <w:proofErr w:type="spellEnd"/>
                  <w:r>
                    <w:rPr>
                      <w:rFonts w:ascii="Times New Roman" w:hAnsi="Times New Roman" w:cs="Times New Roman"/>
                      <w:bCs/>
                      <w:color w:val="000000"/>
                      <w:sz w:val="16"/>
                      <w:szCs w:val="16"/>
                    </w:rPr>
                    <w:t>, Policja</w:t>
                  </w:r>
                </w:p>
                <w:p w:rsidR="004723B0" w:rsidRDefault="004723B0" w:rsidP="008B4179">
                  <w:pPr>
                    <w:autoSpaceDE w:val="0"/>
                    <w:autoSpaceDN w:val="0"/>
                    <w:adjustRightInd w:val="0"/>
                    <w:rPr>
                      <w:rFonts w:ascii="Times New Roman" w:hAnsi="Times New Roman" w:cs="Times New Roman"/>
                      <w:b/>
                      <w:bCs/>
                      <w:color w:val="000000"/>
                      <w:sz w:val="23"/>
                      <w:szCs w:val="23"/>
                    </w:rPr>
                  </w:pPr>
                </w:p>
              </w:tc>
              <w:tc>
                <w:tcPr>
                  <w:tcW w:w="1353" w:type="dxa"/>
                </w:tcPr>
                <w:p w:rsidR="004723B0" w:rsidRPr="00350133" w:rsidRDefault="004723B0" w:rsidP="00E536C2">
                  <w:pPr>
                    <w:autoSpaceDE w:val="0"/>
                    <w:autoSpaceDN w:val="0"/>
                    <w:adjustRightInd w:val="0"/>
                    <w:rPr>
                      <w:rFonts w:ascii="Times New Roman" w:hAnsi="Times New Roman" w:cs="Times New Roman"/>
                      <w:bCs/>
                      <w:color w:val="000000"/>
                      <w:sz w:val="16"/>
                      <w:szCs w:val="16"/>
                    </w:rPr>
                  </w:pPr>
                  <w:r w:rsidRPr="00350133">
                    <w:rPr>
                      <w:rFonts w:ascii="Times New Roman" w:hAnsi="Times New Roman" w:cs="Times New Roman"/>
                      <w:bCs/>
                      <w:color w:val="000000"/>
                      <w:sz w:val="16"/>
                      <w:szCs w:val="16"/>
                    </w:rPr>
                    <w:t>2022-2024</w:t>
                  </w:r>
                </w:p>
              </w:tc>
            </w:tr>
          </w:tbl>
          <w:p w:rsidR="00D11EDE" w:rsidRDefault="00D11EDE" w:rsidP="008B4179">
            <w:pPr>
              <w:autoSpaceDE w:val="0"/>
              <w:autoSpaceDN w:val="0"/>
              <w:adjustRightInd w:val="0"/>
              <w:spacing w:after="0" w:line="240" w:lineRule="auto"/>
              <w:rPr>
                <w:rFonts w:ascii="Times New Roman" w:hAnsi="Times New Roman" w:cs="Times New Roman"/>
                <w:b/>
                <w:bCs/>
                <w:color w:val="000000"/>
                <w:sz w:val="23"/>
                <w:szCs w:val="23"/>
              </w:rPr>
            </w:pPr>
          </w:p>
          <w:p w:rsidR="00D11EDE" w:rsidRDefault="00D11EDE" w:rsidP="008B4179">
            <w:pPr>
              <w:autoSpaceDE w:val="0"/>
              <w:autoSpaceDN w:val="0"/>
              <w:adjustRightInd w:val="0"/>
              <w:spacing w:after="0" w:line="240" w:lineRule="auto"/>
              <w:rPr>
                <w:rFonts w:ascii="Times New Roman" w:hAnsi="Times New Roman" w:cs="Times New Roman"/>
                <w:b/>
                <w:bCs/>
                <w:color w:val="000000"/>
                <w:sz w:val="23"/>
                <w:szCs w:val="23"/>
              </w:rPr>
            </w:pPr>
          </w:p>
          <w:p w:rsidR="00D11EDE" w:rsidRDefault="00D11EDE" w:rsidP="008B4179">
            <w:pPr>
              <w:autoSpaceDE w:val="0"/>
              <w:autoSpaceDN w:val="0"/>
              <w:adjustRightInd w:val="0"/>
              <w:spacing w:after="0" w:line="240" w:lineRule="auto"/>
              <w:rPr>
                <w:rFonts w:ascii="Times New Roman" w:hAnsi="Times New Roman" w:cs="Times New Roman"/>
                <w:b/>
                <w:bCs/>
                <w:color w:val="000000"/>
                <w:sz w:val="23"/>
                <w:szCs w:val="23"/>
              </w:rPr>
            </w:pPr>
          </w:p>
          <w:p w:rsidR="008B4179" w:rsidRPr="008B4179" w:rsidRDefault="008B4179" w:rsidP="008B4179">
            <w:pPr>
              <w:autoSpaceDE w:val="0"/>
              <w:autoSpaceDN w:val="0"/>
              <w:adjustRightInd w:val="0"/>
              <w:spacing w:after="0" w:line="240" w:lineRule="auto"/>
              <w:rPr>
                <w:rFonts w:ascii="Times New Roman" w:hAnsi="Times New Roman" w:cs="Times New Roman"/>
                <w:color w:val="000000"/>
                <w:sz w:val="23"/>
                <w:szCs w:val="23"/>
              </w:rPr>
            </w:pPr>
          </w:p>
        </w:tc>
      </w:tr>
    </w:tbl>
    <w:p w:rsidR="008B4179" w:rsidRDefault="008B4179" w:rsidP="00944534">
      <w:bookmarkStart w:id="0" w:name="_GoBack"/>
      <w:bookmarkEnd w:id="0"/>
    </w:p>
    <w:sectPr w:rsidR="008B4179" w:rsidSect="004F1E62">
      <w:pgSz w:w="16838" w:h="11906" w:orient="landscape" w:code="9"/>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096A" w:rsidRDefault="0092096A" w:rsidP="009B312B">
      <w:pPr>
        <w:spacing w:after="0" w:line="240" w:lineRule="auto"/>
      </w:pPr>
      <w:r>
        <w:separator/>
      </w:r>
    </w:p>
  </w:endnote>
  <w:endnote w:type="continuationSeparator" w:id="0">
    <w:p w:rsidR="0092096A" w:rsidRDefault="0092096A" w:rsidP="009B312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 w:name="TimesNewRomanPSMT">
    <w:altName w:val="Times New Roman"/>
    <w:charset w:val="00"/>
    <w:family w:val="roman"/>
    <w:pitch w:val="default"/>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096A" w:rsidRDefault="0092096A" w:rsidP="009B312B">
      <w:pPr>
        <w:spacing w:after="0" w:line="240" w:lineRule="auto"/>
      </w:pPr>
      <w:r>
        <w:separator/>
      </w:r>
    </w:p>
  </w:footnote>
  <w:footnote w:type="continuationSeparator" w:id="0">
    <w:p w:rsidR="0092096A" w:rsidRDefault="0092096A" w:rsidP="009B312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lvlText w:val="%1)"/>
      <w:lvlJc w:val="left"/>
      <w:pPr>
        <w:tabs>
          <w:tab w:val="num" w:pos="0"/>
        </w:tabs>
        <w:ind w:left="720" w:hanging="360"/>
      </w:pPr>
      <w:rPr>
        <w:rFonts w:ascii="Symbol" w:hAnsi="Symbol" w:cs="Symbol"/>
        <w:b w:val="0"/>
        <w:bCs w:val="0"/>
        <w:sz w:val="18"/>
        <w:szCs w:val="18"/>
        <w:lang w:val="pl-PL"/>
      </w:rPr>
    </w:lvl>
  </w:abstractNum>
  <w:abstractNum w:abstractNumId="1">
    <w:nsid w:val="00000004"/>
    <w:multiLevelType w:val="singleLevel"/>
    <w:tmpl w:val="00000004"/>
    <w:name w:val="WW8Num4"/>
    <w:lvl w:ilvl="0">
      <w:start w:val="1"/>
      <w:numFmt w:val="decimal"/>
      <w:lvlText w:val="%1."/>
      <w:lvlJc w:val="left"/>
      <w:pPr>
        <w:tabs>
          <w:tab w:val="num" w:pos="0"/>
        </w:tabs>
        <w:ind w:left="720" w:hanging="360"/>
      </w:pPr>
      <w:rPr>
        <w:rFonts w:ascii="Symbol" w:hAnsi="Symbol" w:cs="Symbol"/>
        <w:b w:val="0"/>
        <w:bCs w:val="0"/>
        <w:sz w:val="18"/>
        <w:szCs w:val="18"/>
      </w:rPr>
    </w:lvl>
  </w:abstractNum>
  <w:abstractNum w:abstractNumId="2">
    <w:nsid w:val="00000005"/>
    <w:multiLevelType w:val="singleLevel"/>
    <w:tmpl w:val="00000005"/>
    <w:name w:val="WW8Num5"/>
    <w:lvl w:ilvl="0">
      <w:start w:val="1"/>
      <w:numFmt w:val="decimal"/>
      <w:lvlText w:val="%1)"/>
      <w:lvlJc w:val="left"/>
      <w:pPr>
        <w:tabs>
          <w:tab w:val="num" w:pos="0"/>
        </w:tabs>
        <w:ind w:left="1080" w:hanging="360"/>
      </w:pPr>
      <w:rPr>
        <w:rFonts w:ascii="Symbol" w:hAnsi="Symbol" w:cs="Symbol"/>
        <w:b w:val="0"/>
        <w:bCs w:val="0"/>
        <w:sz w:val="18"/>
        <w:szCs w:val="18"/>
        <w:lang w:val="pl-PL"/>
      </w:rPr>
    </w:lvl>
  </w:abstractNum>
  <w:abstractNum w:abstractNumId="3">
    <w:nsid w:val="015A030F"/>
    <w:multiLevelType w:val="multilevel"/>
    <w:tmpl w:val="EBAE1178"/>
    <w:styleLink w:val="WWNum3"/>
    <w:lvl w:ilvl="0">
      <w:start w:val="1"/>
      <w:numFmt w:val="decimal"/>
      <w:lvlText w:val="%1)"/>
      <w:lvlJc w:val="left"/>
      <w:pPr>
        <w:ind w:left="360" w:hanging="360"/>
      </w:pPr>
      <w:rPr>
        <w:rFonts w:cs="Times New Roman"/>
        <w:b w:val="0"/>
        <w:bCs w:val="0"/>
        <w:sz w:val="18"/>
        <w:szCs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nsid w:val="01746BB0"/>
    <w:multiLevelType w:val="hybridMultilevel"/>
    <w:tmpl w:val="21E499F0"/>
    <w:lvl w:ilvl="0" w:tplc="F1329128">
      <w:start w:val="1"/>
      <w:numFmt w:val="bullet"/>
      <w:lvlText w:val=""/>
      <w:lvlJc w:val="left"/>
      <w:pPr>
        <w:ind w:left="1364" w:hanging="360"/>
      </w:pPr>
      <w:rPr>
        <w:rFonts w:ascii="Wingdings" w:hAnsi="Wingdings" w:hint="default"/>
        <w:sz w:val="18"/>
        <w:szCs w:val="18"/>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5">
    <w:nsid w:val="08275FD0"/>
    <w:multiLevelType w:val="multilevel"/>
    <w:tmpl w:val="8B2CB2CE"/>
    <w:styleLink w:val="WWNum9"/>
    <w:lvl w:ilvl="0">
      <w:start w:val="1"/>
      <w:numFmt w:val="decimal"/>
      <w:lvlText w:val="%1)"/>
      <w:lvlJc w:val="left"/>
      <w:pPr>
        <w:ind w:left="1069" w:hanging="360"/>
      </w:pPr>
      <w:rPr>
        <w:rFonts w:eastAsia="Times New Roman" w:cs="Symbol"/>
        <w:sz w:val="20"/>
        <w:szCs w:val="20"/>
        <w:lang w:val="pl-PL"/>
      </w:rPr>
    </w:lvl>
    <w:lvl w:ilvl="1">
      <w:start w:val="1"/>
      <w:numFmt w:val="decimal"/>
      <w:lvlText w:val="%2."/>
      <w:lvlJc w:val="left"/>
      <w:pPr>
        <w:ind w:left="1084" w:hanging="360"/>
      </w:pPr>
    </w:lvl>
    <w:lvl w:ilvl="2">
      <w:start w:val="1"/>
      <w:numFmt w:val="decimal"/>
      <w:lvlText w:val="%3."/>
      <w:lvlJc w:val="left"/>
      <w:pPr>
        <w:ind w:left="1444" w:hanging="360"/>
      </w:pPr>
    </w:lvl>
    <w:lvl w:ilvl="3">
      <w:start w:val="1"/>
      <w:numFmt w:val="decimal"/>
      <w:lvlText w:val="%4."/>
      <w:lvlJc w:val="left"/>
      <w:pPr>
        <w:ind w:left="1804" w:hanging="360"/>
      </w:pPr>
    </w:lvl>
    <w:lvl w:ilvl="4">
      <w:start w:val="1"/>
      <w:numFmt w:val="decimal"/>
      <w:lvlText w:val="%5."/>
      <w:lvlJc w:val="left"/>
      <w:pPr>
        <w:ind w:left="2164" w:hanging="360"/>
      </w:pPr>
    </w:lvl>
    <w:lvl w:ilvl="5">
      <w:start w:val="1"/>
      <w:numFmt w:val="decimal"/>
      <w:lvlText w:val="%6."/>
      <w:lvlJc w:val="left"/>
      <w:pPr>
        <w:ind w:left="2524" w:hanging="360"/>
      </w:pPr>
    </w:lvl>
    <w:lvl w:ilvl="6">
      <w:start w:val="1"/>
      <w:numFmt w:val="decimal"/>
      <w:lvlText w:val="%7."/>
      <w:lvlJc w:val="left"/>
      <w:pPr>
        <w:ind w:left="2884" w:hanging="360"/>
      </w:pPr>
    </w:lvl>
    <w:lvl w:ilvl="7">
      <w:start w:val="1"/>
      <w:numFmt w:val="decimal"/>
      <w:lvlText w:val="%8."/>
      <w:lvlJc w:val="left"/>
      <w:pPr>
        <w:ind w:left="3244" w:hanging="360"/>
      </w:pPr>
    </w:lvl>
    <w:lvl w:ilvl="8">
      <w:start w:val="1"/>
      <w:numFmt w:val="decimal"/>
      <w:lvlText w:val="%9."/>
      <w:lvlJc w:val="left"/>
      <w:pPr>
        <w:ind w:left="3604" w:hanging="360"/>
      </w:pPr>
    </w:lvl>
  </w:abstractNum>
  <w:abstractNum w:abstractNumId="6">
    <w:nsid w:val="095A63CE"/>
    <w:multiLevelType w:val="hybridMultilevel"/>
    <w:tmpl w:val="649E91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A8B2005"/>
    <w:multiLevelType w:val="hybridMultilevel"/>
    <w:tmpl w:val="43B61188"/>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0C1770F9"/>
    <w:multiLevelType w:val="hybridMultilevel"/>
    <w:tmpl w:val="FFB6B4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DD00C60"/>
    <w:multiLevelType w:val="hybridMultilevel"/>
    <w:tmpl w:val="E8FC8BBE"/>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
    <w:nsid w:val="0FFC7AEE"/>
    <w:multiLevelType w:val="multilevel"/>
    <w:tmpl w:val="9E969114"/>
    <w:styleLink w:val="WWNum7"/>
    <w:lvl w:ilvl="0">
      <w:start w:val="3"/>
      <w:numFmt w:val="decimal"/>
      <w:lvlText w:val="%1."/>
      <w:lvlJc w:val="left"/>
      <w:pPr>
        <w:ind w:left="720" w:hanging="360"/>
      </w:pPr>
      <w:rPr>
        <w:rFonts w:cs="Times New Roman"/>
        <w:lang w:val="pl-PL"/>
      </w:r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1">
    <w:nsid w:val="1A45110B"/>
    <w:multiLevelType w:val="multilevel"/>
    <w:tmpl w:val="02E0A37A"/>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nsid w:val="1B303F25"/>
    <w:multiLevelType w:val="hybridMultilevel"/>
    <w:tmpl w:val="0C3A47BA"/>
    <w:lvl w:ilvl="0" w:tplc="0415000F">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nsid w:val="1B8C0E9B"/>
    <w:multiLevelType w:val="hybridMultilevel"/>
    <w:tmpl w:val="2884AC50"/>
    <w:lvl w:ilvl="0" w:tplc="49DE41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1DF45021"/>
    <w:multiLevelType w:val="multilevel"/>
    <w:tmpl w:val="8A3209A0"/>
    <w:styleLink w:val="WWNum5"/>
    <w:lvl w:ilvl="0">
      <w:start w:val="1"/>
      <w:numFmt w:val="decimal"/>
      <w:lvlText w:val="%1)"/>
      <w:lvlJc w:val="left"/>
      <w:pPr>
        <w:ind w:left="1080" w:hanging="360"/>
      </w:pPr>
      <w:rPr>
        <w:rFonts w:eastAsia="Times New Roman" w:cs="Symbol"/>
        <w:b w:val="0"/>
        <w:bCs w:val="0"/>
        <w:sz w:val="18"/>
        <w:szCs w:val="18"/>
        <w:lang w:val="pl-P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nsid w:val="2226349A"/>
    <w:multiLevelType w:val="hybridMultilevel"/>
    <w:tmpl w:val="8E80461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nsid w:val="294A462A"/>
    <w:multiLevelType w:val="hybridMultilevel"/>
    <w:tmpl w:val="709441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9B007D3"/>
    <w:multiLevelType w:val="hybridMultilevel"/>
    <w:tmpl w:val="96E69D80"/>
    <w:lvl w:ilvl="0" w:tplc="0415000D">
      <w:start w:val="1"/>
      <w:numFmt w:val="bullet"/>
      <w:lvlText w:val=""/>
      <w:lvlJc w:val="left"/>
      <w:pPr>
        <w:ind w:left="1364" w:hanging="360"/>
      </w:pPr>
      <w:rPr>
        <w:rFonts w:ascii="Wingdings" w:hAnsi="Wingdings"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18">
    <w:nsid w:val="300B4EA2"/>
    <w:multiLevelType w:val="multilevel"/>
    <w:tmpl w:val="39F2592C"/>
    <w:lvl w:ilvl="0">
      <w:start w:val="1"/>
      <w:numFmt w:val="upperRoman"/>
      <w:lvlText w:val="%1."/>
      <w:lvlJc w:val="righ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30D266D"/>
    <w:multiLevelType w:val="hybridMultilevel"/>
    <w:tmpl w:val="9A346170"/>
    <w:lvl w:ilvl="0" w:tplc="49DE41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368C5901"/>
    <w:multiLevelType w:val="hybridMultilevel"/>
    <w:tmpl w:val="1C36CA16"/>
    <w:lvl w:ilvl="0" w:tplc="0415000F">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1">
    <w:nsid w:val="39E84B38"/>
    <w:multiLevelType w:val="hybridMultilevel"/>
    <w:tmpl w:val="548E6688"/>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4274010"/>
    <w:multiLevelType w:val="hybridMultilevel"/>
    <w:tmpl w:val="CC5A2D12"/>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44386C72"/>
    <w:multiLevelType w:val="multilevel"/>
    <w:tmpl w:val="480EACFE"/>
    <w:styleLink w:val="WWNum6"/>
    <w:lvl w:ilvl="0">
      <w:start w:val="1"/>
      <w:numFmt w:val="decimal"/>
      <w:lvlText w:val="%1."/>
      <w:lvlJc w:val="left"/>
      <w:pPr>
        <w:ind w:left="785" w:hanging="360"/>
      </w:pPr>
      <w:rPr>
        <w:rFonts w:eastAsia="Times New Roman" w:cs="Symbol"/>
        <w:b w:val="0"/>
        <w:bCs w:val="0"/>
        <w:sz w:val="24"/>
        <w:szCs w:val="24"/>
        <w:lang w:val="pl-PL"/>
      </w:rPr>
    </w:lvl>
    <w:lvl w:ilvl="1">
      <w:start w:val="1"/>
      <w:numFmt w:val="decimal"/>
      <w:lvlText w:val="%2."/>
      <w:lvlJc w:val="left"/>
      <w:pPr>
        <w:ind w:left="1145" w:hanging="360"/>
      </w:pPr>
    </w:lvl>
    <w:lvl w:ilvl="2">
      <w:start w:val="1"/>
      <w:numFmt w:val="decimal"/>
      <w:lvlText w:val="%1.%2.%3."/>
      <w:lvlJc w:val="left"/>
      <w:pPr>
        <w:ind w:left="1505" w:hanging="360"/>
      </w:pPr>
    </w:lvl>
    <w:lvl w:ilvl="3">
      <w:start w:val="1"/>
      <w:numFmt w:val="decimal"/>
      <w:lvlText w:val="%1.%2.%3.%4."/>
      <w:lvlJc w:val="left"/>
      <w:pPr>
        <w:ind w:left="1865" w:hanging="360"/>
      </w:pPr>
    </w:lvl>
    <w:lvl w:ilvl="4">
      <w:start w:val="1"/>
      <w:numFmt w:val="decimal"/>
      <w:lvlText w:val="%1.%2.%3.%4.%5."/>
      <w:lvlJc w:val="left"/>
      <w:pPr>
        <w:ind w:left="2225" w:hanging="360"/>
      </w:pPr>
    </w:lvl>
    <w:lvl w:ilvl="5">
      <w:start w:val="1"/>
      <w:numFmt w:val="decimal"/>
      <w:lvlText w:val="%1.%2.%3.%4.%5.%6."/>
      <w:lvlJc w:val="left"/>
      <w:pPr>
        <w:ind w:left="2585" w:hanging="360"/>
      </w:pPr>
    </w:lvl>
    <w:lvl w:ilvl="6">
      <w:start w:val="1"/>
      <w:numFmt w:val="decimal"/>
      <w:lvlText w:val="%1.%2.%3.%4.%5.%6.%7."/>
      <w:lvlJc w:val="left"/>
      <w:pPr>
        <w:ind w:left="2945" w:hanging="360"/>
      </w:pPr>
    </w:lvl>
    <w:lvl w:ilvl="7">
      <w:start w:val="1"/>
      <w:numFmt w:val="decimal"/>
      <w:lvlText w:val="%1.%2.%3.%4.%5.%6.%7.%8."/>
      <w:lvlJc w:val="left"/>
      <w:pPr>
        <w:ind w:left="3305" w:hanging="360"/>
      </w:pPr>
    </w:lvl>
    <w:lvl w:ilvl="8">
      <w:start w:val="1"/>
      <w:numFmt w:val="decimal"/>
      <w:lvlText w:val="%1.%2.%3.%4.%5.%6.%7.%8.%9."/>
      <w:lvlJc w:val="left"/>
      <w:pPr>
        <w:ind w:left="3665" w:hanging="360"/>
      </w:pPr>
    </w:lvl>
  </w:abstractNum>
  <w:abstractNum w:abstractNumId="24">
    <w:nsid w:val="482A445E"/>
    <w:multiLevelType w:val="hybridMultilevel"/>
    <w:tmpl w:val="20D6F700"/>
    <w:lvl w:ilvl="0" w:tplc="49DE41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8B1790A"/>
    <w:multiLevelType w:val="hybridMultilevel"/>
    <w:tmpl w:val="AFD06A9E"/>
    <w:lvl w:ilvl="0" w:tplc="F1329128">
      <w:start w:val="1"/>
      <w:numFmt w:val="bullet"/>
      <w:lvlText w:val=""/>
      <w:lvlJc w:val="left"/>
      <w:pPr>
        <w:ind w:left="1364" w:hanging="360"/>
      </w:pPr>
      <w:rPr>
        <w:rFonts w:ascii="Wingdings" w:hAnsi="Wingdings" w:hint="default"/>
        <w:sz w:val="18"/>
        <w:szCs w:val="18"/>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26">
    <w:nsid w:val="48E70340"/>
    <w:multiLevelType w:val="hybridMultilevel"/>
    <w:tmpl w:val="A69417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A625AA9"/>
    <w:multiLevelType w:val="hybridMultilevel"/>
    <w:tmpl w:val="9DCE6A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FB46BB9"/>
    <w:multiLevelType w:val="hybridMultilevel"/>
    <w:tmpl w:val="EBB06DAC"/>
    <w:lvl w:ilvl="0" w:tplc="F1329128">
      <w:start w:val="1"/>
      <w:numFmt w:val="bullet"/>
      <w:lvlText w:val=""/>
      <w:lvlJc w:val="left"/>
      <w:pPr>
        <w:ind w:left="1440" w:hanging="360"/>
      </w:pPr>
      <w:rPr>
        <w:rFonts w:ascii="Wingdings" w:hAnsi="Wingdings" w:hint="default"/>
        <w:sz w:val="18"/>
        <w:szCs w:val="18"/>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nsid w:val="57824E85"/>
    <w:multiLevelType w:val="hybridMultilevel"/>
    <w:tmpl w:val="0C3A47BA"/>
    <w:lvl w:ilvl="0" w:tplc="0415000F">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nsid w:val="5C3B1EFC"/>
    <w:multiLevelType w:val="hybridMultilevel"/>
    <w:tmpl w:val="AAA4E9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FDF3A4A"/>
    <w:multiLevelType w:val="hybridMultilevel"/>
    <w:tmpl w:val="CFD6C7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4E45973"/>
    <w:multiLevelType w:val="multilevel"/>
    <w:tmpl w:val="CEF8A558"/>
    <w:lvl w:ilvl="0">
      <w:start w:val="1"/>
      <w:numFmt w:val="decimal"/>
      <w:lvlText w:val="%1)"/>
      <w:lvlJc w:val="left"/>
      <w:pPr>
        <w:ind w:left="1080" w:hanging="360"/>
      </w:pPr>
      <w:rPr>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3">
    <w:nsid w:val="65C46122"/>
    <w:multiLevelType w:val="hybridMultilevel"/>
    <w:tmpl w:val="BF248048"/>
    <w:lvl w:ilvl="0" w:tplc="04150003">
      <w:start w:val="1"/>
      <w:numFmt w:val="bullet"/>
      <w:lvlText w:val="o"/>
      <w:lvlJc w:val="left"/>
      <w:pPr>
        <w:ind w:left="644"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69E41620"/>
    <w:multiLevelType w:val="hybridMultilevel"/>
    <w:tmpl w:val="FF725076"/>
    <w:lvl w:ilvl="0" w:tplc="49DE41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6E0D44DC"/>
    <w:multiLevelType w:val="hybridMultilevel"/>
    <w:tmpl w:val="7F16E4C6"/>
    <w:lvl w:ilvl="0" w:tplc="06B82D68">
      <w:start w:val="1"/>
      <w:numFmt w:val="decimal"/>
      <w:lvlText w:val="%1."/>
      <w:lvlJc w:val="left"/>
      <w:pPr>
        <w:ind w:left="1069" w:hanging="360"/>
      </w:pPr>
      <w:rPr>
        <w:rFonts w:ascii="Times New Roman" w:eastAsia="SimSun" w:hAnsi="Times New Roman" w:cs="Times New Roman"/>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nsid w:val="71A639C6"/>
    <w:multiLevelType w:val="hybridMultilevel"/>
    <w:tmpl w:val="5AA00E7C"/>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7">
    <w:nsid w:val="795A55B5"/>
    <w:multiLevelType w:val="hybridMultilevel"/>
    <w:tmpl w:val="B04CC122"/>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num w:numId="1">
    <w:abstractNumId w:val="14"/>
  </w:num>
  <w:num w:numId="2">
    <w:abstractNumId w:val="23"/>
  </w:num>
  <w:num w:numId="3">
    <w:abstractNumId w:val="10"/>
  </w:num>
  <w:num w:numId="4">
    <w:abstractNumId w:val="11"/>
  </w:num>
  <w:num w:numId="5">
    <w:abstractNumId w:val="14"/>
    <w:lvlOverride w:ilvl="0">
      <w:startOverride w:val="1"/>
    </w:lvlOverride>
  </w:num>
  <w:num w:numId="6">
    <w:abstractNumId w:val="32"/>
  </w:num>
  <w:num w:numId="7">
    <w:abstractNumId w:val="11"/>
    <w:lvlOverride w:ilvl="0">
      <w:startOverride w:val="1"/>
    </w:lvlOverride>
  </w:num>
  <w:num w:numId="8">
    <w:abstractNumId w:val="29"/>
  </w:num>
  <w:num w:numId="9">
    <w:abstractNumId w:val="5"/>
  </w:num>
  <w:num w:numId="10">
    <w:abstractNumId w:val="26"/>
  </w:num>
  <w:num w:numId="11">
    <w:abstractNumId w:val="3"/>
  </w:num>
  <w:num w:numId="12">
    <w:abstractNumId w:val="18"/>
  </w:num>
  <w:num w:numId="13">
    <w:abstractNumId w:val="21"/>
  </w:num>
  <w:num w:numId="14">
    <w:abstractNumId w:val="33"/>
  </w:num>
  <w:num w:numId="15">
    <w:abstractNumId w:val="28"/>
  </w:num>
  <w:num w:numId="16">
    <w:abstractNumId w:val="4"/>
  </w:num>
  <w:num w:numId="17">
    <w:abstractNumId w:val="25"/>
  </w:num>
  <w:num w:numId="18">
    <w:abstractNumId w:val="8"/>
  </w:num>
  <w:num w:numId="19">
    <w:abstractNumId w:val="35"/>
  </w:num>
  <w:num w:numId="20">
    <w:abstractNumId w:val="36"/>
  </w:num>
  <w:num w:numId="21">
    <w:abstractNumId w:val="6"/>
  </w:num>
  <w:num w:numId="22">
    <w:abstractNumId w:val="15"/>
  </w:num>
  <w:num w:numId="23">
    <w:abstractNumId w:val="31"/>
  </w:num>
  <w:num w:numId="24">
    <w:abstractNumId w:val="37"/>
  </w:num>
  <w:num w:numId="25">
    <w:abstractNumId w:val="30"/>
  </w:num>
  <w:num w:numId="26">
    <w:abstractNumId w:val="24"/>
  </w:num>
  <w:num w:numId="27">
    <w:abstractNumId w:val="9"/>
  </w:num>
  <w:num w:numId="28">
    <w:abstractNumId w:val="27"/>
  </w:num>
  <w:num w:numId="29">
    <w:abstractNumId w:val="19"/>
  </w:num>
  <w:num w:numId="30">
    <w:abstractNumId w:val="34"/>
  </w:num>
  <w:num w:numId="31">
    <w:abstractNumId w:val="7"/>
  </w:num>
  <w:num w:numId="32">
    <w:abstractNumId w:val="17"/>
  </w:num>
  <w:num w:numId="33">
    <w:abstractNumId w:val="16"/>
  </w:num>
  <w:num w:numId="34">
    <w:abstractNumId w:val="13"/>
  </w:num>
  <w:num w:numId="35">
    <w:abstractNumId w:val="20"/>
  </w:num>
  <w:num w:numId="36">
    <w:abstractNumId w:val="12"/>
  </w:num>
  <w:num w:numId="37">
    <w:abstractNumId w:val="22"/>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8B0C00"/>
    <w:rsid w:val="00020257"/>
    <w:rsid w:val="000322CB"/>
    <w:rsid w:val="00061B03"/>
    <w:rsid w:val="0006712C"/>
    <w:rsid w:val="000A3938"/>
    <w:rsid w:val="000D6298"/>
    <w:rsid w:val="000E35CE"/>
    <w:rsid w:val="000E6AAD"/>
    <w:rsid w:val="00112E28"/>
    <w:rsid w:val="00122939"/>
    <w:rsid w:val="0012658C"/>
    <w:rsid w:val="00141F45"/>
    <w:rsid w:val="00181A15"/>
    <w:rsid w:val="001E4F4D"/>
    <w:rsid w:val="001F30FC"/>
    <w:rsid w:val="00201A3B"/>
    <w:rsid w:val="002362B8"/>
    <w:rsid w:val="00242029"/>
    <w:rsid w:val="00257E57"/>
    <w:rsid w:val="00260D64"/>
    <w:rsid w:val="00274F93"/>
    <w:rsid w:val="002C1F82"/>
    <w:rsid w:val="002E5F43"/>
    <w:rsid w:val="002F36CB"/>
    <w:rsid w:val="003345AC"/>
    <w:rsid w:val="0033570F"/>
    <w:rsid w:val="00347F17"/>
    <w:rsid w:val="00350133"/>
    <w:rsid w:val="0038284A"/>
    <w:rsid w:val="003A0563"/>
    <w:rsid w:val="003B6155"/>
    <w:rsid w:val="003C407D"/>
    <w:rsid w:val="004525A6"/>
    <w:rsid w:val="004723B0"/>
    <w:rsid w:val="00493D01"/>
    <w:rsid w:val="004B2890"/>
    <w:rsid w:val="004B7C37"/>
    <w:rsid w:val="004C09C3"/>
    <w:rsid w:val="004C6D4B"/>
    <w:rsid w:val="004F1E62"/>
    <w:rsid w:val="004F4CCF"/>
    <w:rsid w:val="00530A80"/>
    <w:rsid w:val="00532471"/>
    <w:rsid w:val="005326BA"/>
    <w:rsid w:val="00540278"/>
    <w:rsid w:val="00544752"/>
    <w:rsid w:val="005B1C63"/>
    <w:rsid w:val="005B7DF8"/>
    <w:rsid w:val="005C6D08"/>
    <w:rsid w:val="005D3E76"/>
    <w:rsid w:val="005E1A8B"/>
    <w:rsid w:val="006142EF"/>
    <w:rsid w:val="006457D2"/>
    <w:rsid w:val="0065379F"/>
    <w:rsid w:val="00697865"/>
    <w:rsid w:val="00713D7D"/>
    <w:rsid w:val="007308C5"/>
    <w:rsid w:val="00793A17"/>
    <w:rsid w:val="007D6A7E"/>
    <w:rsid w:val="00805851"/>
    <w:rsid w:val="008808FE"/>
    <w:rsid w:val="00896427"/>
    <w:rsid w:val="008B0C00"/>
    <w:rsid w:val="008B4179"/>
    <w:rsid w:val="00900133"/>
    <w:rsid w:val="00912352"/>
    <w:rsid w:val="0092096A"/>
    <w:rsid w:val="00944534"/>
    <w:rsid w:val="009708A6"/>
    <w:rsid w:val="009B312B"/>
    <w:rsid w:val="009D27E8"/>
    <w:rsid w:val="009E7CD3"/>
    <w:rsid w:val="00A20DE7"/>
    <w:rsid w:val="00A353E5"/>
    <w:rsid w:val="00A548AD"/>
    <w:rsid w:val="00A72356"/>
    <w:rsid w:val="00A740B4"/>
    <w:rsid w:val="00A93BBB"/>
    <w:rsid w:val="00AB066E"/>
    <w:rsid w:val="00AB7CA3"/>
    <w:rsid w:val="00AD0D93"/>
    <w:rsid w:val="00AD257F"/>
    <w:rsid w:val="00B052F6"/>
    <w:rsid w:val="00B25E6C"/>
    <w:rsid w:val="00B37A79"/>
    <w:rsid w:val="00B64CB8"/>
    <w:rsid w:val="00B77C07"/>
    <w:rsid w:val="00B96F68"/>
    <w:rsid w:val="00BA4CCD"/>
    <w:rsid w:val="00BA5CEF"/>
    <w:rsid w:val="00BB2398"/>
    <w:rsid w:val="00BD3D07"/>
    <w:rsid w:val="00BD660D"/>
    <w:rsid w:val="00BE6668"/>
    <w:rsid w:val="00BF040E"/>
    <w:rsid w:val="00C07EF9"/>
    <w:rsid w:val="00C543AC"/>
    <w:rsid w:val="00C93955"/>
    <w:rsid w:val="00CC5856"/>
    <w:rsid w:val="00CE6389"/>
    <w:rsid w:val="00D11EDE"/>
    <w:rsid w:val="00D227E8"/>
    <w:rsid w:val="00D26120"/>
    <w:rsid w:val="00D34B0F"/>
    <w:rsid w:val="00D81C2F"/>
    <w:rsid w:val="00DA5A41"/>
    <w:rsid w:val="00DB168C"/>
    <w:rsid w:val="00E26597"/>
    <w:rsid w:val="00E47185"/>
    <w:rsid w:val="00E536C2"/>
    <w:rsid w:val="00EC17D4"/>
    <w:rsid w:val="00EC37A2"/>
    <w:rsid w:val="00ED4567"/>
    <w:rsid w:val="00F00258"/>
    <w:rsid w:val="00F2100C"/>
    <w:rsid w:val="00F50662"/>
    <w:rsid w:val="00F544B6"/>
    <w:rsid w:val="00FC5FCE"/>
    <w:rsid w:val="00FD41B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B0C00"/>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8B0C00"/>
    <w:pPr>
      <w:suppressAutoHyphens/>
      <w:autoSpaceDN w:val="0"/>
      <w:textAlignment w:val="baseline"/>
    </w:pPr>
    <w:rPr>
      <w:rFonts w:ascii="Calibri" w:eastAsia="SimSun" w:hAnsi="Calibri" w:cs="Tahoma"/>
      <w:kern w:val="3"/>
    </w:rPr>
  </w:style>
  <w:style w:type="paragraph" w:styleId="NormalnyWeb">
    <w:name w:val="Normal (Web)"/>
    <w:basedOn w:val="Normalny"/>
    <w:unhideWhenUsed/>
    <w:rsid w:val="008B0C0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8B0C00"/>
    <w:pPr>
      <w:ind w:left="720"/>
      <w:contextualSpacing/>
    </w:pPr>
  </w:style>
  <w:style w:type="paragraph" w:customStyle="1" w:styleId="Tekstpodstawowywcity31">
    <w:name w:val="Tekst podstawowy wcięty 31"/>
    <w:basedOn w:val="Standard"/>
    <w:rsid w:val="008B0C00"/>
    <w:pPr>
      <w:spacing w:after="0" w:line="360" w:lineRule="auto"/>
      <w:ind w:left="284" w:hanging="426"/>
      <w:jc w:val="both"/>
    </w:pPr>
    <w:rPr>
      <w:rFonts w:ascii="Times New Roman" w:eastAsia="Times New Roman" w:hAnsi="Times New Roman" w:cs="Times New Roman"/>
      <w:sz w:val="24"/>
      <w:szCs w:val="24"/>
      <w:lang w:eastAsia="ar-SA"/>
    </w:rPr>
  </w:style>
  <w:style w:type="paragraph" w:customStyle="1" w:styleId="Default">
    <w:name w:val="Default"/>
    <w:rsid w:val="008B0C00"/>
    <w:pPr>
      <w:suppressAutoHyphens/>
      <w:autoSpaceDN w:val="0"/>
      <w:spacing w:after="0" w:line="240" w:lineRule="auto"/>
      <w:textAlignment w:val="baseline"/>
    </w:pPr>
    <w:rPr>
      <w:rFonts w:ascii="Times New Roman" w:eastAsia="Calibri" w:hAnsi="Times New Roman" w:cs="Times New Roman"/>
      <w:color w:val="000000"/>
      <w:kern w:val="3"/>
      <w:sz w:val="24"/>
      <w:szCs w:val="24"/>
      <w:lang w:eastAsia="ar-SA"/>
    </w:rPr>
  </w:style>
  <w:style w:type="numbering" w:customStyle="1" w:styleId="WWNum5">
    <w:name w:val="WWNum5"/>
    <w:basedOn w:val="Bezlisty"/>
    <w:rsid w:val="008B0C00"/>
    <w:pPr>
      <w:numPr>
        <w:numId w:val="1"/>
      </w:numPr>
    </w:pPr>
  </w:style>
  <w:style w:type="numbering" w:customStyle="1" w:styleId="WWNum6">
    <w:name w:val="WWNum6"/>
    <w:basedOn w:val="Bezlisty"/>
    <w:rsid w:val="008B0C00"/>
    <w:pPr>
      <w:numPr>
        <w:numId w:val="2"/>
      </w:numPr>
    </w:pPr>
  </w:style>
  <w:style w:type="numbering" w:customStyle="1" w:styleId="WWNum7">
    <w:name w:val="WWNum7"/>
    <w:basedOn w:val="Bezlisty"/>
    <w:rsid w:val="008B0C00"/>
    <w:pPr>
      <w:numPr>
        <w:numId w:val="3"/>
      </w:numPr>
    </w:pPr>
  </w:style>
  <w:style w:type="numbering" w:customStyle="1" w:styleId="WWNum9">
    <w:name w:val="WWNum9"/>
    <w:basedOn w:val="Bezlisty"/>
    <w:rsid w:val="008B0C00"/>
    <w:pPr>
      <w:numPr>
        <w:numId w:val="9"/>
      </w:numPr>
    </w:pPr>
  </w:style>
  <w:style w:type="numbering" w:customStyle="1" w:styleId="WWNum12">
    <w:name w:val="WWNum12"/>
    <w:basedOn w:val="Bezlisty"/>
    <w:rsid w:val="008B0C00"/>
    <w:pPr>
      <w:numPr>
        <w:numId w:val="4"/>
      </w:numPr>
    </w:pPr>
  </w:style>
  <w:style w:type="table" w:styleId="Tabela-Siatka">
    <w:name w:val="Table Grid"/>
    <w:basedOn w:val="Standardowy"/>
    <w:uiPriority w:val="59"/>
    <w:rsid w:val="008B0C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wartotabeli">
    <w:name w:val="Zawartość tabeli"/>
    <w:basedOn w:val="Normalny"/>
    <w:rsid w:val="008B0C00"/>
    <w:pPr>
      <w:widowControl w:val="0"/>
      <w:suppressLineNumbers/>
      <w:suppressAutoHyphens/>
      <w:autoSpaceDN w:val="0"/>
      <w:spacing w:after="0" w:line="240" w:lineRule="auto"/>
    </w:pPr>
    <w:rPr>
      <w:rFonts w:ascii="Times New Roman" w:eastAsia="Lucida Sans Unicode" w:hAnsi="Times New Roman" w:cs="Tahoma"/>
      <w:sz w:val="24"/>
      <w:szCs w:val="24"/>
      <w:lang w:eastAsia="pl-PL" w:bidi="pl-PL"/>
    </w:rPr>
  </w:style>
  <w:style w:type="paragraph" w:styleId="Lista">
    <w:name w:val="List"/>
    <w:basedOn w:val="Normalny"/>
    <w:rsid w:val="008B0C00"/>
    <w:pPr>
      <w:suppressAutoHyphens/>
      <w:autoSpaceDN w:val="0"/>
      <w:spacing w:after="120"/>
      <w:textAlignment w:val="baseline"/>
    </w:pPr>
    <w:rPr>
      <w:rFonts w:ascii="Calibri" w:eastAsia="SimSun" w:hAnsi="Calibri" w:cs="Mangal"/>
      <w:kern w:val="3"/>
    </w:rPr>
  </w:style>
  <w:style w:type="paragraph" w:styleId="Tekstpodstawowy">
    <w:name w:val="Body Text"/>
    <w:basedOn w:val="Normalny"/>
    <w:link w:val="TekstpodstawowyZnak"/>
    <w:rsid w:val="008B0C00"/>
    <w:pPr>
      <w:autoSpaceDN w:val="0"/>
      <w:spacing w:before="120" w:after="120" w:line="360" w:lineRule="auto"/>
      <w:jc w:val="both"/>
    </w:pPr>
    <w:rPr>
      <w:rFonts w:ascii="Calibri Light" w:eastAsia="Times New Roman" w:hAnsi="Calibri Light" w:cs="Times New Roman"/>
      <w:lang w:val="en-US" w:bidi="en-US"/>
    </w:rPr>
  </w:style>
  <w:style w:type="character" w:customStyle="1" w:styleId="TekstpodstawowyZnak">
    <w:name w:val="Tekst podstawowy Znak"/>
    <w:basedOn w:val="Domylnaczcionkaakapitu"/>
    <w:link w:val="Tekstpodstawowy"/>
    <w:rsid w:val="008B0C00"/>
    <w:rPr>
      <w:rFonts w:ascii="Calibri Light" w:eastAsia="Times New Roman" w:hAnsi="Calibri Light" w:cs="Times New Roman"/>
      <w:lang w:val="en-US" w:bidi="en-US"/>
    </w:rPr>
  </w:style>
  <w:style w:type="paragraph" w:styleId="Tekstpodstawowyzwciciem">
    <w:name w:val="Body Text First Indent"/>
    <w:basedOn w:val="Tekstpodstawowy"/>
    <w:link w:val="TekstpodstawowyzwciciemZnak"/>
    <w:rsid w:val="008B0C00"/>
    <w:pPr>
      <w:widowControl w:val="0"/>
      <w:suppressAutoHyphens/>
      <w:spacing w:before="0" w:after="240" w:line="480" w:lineRule="auto"/>
      <w:ind w:firstLine="360"/>
      <w:jc w:val="left"/>
      <w:textAlignment w:val="baseline"/>
    </w:pPr>
    <w:rPr>
      <w:rFonts w:ascii="Calibri" w:eastAsia="SimSun" w:hAnsi="Calibri" w:cs="Tahoma"/>
      <w:kern w:val="3"/>
    </w:rPr>
  </w:style>
  <w:style w:type="character" w:customStyle="1" w:styleId="TekstpodstawowyzwciciemZnak">
    <w:name w:val="Tekst podstawowy z wcięciem Znak"/>
    <w:basedOn w:val="TekstpodstawowyZnak"/>
    <w:link w:val="Tekstpodstawowyzwciciem"/>
    <w:rsid w:val="008B0C00"/>
    <w:rPr>
      <w:rFonts w:ascii="Calibri" w:eastAsia="SimSun" w:hAnsi="Calibri" w:cs="Tahoma"/>
      <w:kern w:val="3"/>
      <w:lang w:val="en-US" w:bidi="en-US"/>
    </w:rPr>
  </w:style>
  <w:style w:type="numbering" w:customStyle="1" w:styleId="WWNum3">
    <w:name w:val="WWNum3"/>
    <w:basedOn w:val="Bezlisty"/>
    <w:rsid w:val="008B0C00"/>
    <w:pPr>
      <w:numPr>
        <w:numId w:val="11"/>
      </w:numPr>
    </w:pPr>
  </w:style>
  <w:style w:type="paragraph" w:styleId="Nagwek">
    <w:name w:val="header"/>
    <w:basedOn w:val="Normalny"/>
    <w:link w:val="NagwekZnak"/>
    <w:uiPriority w:val="99"/>
    <w:semiHidden/>
    <w:unhideWhenUsed/>
    <w:rsid w:val="009B312B"/>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9B312B"/>
  </w:style>
  <w:style w:type="paragraph" w:styleId="Stopka">
    <w:name w:val="footer"/>
    <w:basedOn w:val="Normalny"/>
    <w:link w:val="StopkaZnak"/>
    <w:uiPriority w:val="99"/>
    <w:semiHidden/>
    <w:unhideWhenUsed/>
    <w:rsid w:val="009B312B"/>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9B312B"/>
  </w:style>
  <w:style w:type="character" w:customStyle="1" w:styleId="markedcontent">
    <w:name w:val="markedcontent"/>
    <w:basedOn w:val="Domylnaczcionkaakapitu"/>
    <w:rsid w:val="003A0563"/>
  </w:style>
  <w:style w:type="paragraph" w:styleId="Tekstprzypisukocowego">
    <w:name w:val="endnote text"/>
    <w:basedOn w:val="Normalny"/>
    <w:link w:val="TekstprzypisukocowegoZnak"/>
    <w:uiPriority w:val="99"/>
    <w:semiHidden/>
    <w:unhideWhenUsed/>
    <w:rsid w:val="006142E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142EF"/>
    <w:rPr>
      <w:sz w:val="20"/>
      <w:szCs w:val="20"/>
    </w:rPr>
  </w:style>
  <w:style w:type="character" w:styleId="Odwoanieprzypisukocowego">
    <w:name w:val="endnote reference"/>
    <w:basedOn w:val="Domylnaczcionkaakapitu"/>
    <w:uiPriority w:val="99"/>
    <w:semiHidden/>
    <w:unhideWhenUsed/>
    <w:rsid w:val="006142E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379C36-3A37-42E4-A52D-89F56D85E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13</Pages>
  <Words>4517</Words>
  <Characters>27103</Characters>
  <Application>Microsoft Office Word</Application>
  <DocSecurity>0</DocSecurity>
  <Lines>225</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dc:creator>
  <cp:lastModifiedBy>Ela</cp:lastModifiedBy>
  <cp:revision>9</cp:revision>
  <dcterms:created xsi:type="dcterms:W3CDTF">2022-03-28T09:11:00Z</dcterms:created>
  <dcterms:modified xsi:type="dcterms:W3CDTF">2022-03-30T12:42:00Z</dcterms:modified>
</cp:coreProperties>
</file>