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A6D55" w14:textId="77777777" w:rsidR="00913A0B" w:rsidRDefault="00913A0B" w:rsidP="00913A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6E215960" w14:textId="77777777" w:rsidR="00913A0B" w:rsidRDefault="00913A0B" w:rsidP="00913A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106EAFB0" w14:textId="77777777" w:rsidR="00913A0B" w:rsidRDefault="00913A0B" w:rsidP="00913A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  Sesji z dnia  25 listopada  2022  r</w:t>
      </w:r>
    </w:p>
    <w:p w14:paraId="0156B780" w14:textId="77777777" w:rsidR="00913A0B" w:rsidRPr="00112887" w:rsidRDefault="00913A0B" w:rsidP="00913A0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76CA64B1" w14:textId="051FFD75" w:rsidR="00913A0B" w:rsidRPr="00913A0B" w:rsidRDefault="00913A0B" w:rsidP="00913A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3A0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913A0B">
        <w:rPr>
          <w:rFonts w:ascii="Times New Roman" w:hAnsi="Times New Roman" w:cs="Times New Roman"/>
          <w:sz w:val="24"/>
          <w:szCs w:val="24"/>
        </w:rPr>
        <w:t>określenia wysokości stawek  podatku od nieruchomości</w:t>
      </w:r>
    </w:p>
    <w:p w14:paraId="4D85C72C" w14:textId="77777777" w:rsidR="00913A0B" w:rsidRPr="005670CE" w:rsidRDefault="00913A0B" w:rsidP="00913A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13A0B" w14:paraId="5B91444A" w14:textId="77777777" w:rsidTr="00765DA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C584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442D5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90DD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411B5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D2A3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09BA8A64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BC344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EF698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1ED3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CD67D49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13A0B" w14:paraId="5116D280" w14:textId="77777777" w:rsidTr="00765DA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5C4DD" w14:textId="77777777" w:rsidR="00913A0B" w:rsidRDefault="00913A0B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E4765" w14:textId="77777777" w:rsidR="00913A0B" w:rsidRDefault="00913A0B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5EA4D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A421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8BEC" w14:textId="77777777" w:rsidR="00913A0B" w:rsidRDefault="00913A0B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BF57" w14:textId="77777777" w:rsidR="00913A0B" w:rsidRDefault="00913A0B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47F1" w14:textId="77777777" w:rsidR="00913A0B" w:rsidRDefault="00913A0B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13A0B" w14:paraId="03FF60A9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4C3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F5EFE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8325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B41EAC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8C77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5EA54C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160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71AD9C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13D0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EAD9B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3D4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2C35F8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4F1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2B44E8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18327BEB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E7D7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6A2900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D59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16E87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DD73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9C2B7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5D6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7AF99A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8A3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B086BE" w14:textId="46E04C64" w:rsidR="00913A0B" w:rsidRDefault="00EE4ABF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F40C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F86612" w14:textId="654FACA2" w:rsidR="00913A0B" w:rsidRDefault="00EE4ABF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A82A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F0351E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6182F95C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ACCD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9A2AC9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3397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900824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103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9BDE3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4583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DCA8C0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B8B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B65FE9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5664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2137FB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897A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3FD960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461B7B44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352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F62217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BA47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A4FB40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AEB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05EAC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E2B0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BE4B76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B953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0F554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8FF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0E6334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A5A0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DE958A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763E16CB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C485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03F82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0310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632427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AD8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0316B0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3C3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343756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AAA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0F467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8BE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1B27DD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3388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26D820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031F805D" w14:textId="77777777" w:rsidTr="00765DA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5B6A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A8BA1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C4B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A0C7E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B92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C96EB5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BF3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BB7F6F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ADD9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5E469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9993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FE4EE7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DE17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C600F4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3121406B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1CAA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349E6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641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E62A5C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015C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E4FCA9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E238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9C5DE1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4AE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A8EC77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7BE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93261D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F968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51E094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28960CCB" w14:textId="77777777" w:rsidTr="00765DA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1A9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56FFC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7F94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91434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036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6685A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1B35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D7A688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956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9BB2A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B492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762C84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97F4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501081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685F565A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8FC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18A7F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B7A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660358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3A3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14EB2D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1B13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0EA02A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3330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6FA0AA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66B7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381C80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1FC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932E2D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771D6137" w14:textId="77777777" w:rsidTr="00765DA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AB04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2D76A4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68A3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14271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143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6E7BC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07F7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314893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11E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4ED23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8FDF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B63156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631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DA5C8C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7DC6B7C7" w14:textId="77777777" w:rsidTr="00765DA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6CA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7FE4E9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98DC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5DFE13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E3B0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73A709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E4C7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E47E55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6D2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9A5432" w14:textId="154239DA" w:rsidR="00913A0B" w:rsidRDefault="00EE4ABF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C767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9A6799" w14:textId="6CC82916" w:rsidR="00913A0B" w:rsidRDefault="00EE4ABF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46BA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F72803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0F8DB4AB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527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B88A59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553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F30E5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82E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FE0EC6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96D3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6BEEC7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FEC4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418111" w14:textId="0A0AC675" w:rsidR="00913A0B" w:rsidRDefault="00EE4ABF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372C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AE968F" w14:textId="205CF380" w:rsidR="00913A0B" w:rsidRDefault="00EE4ABF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C44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C12AA4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0FF46EDF" w14:textId="77777777" w:rsidTr="00765DA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BB7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1DB387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2B5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F3A42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80C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15E0C9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4E5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9453B3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D4E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03FB83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96A5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A431C6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6042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7789F7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4E31718C" w14:textId="77777777" w:rsidTr="00765DA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25F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1292F2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4C8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31494A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58BA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B99DE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9373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E14A0A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425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18EDBC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1A1F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A7BC0D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1FAE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5A31B2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3A0B" w14:paraId="1B2FAEA6" w14:textId="77777777" w:rsidTr="00765DA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DF9AD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C0385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466D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C3BCFA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CCE9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02FDDB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9405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287F5F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4D95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CC2085" w14:textId="3B10CD72" w:rsidR="00913A0B" w:rsidRDefault="00EE4ABF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94E4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44AAFF" w14:textId="00BF1695" w:rsidR="00913A0B" w:rsidRDefault="00EE4ABF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CD01" w14:textId="77777777" w:rsidR="00913A0B" w:rsidRDefault="00913A0B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A58D6E" w14:textId="77777777" w:rsidR="00913A0B" w:rsidRDefault="00913A0B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0F4BC92F" w14:textId="77777777" w:rsidR="00913A0B" w:rsidRDefault="00913A0B" w:rsidP="00913A0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971D05C" w14:textId="1E7AF2F1" w:rsidR="00913A0B" w:rsidRDefault="00913A0B" w:rsidP="00913A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</w:t>
      </w:r>
      <w:r w:rsidR="00EE4ABF">
        <w:rPr>
          <w:rFonts w:ascii="Times New Roman" w:hAnsi="Times New Roman" w:cs="Times New Roman"/>
          <w:sz w:val="24"/>
          <w:szCs w:val="24"/>
          <w:lang w:val="pl-PL"/>
        </w:rPr>
        <w:t>1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4E5353C7" w14:textId="7FDEA0B9" w:rsidR="00913A0B" w:rsidRDefault="00913A0B" w:rsidP="00913A0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„przeciw”  - </w:t>
      </w:r>
      <w:r w:rsidR="00EE4ABF">
        <w:rPr>
          <w:rFonts w:ascii="Times New Roman" w:hAnsi="Times New Roman" w:cs="Times New Roman"/>
          <w:sz w:val="24"/>
          <w:szCs w:val="24"/>
          <w:lang w:val="pl-PL"/>
        </w:rPr>
        <w:t>4</w:t>
      </w:r>
    </w:p>
    <w:p w14:paraId="6DC1EAE2" w14:textId="77777777" w:rsidR="00913A0B" w:rsidRDefault="00913A0B" w:rsidP="00913A0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435CC807" w14:textId="77777777" w:rsidR="00913A0B" w:rsidRDefault="00913A0B" w:rsidP="00913A0B"/>
    <w:p w14:paraId="7B20BFC2" w14:textId="6F8FE793" w:rsidR="009C68C2" w:rsidRDefault="009C68C2" w:rsidP="00913A0B">
      <w:pPr>
        <w:ind w:firstLine="0"/>
      </w:pPr>
    </w:p>
    <w:sectPr w:rsidR="009C6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A0B"/>
    <w:rsid w:val="00913A0B"/>
    <w:rsid w:val="009C68C2"/>
    <w:rsid w:val="00EE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74BFC"/>
  <w15:chartTrackingRefBased/>
  <w15:docId w15:val="{B8FEB201-BF3C-455A-836B-E8929AED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3A0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13A0B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927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2022-11-23T12:42:00Z</dcterms:created>
  <dcterms:modified xsi:type="dcterms:W3CDTF">2022-11-25T11:27:00Z</dcterms:modified>
</cp:coreProperties>
</file>