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D01EF" w14:textId="0EFDE07D" w:rsidR="00136E9B" w:rsidRDefault="00136E9B" w:rsidP="00136E9B">
      <w:pPr>
        <w:ind w:firstLine="0"/>
        <w:jc w:val="both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Rada Gminy Młynarze nie obniżyła średniej ceny sprzedaży drewna obliczonej według średniej ceny drewna uzyskanej przez Nadleśnictwa za pierwsze trzy kwartały 202</w:t>
      </w:r>
      <w:r>
        <w:rPr>
          <w:b/>
          <w:sz w:val="24"/>
          <w:szCs w:val="24"/>
          <w:lang w:val="pl-PL"/>
        </w:rPr>
        <w:t>2</w:t>
      </w:r>
      <w:r>
        <w:rPr>
          <w:b/>
          <w:sz w:val="24"/>
          <w:szCs w:val="24"/>
          <w:lang w:val="pl-PL"/>
        </w:rPr>
        <w:t xml:space="preserve"> roku przyjmowanej jako podstawa do obliczania podatku leśnego na obszarze Gminy Młynarze na rok podatkowy 202</w:t>
      </w:r>
      <w:r>
        <w:rPr>
          <w:b/>
          <w:sz w:val="24"/>
          <w:szCs w:val="24"/>
          <w:lang w:val="pl-PL"/>
        </w:rPr>
        <w:t>3</w:t>
      </w:r>
      <w:r>
        <w:rPr>
          <w:b/>
          <w:sz w:val="24"/>
          <w:szCs w:val="24"/>
          <w:lang w:val="pl-PL"/>
        </w:rPr>
        <w:t xml:space="preserve">    wynosz</w:t>
      </w:r>
      <w:r>
        <w:rPr>
          <w:b/>
          <w:sz w:val="24"/>
          <w:szCs w:val="24"/>
          <w:lang w:val="pl-PL"/>
        </w:rPr>
        <w:t>ą</w:t>
      </w:r>
      <w:r>
        <w:rPr>
          <w:b/>
          <w:sz w:val="24"/>
          <w:szCs w:val="24"/>
          <w:lang w:val="pl-PL"/>
        </w:rPr>
        <w:t xml:space="preserve">cej  </w:t>
      </w:r>
      <w:r>
        <w:rPr>
          <w:b/>
          <w:sz w:val="24"/>
          <w:szCs w:val="24"/>
          <w:lang w:val="pl-PL"/>
        </w:rPr>
        <w:t xml:space="preserve">323,18 </w:t>
      </w:r>
      <w:r>
        <w:rPr>
          <w:b/>
          <w:sz w:val="24"/>
          <w:szCs w:val="24"/>
          <w:lang w:val="pl-PL"/>
        </w:rPr>
        <w:t>zł za 1 m</w:t>
      </w:r>
      <w:r>
        <w:rPr>
          <w:b/>
          <w:sz w:val="24"/>
          <w:szCs w:val="24"/>
          <w:vertAlign w:val="superscript"/>
          <w:lang w:val="pl-PL"/>
        </w:rPr>
        <w:t>3</w:t>
      </w:r>
      <w:r>
        <w:rPr>
          <w:b/>
          <w:sz w:val="24"/>
          <w:szCs w:val="24"/>
          <w:lang w:val="pl-PL"/>
        </w:rPr>
        <w:t xml:space="preserve">  - zgodnie z Komunikatem Prezesa GUS z dnia    </w:t>
      </w:r>
      <w:r>
        <w:rPr>
          <w:b/>
          <w:sz w:val="24"/>
          <w:szCs w:val="24"/>
          <w:lang w:val="pl-PL"/>
        </w:rPr>
        <w:t>19</w:t>
      </w:r>
      <w:r>
        <w:rPr>
          <w:b/>
          <w:sz w:val="24"/>
          <w:szCs w:val="24"/>
          <w:lang w:val="pl-PL"/>
        </w:rPr>
        <w:t xml:space="preserve"> pa</w:t>
      </w:r>
      <w:r>
        <w:rPr>
          <w:b/>
          <w:sz w:val="24"/>
          <w:szCs w:val="24"/>
          <w:lang w:val="pl-PL"/>
        </w:rPr>
        <w:t>ź</w:t>
      </w:r>
      <w:r>
        <w:rPr>
          <w:b/>
          <w:sz w:val="24"/>
          <w:szCs w:val="24"/>
          <w:lang w:val="pl-PL"/>
        </w:rPr>
        <w:t>dziernika 202</w:t>
      </w:r>
      <w:r>
        <w:rPr>
          <w:b/>
          <w:sz w:val="24"/>
          <w:szCs w:val="24"/>
          <w:lang w:val="pl-PL"/>
        </w:rPr>
        <w:t>2</w:t>
      </w:r>
      <w:r>
        <w:rPr>
          <w:b/>
          <w:sz w:val="24"/>
          <w:szCs w:val="24"/>
          <w:lang w:val="pl-PL"/>
        </w:rPr>
        <w:t xml:space="preserve"> roku (M.P. z 202</w:t>
      </w:r>
      <w:r>
        <w:rPr>
          <w:b/>
          <w:sz w:val="24"/>
          <w:szCs w:val="24"/>
          <w:lang w:val="pl-PL"/>
        </w:rPr>
        <w:t>2</w:t>
      </w:r>
      <w:r>
        <w:rPr>
          <w:b/>
          <w:sz w:val="24"/>
          <w:szCs w:val="24"/>
          <w:lang w:val="pl-PL"/>
        </w:rPr>
        <w:t>r poz. 9</w:t>
      </w:r>
      <w:r>
        <w:rPr>
          <w:b/>
          <w:sz w:val="24"/>
          <w:szCs w:val="24"/>
          <w:lang w:val="pl-PL"/>
        </w:rPr>
        <w:t>96</w:t>
      </w:r>
      <w:r>
        <w:rPr>
          <w:b/>
          <w:sz w:val="24"/>
          <w:szCs w:val="24"/>
          <w:lang w:val="pl-PL"/>
        </w:rPr>
        <w:t>).</w:t>
      </w:r>
    </w:p>
    <w:p w14:paraId="764172E6" w14:textId="77777777" w:rsidR="005A0728" w:rsidRDefault="005A0728"/>
    <w:sectPr w:rsidR="005A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E9B"/>
    <w:rsid w:val="00136E9B"/>
    <w:rsid w:val="005A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ECDD"/>
  <w15:chartTrackingRefBased/>
  <w15:docId w15:val="{2DE64DE8-6909-4B70-9F62-B9E9F716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E9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348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2023-01-11T16:25:00Z</dcterms:created>
  <dcterms:modified xsi:type="dcterms:W3CDTF">2023-01-11T16:30:00Z</dcterms:modified>
</cp:coreProperties>
</file>